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B9E3" w14:textId="77777777" w:rsidR="00741AA9" w:rsidRPr="00741AA9" w:rsidRDefault="00741AA9" w:rsidP="00741AA9">
      <w:pPr>
        <w:pStyle w:val="Heading1"/>
        <w:spacing w:before="0"/>
        <w:rPr>
          <w:rFonts w:ascii="Arial" w:hAnsi="Arial" w:cs="Arial"/>
          <w:b/>
          <w:caps/>
          <w:color w:val="auto"/>
          <w:sz w:val="24"/>
          <w:szCs w:val="28"/>
          <w:lang w:val="en-GB"/>
        </w:rPr>
      </w:pPr>
      <w:r w:rsidRPr="00741AA9">
        <w:rPr>
          <w:rFonts w:ascii="Arial" w:hAnsi="Arial" w:cs="Arial"/>
          <w:b/>
          <w:caps/>
          <w:color w:val="auto"/>
          <w:sz w:val="24"/>
          <w:szCs w:val="28"/>
          <w:lang w:val="en-GB"/>
        </w:rPr>
        <w:t xml:space="preserve">INVITATION TO TENDER </w:t>
      </w:r>
    </w:p>
    <w:p w14:paraId="12FF4176" w14:textId="61E545AB" w:rsidR="00741AA9" w:rsidRPr="005314C1" w:rsidRDefault="005314C1" w:rsidP="005314C1">
      <w:pPr>
        <w:pStyle w:val="Heading1"/>
        <w:spacing w:before="0"/>
        <w:rPr>
          <w:rFonts w:ascii="Arial" w:hAnsi="Arial" w:cs="Arial"/>
          <w:b/>
          <w:caps/>
          <w:color w:val="auto"/>
          <w:sz w:val="24"/>
          <w:szCs w:val="28"/>
          <w:lang w:val="en-GB"/>
        </w:rPr>
      </w:pPr>
      <w:r w:rsidRPr="005314C1">
        <w:rPr>
          <w:rFonts w:ascii="Arial" w:hAnsi="Arial" w:cs="Arial"/>
          <w:b/>
          <w:caps/>
          <w:color w:val="auto"/>
          <w:sz w:val="24"/>
          <w:szCs w:val="28"/>
          <w:lang w:val="en-GB"/>
        </w:rPr>
        <w:t>End-term evaluation, for Ukraine Education Response Consortium: Safe Return to Learning project funded by DG ECHO and implemented by FCA, SCI, and PIN</w:t>
      </w:r>
      <w:r>
        <w:rPr>
          <w:rFonts w:ascii="Arial" w:hAnsi="Arial" w:cs="Arial"/>
          <w:b/>
          <w:caps/>
          <w:color w:val="auto"/>
          <w:sz w:val="24"/>
          <w:szCs w:val="28"/>
          <w:lang w:val="en-GB"/>
        </w:rPr>
        <w:t xml:space="preserve"> </w:t>
      </w:r>
      <w:r w:rsidR="00B36771" w:rsidRPr="005314C1">
        <w:rPr>
          <w:rFonts w:ascii="Arial" w:hAnsi="Arial" w:cs="Arial"/>
          <w:b/>
          <w:caps/>
          <w:color w:val="auto"/>
          <w:sz w:val="24"/>
          <w:szCs w:val="28"/>
          <w:lang w:val="en-GB"/>
        </w:rPr>
        <w:t>Service Agreement</w:t>
      </w:r>
    </w:p>
    <w:p w14:paraId="0E169185" w14:textId="77777777" w:rsidR="00741AA9" w:rsidRPr="00EB7B56" w:rsidRDefault="00741AA9" w:rsidP="00741AA9">
      <w:pPr>
        <w:rPr>
          <w:rFonts w:ascii="Arial" w:hAnsi="Arial" w:cs="Arial"/>
          <w:lang w:val="en-GB"/>
        </w:rPr>
      </w:pPr>
    </w:p>
    <w:p w14:paraId="12D96307"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r w:rsidRPr="00F140DF">
        <w:rPr>
          <w:rFonts w:ascii="Arial" w:hAnsi="Arial" w:cs="Arial"/>
          <w:szCs w:val="20"/>
          <w:lang w:val="en-GB"/>
        </w:rPr>
        <w:t xml:space="preserve">Dear Sir/Madam, </w:t>
      </w:r>
    </w:p>
    <w:p w14:paraId="38B8B080"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p>
    <w:p w14:paraId="2057F7BE"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r w:rsidRPr="00F140DF">
        <w:rPr>
          <w:rFonts w:ascii="Arial" w:hAnsi="Arial" w:cs="Arial"/>
          <w:szCs w:val="20"/>
          <w:lang w:val="en-GB"/>
        </w:rPr>
        <w:t xml:space="preserve">Further to your enquiry regarding the publication of the above-mentioned </w:t>
      </w:r>
      <w:r>
        <w:rPr>
          <w:rFonts w:ascii="Arial" w:hAnsi="Arial" w:cs="Arial"/>
          <w:szCs w:val="20"/>
          <w:lang w:val="en-GB"/>
        </w:rPr>
        <w:t>I</w:t>
      </w:r>
      <w:r w:rsidRPr="00F140DF">
        <w:rPr>
          <w:rFonts w:ascii="Arial" w:hAnsi="Arial" w:cs="Arial"/>
          <w:szCs w:val="20"/>
          <w:lang w:val="en-GB"/>
        </w:rPr>
        <w:t xml:space="preserve">nvitation to </w:t>
      </w:r>
      <w:r>
        <w:rPr>
          <w:rFonts w:ascii="Arial" w:hAnsi="Arial" w:cs="Arial"/>
          <w:szCs w:val="20"/>
          <w:lang w:val="en-GB"/>
        </w:rPr>
        <w:t>T</w:t>
      </w:r>
      <w:r w:rsidRPr="00F140DF">
        <w:rPr>
          <w:rFonts w:ascii="Arial" w:hAnsi="Arial" w:cs="Arial"/>
          <w:szCs w:val="20"/>
          <w:lang w:val="en-GB"/>
        </w:rPr>
        <w:t xml:space="preserve">ender, please </w:t>
      </w:r>
      <w:r>
        <w:rPr>
          <w:rFonts w:ascii="Arial" w:hAnsi="Arial" w:cs="Arial"/>
          <w:szCs w:val="20"/>
          <w:lang w:val="en-GB"/>
        </w:rPr>
        <w:t>see below and</w:t>
      </w:r>
      <w:r w:rsidRPr="00F140DF">
        <w:rPr>
          <w:rFonts w:ascii="Arial" w:hAnsi="Arial" w:cs="Arial"/>
          <w:szCs w:val="20"/>
          <w:lang w:val="en-GB"/>
        </w:rPr>
        <w:t xml:space="preserve"> enclosed the</w:t>
      </w:r>
      <w:r>
        <w:rPr>
          <w:rFonts w:ascii="Arial" w:hAnsi="Arial" w:cs="Arial"/>
          <w:szCs w:val="20"/>
          <w:lang w:val="en-GB"/>
        </w:rPr>
        <w:t xml:space="preserve"> list of</w:t>
      </w:r>
      <w:r w:rsidRPr="00F140DF">
        <w:rPr>
          <w:rFonts w:ascii="Arial" w:hAnsi="Arial" w:cs="Arial"/>
          <w:szCs w:val="20"/>
          <w:lang w:val="en-GB"/>
        </w:rPr>
        <w:t xml:space="preserve"> </w:t>
      </w:r>
      <w:r>
        <w:rPr>
          <w:rFonts w:ascii="Arial" w:hAnsi="Arial" w:cs="Arial"/>
          <w:szCs w:val="20"/>
          <w:lang w:val="en-GB"/>
        </w:rPr>
        <w:t>documents</w:t>
      </w:r>
      <w:r w:rsidRPr="00F140DF">
        <w:rPr>
          <w:rFonts w:ascii="Arial" w:hAnsi="Arial" w:cs="Arial"/>
          <w:szCs w:val="20"/>
          <w:lang w:val="en-GB"/>
        </w:rPr>
        <w:t xml:space="preserve"> which constitute the </w:t>
      </w:r>
      <w:r>
        <w:rPr>
          <w:rFonts w:ascii="Arial" w:hAnsi="Arial" w:cs="Arial"/>
          <w:szCs w:val="20"/>
          <w:lang w:val="en-GB"/>
        </w:rPr>
        <w:t>procurement documents. Electronic copy of</w:t>
      </w:r>
      <w:r w:rsidRPr="00F140DF">
        <w:rPr>
          <w:rFonts w:ascii="Arial" w:hAnsi="Arial" w:cs="Arial"/>
          <w:szCs w:val="20"/>
          <w:lang w:val="en-GB"/>
        </w:rPr>
        <w:t xml:space="preserve"> these documents can be </w:t>
      </w:r>
      <w:r>
        <w:rPr>
          <w:rFonts w:ascii="Arial" w:hAnsi="Arial" w:cs="Arial"/>
          <w:szCs w:val="20"/>
          <w:lang w:val="en-GB"/>
        </w:rPr>
        <w:t>sent via email</w:t>
      </w:r>
      <w:r w:rsidRPr="00F140DF">
        <w:rPr>
          <w:rFonts w:ascii="Arial" w:hAnsi="Arial" w:cs="Arial"/>
          <w:szCs w:val="20"/>
          <w:lang w:val="en-GB"/>
        </w:rPr>
        <w:t xml:space="preserve"> upon request</w:t>
      </w:r>
      <w:r>
        <w:rPr>
          <w:rFonts w:ascii="Arial" w:hAnsi="Arial" w:cs="Arial"/>
          <w:szCs w:val="20"/>
          <w:lang w:val="en-GB"/>
        </w:rPr>
        <w:t>.</w:t>
      </w:r>
    </w:p>
    <w:p w14:paraId="69C7F44F" w14:textId="77777777" w:rsidR="00741AA9" w:rsidRPr="00F140DF" w:rsidRDefault="00741AA9" w:rsidP="00741AA9">
      <w:pPr>
        <w:rPr>
          <w:rFonts w:ascii="Arial" w:hAnsi="Arial" w:cs="Arial"/>
          <w:b/>
          <w:szCs w:val="20"/>
          <w:lang w:val="en-GB"/>
        </w:rPr>
      </w:pPr>
    </w:p>
    <w:p w14:paraId="36F4750F" w14:textId="77777777" w:rsidR="00741AA9" w:rsidRDefault="00741AA9" w:rsidP="00741AA9">
      <w:pPr>
        <w:rPr>
          <w:rFonts w:ascii="Arial" w:hAnsi="Arial" w:cs="Arial"/>
          <w:b/>
          <w:szCs w:val="20"/>
          <w:lang w:val="en-GB"/>
        </w:rPr>
      </w:pPr>
      <w:r w:rsidRPr="00F140DF">
        <w:rPr>
          <w:rFonts w:ascii="Arial" w:hAnsi="Arial" w:cs="Arial"/>
          <w:b/>
          <w:szCs w:val="20"/>
          <w:lang w:val="en-GB"/>
        </w:rPr>
        <w:t xml:space="preserve">A – </w:t>
      </w:r>
      <w:r>
        <w:rPr>
          <w:rFonts w:ascii="Arial" w:hAnsi="Arial" w:cs="Arial"/>
          <w:b/>
          <w:szCs w:val="20"/>
          <w:lang w:val="en-GB"/>
        </w:rPr>
        <w:t>Tender Information table</w:t>
      </w:r>
    </w:p>
    <w:p w14:paraId="5B3B8BAD" w14:textId="77777777" w:rsidR="00741AA9" w:rsidRPr="00F140DF" w:rsidRDefault="00741AA9" w:rsidP="00741AA9">
      <w:pPr>
        <w:rPr>
          <w:rFonts w:ascii="Arial" w:hAnsi="Arial" w:cs="Arial"/>
          <w:b/>
          <w:szCs w:val="20"/>
          <w:lang w:val="en-GB"/>
        </w:rPr>
      </w:pPr>
      <w:r>
        <w:rPr>
          <w:rFonts w:ascii="Arial" w:hAnsi="Arial" w:cs="Arial"/>
          <w:b/>
          <w:szCs w:val="20"/>
          <w:lang w:val="en-GB"/>
        </w:rPr>
        <w:t xml:space="preserve">B – </w:t>
      </w:r>
      <w:r w:rsidRPr="00F140DF">
        <w:rPr>
          <w:rFonts w:ascii="Arial" w:hAnsi="Arial" w:cs="Arial"/>
          <w:b/>
          <w:szCs w:val="20"/>
          <w:lang w:val="en-GB"/>
        </w:rPr>
        <w:t>Instructions to tenderers</w:t>
      </w:r>
    </w:p>
    <w:p w14:paraId="166A53C7" w14:textId="77777777" w:rsidR="00741AA9" w:rsidRPr="00F140DF" w:rsidRDefault="00741AA9" w:rsidP="00741AA9">
      <w:pPr>
        <w:rPr>
          <w:rFonts w:ascii="Arial" w:hAnsi="Arial" w:cs="Arial"/>
          <w:b/>
          <w:szCs w:val="20"/>
          <w:lang w:val="en-GB"/>
        </w:rPr>
      </w:pPr>
      <w:r>
        <w:rPr>
          <w:rFonts w:ascii="Arial" w:hAnsi="Arial" w:cs="Arial"/>
          <w:b/>
          <w:szCs w:val="20"/>
          <w:lang w:val="en-GB"/>
        </w:rPr>
        <w:t>C</w:t>
      </w:r>
      <w:r w:rsidRPr="00F140DF">
        <w:rPr>
          <w:rFonts w:ascii="Arial" w:hAnsi="Arial" w:cs="Arial"/>
          <w:b/>
          <w:szCs w:val="20"/>
          <w:lang w:val="en-GB"/>
        </w:rPr>
        <w:t xml:space="preserve"> – Draft Contract </w:t>
      </w:r>
      <w:r>
        <w:rPr>
          <w:rFonts w:ascii="Arial" w:hAnsi="Arial" w:cs="Arial"/>
          <w:b/>
          <w:szCs w:val="20"/>
          <w:lang w:val="en-GB"/>
        </w:rPr>
        <w:t>&amp;</w:t>
      </w:r>
      <w:r w:rsidRPr="00F140DF">
        <w:rPr>
          <w:rFonts w:ascii="Arial" w:hAnsi="Arial" w:cs="Arial"/>
          <w:b/>
          <w:szCs w:val="20"/>
          <w:lang w:val="en-GB"/>
        </w:rPr>
        <w:t xml:space="preserve"> Annexes:</w:t>
      </w:r>
    </w:p>
    <w:p w14:paraId="4EBDF781" w14:textId="3B49271D" w:rsidR="00741AA9" w:rsidRPr="00F140DF" w:rsidRDefault="00741AA9" w:rsidP="00741AA9">
      <w:pPr>
        <w:tabs>
          <w:tab w:val="left" w:pos="360"/>
        </w:tabs>
        <w:rPr>
          <w:rFonts w:ascii="Arial" w:hAnsi="Arial" w:cs="Arial"/>
          <w:b/>
          <w:szCs w:val="20"/>
          <w:lang w:val="en-GB"/>
        </w:rPr>
      </w:pPr>
      <w:r w:rsidRPr="00F140DF">
        <w:rPr>
          <w:rFonts w:ascii="Arial" w:hAnsi="Arial" w:cs="Arial"/>
          <w:b/>
          <w:szCs w:val="20"/>
          <w:lang w:val="en-GB"/>
        </w:rPr>
        <w:tab/>
        <w:t>Annex 1:</w:t>
      </w:r>
      <w:r w:rsidR="00D568DA">
        <w:rPr>
          <w:rFonts w:ascii="Arial" w:hAnsi="Arial" w:cs="Arial"/>
          <w:b/>
          <w:szCs w:val="20"/>
          <w:lang w:val="en-GB"/>
        </w:rPr>
        <w:t xml:space="preserve"> </w:t>
      </w:r>
      <w:r w:rsidRPr="00F140DF">
        <w:rPr>
          <w:rFonts w:ascii="Arial" w:hAnsi="Arial" w:cs="Arial"/>
          <w:b/>
          <w:szCs w:val="20"/>
          <w:lang w:val="en-GB"/>
        </w:rPr>
        <w:t xml:space="preserve">General Terms and Conditions for </w:t>
      </w:r>
      <w:r w:rsidR="00D568DA">
        <w:rPr>
          <w:rFonts w:ascii="Arial" w:hAnsi="Arial" w:cs="Arial"/>
          <w:b/>
          <w:szCs w:val="20"/>
          <w:lang w:val="en-GB"/>
        </w:rPr>
        <w:t>Service</w:t>
      </w:r>
      <w:r w:rsidRPr="00F140DF">
        <w:rPr>
          <w:rFonts w:ascii="Arial" w:hAnsi="Arial" w:cs="Arial"/>
          <w:b/>
          <w:szCs w:val="20"/>
          <w:lang w:val="en-GB"/>
        </w:rPr>
        <w:t xml:space="preserve"> Contracts </w:t>
      </w:r>
    </w:p>
    <w:p w14:paraId="1B3F2CC2" w14:textId="7D7626A3" w:rsidR="00741AA9" w:rsidRDefault="00741AA9" w:rsidP="00741AA9">
      <w:pPr>
        <w:tabs>
          <w:tab w:val="left" w:pos="360"/>
        </w:tabs>
        <w:rPr>
          <w:rFonts w:ascii="Arial" w:hAnsi="Arial" w:cs="Arial"/>
          <w:b/>
          <w:szCs w:val="20"/>
          <w:lang w:val="en-GB"/>
        </w:rPr>
      </w:pPr>
      <w:r w:rsidRPr="00F140DF">
        <w:rPr>
          <w:rFonts w:ascii="Arial" w:hAnsi="Arial" w:cs="Arial"/>
          <w:b/>
          <w:szCs w:val="20"/>
          <w:lang w:val="en-GB"/>
        </w:rPr>
        <w:tab/>
        <w:t xml:space="preserve">Annex </w:t>
      </w:r>
      <w:r w:rsidR="000A0629">
        <w:rPr>
          <w:rFonts w:ascii="Arial" w:hAnsi="Arial" w:cs="Arial"/>
          <w:b/>
          <w:szCs w:val="20"/>
          <w:lang w:val="en-GB"/>
        </w:rPr>
        <w:t>2</w:t>
      </w:r>
      <w:r w:rsidRPr="00F140DF">
        <w:rPr>
          <w:rFonts w:ascii="Arial" w:hAnsi="Arial" w:cs="Arial"/>
          <w:b/>
          <w:szCs w:val="20"/>
          <w:lang w:val="en-GB"/>
        </w:rPr>
        <w:t>:</w:t>
      </w:r>
      <w:r w:rsidR="00D568DA">
        <w:rPr>
          <w:rFonts w:ascii="Arial" w:hAnsi="Arial" w:cs="Arial"/>
          <w:b/>
          <w:szCs w:val="20"/>
          <w:lang w:val="en-GB"/>
        </w:rPr>
        <w:t xml:space="preserve"> </w:t>
      </w:r>
      <w:r w:rsidRPr="00F140DF">
        <w:rPr>
          <w:rFonts w:ascii="Arial" w:hAnsi="Arial" w:cs="Arial"/>
          <w:b/>
          <w:szCs w:val="20"/>
          <w:lang w:val="en-GB"/>
        </w:rPr>
        <w:t>Tender Submission form (to be completed by the tenderer)</w:t>
      </w:r>
    </w:p>
    <w:p w14:paraId="56398010" w14:textId="59D2F071" w:rsidR="00D568DA" w:rsidRPr="00F140DF" w:rsidRDefault="00D568DA" w:rsidP="00741AA9">
      <w:pPr>
        <w:tabs>
          <w:tab w:val="left" w:pos="360"/>
        </w:tabs>
        <w:rPr>
          <w:rFonts w:ascii="Arial" w:hAnsi="Arial" w:cs="Arial"/>
          <w:b/>
          <w:szCs w:val="20"/>
          <w:lang w:val="en-GB"/>
        </w:rPr>
      </w:pPr>
      <w:r>
        <w:rPr>
          <w:rFonts w:ascii="Arial" w:hAnsi="Arial" w:cs="Arial"/>
          <w:b/>
          <w:szCs w:val="20"/>
          <w:lang w:val="en-GB"/>
        </w:rPr>
        <w:tab/>
      </w:r>
      <w:r w:rsidRPr="00D568DA">
        <w:rPr>
          <w:rFonts w:ascii="Arial" w:hAnsi="Arial" w:cs="Arial"/>
          <w:b/>
          <w:szCs w:val="20"/>
          <w:lang w:val="en-GB"/>
        </w:rPr>
        <w:t xml:space="preserve">Annex </w:t>
      </w:r>
      <w:r>
        <w:rPr>
          <w:rFonts w:ascii="Arial" w:hAnsi="Arial" w:cs="Arial"/>
          <w:b/>
          <w:szCs w:val="20"/>
          <w:lang w:val="en-GB"/>
        </w:rPr>
        <w:t>3</w:t>
      </w:r>
      <w:r w:rsidRPr="00D568DA">
        <w:rPr>
          <w:rFonts w:ascii="Arial" w:hAnsi="Arial" w:cs="Arial"/>
          <w:b/>
          <w:szCs w:val="20"/>
          <w:lang w:val="en-GB"/>
        </w:rPr>
        <w:t>: FCA Code of Conduct for Contractors and Service Providers</w:t>
      </w:r>
    </w:p>
    <w:p w14:paraId="4107CD9D" w14:textId="307E2004" w:rsidR="00940992" w:rsidRDefault="00741AA9" w:rsidP="00654113">
      <w:pPr>
        <w:tabs>
          <w:tab w:val="left" w:pos="360"/>
        </w:tabs>
        <w:rPr>
          <w:rFonts w:ascii="Arial" w:hAnsi="Arial" w:cs="Arial"/>
          <w:b/>
          <w:szCs w:val="20"/>
          <w:lang w:val="en-GB"/>
        </w:rPr>
      </w:pPr>
      <w:r>
        <w:rPr>
          <w:rFonts w:ascii="Arial" w:hAnsi="Arial" w:cs="Arial"/>
          <w:b/>
          <w:szCs w:val="20"/>
          <w:lang w:val="en-GB"/>
        </w:rPr>
        <w:t xml:space="preserve"> </w:t>
      </w:r>
    </w:p>
    <w:p w14:paraId="1EFF1C00" w14:textId="77777777" w:rsidR="00940992" w:rsidRDefault="00940992" w:rsidP="00A43B3A">
      <w:pPr>
        <w:tabs>
          <w:tab w:val="left" w:pos="4962"/>
        </w:tabs>
        <w:rPr>
          <w:rFonts w:ascii="Arial" w:hAnsi="Arial" w:cs="Arial"/>
          <w:b/>
          <w:szCs w:val="20"/>
          <w:lang w:val="en-GB"/>
        </w:rPr>
      </w:pPr>
    </w:p>
    <w:p w14:paraId="682C649B" w14:textId="77777777" w:rsidR="00940992" w:rsidRDefault="00940992">
      <w:pPr>
        <w:rPr>
          <w:rFonts w:ascii="Arial" w:hAnsi="Arial" w:cs="Arial"/>
          <w:b/>
          <w:szCs w:val="20"/>
          <w:lang w:val="en-GB"/>
        </w:rPr>
      </w:pPr>
      <w:r>
        <w:rPr>
          <w:rFonts w:ascii="Arial" w:hAnsi="Arial" w:cs="Arial"/>
          <w:b/>
          <w:szCs w:val="20"/>
          <w:lang w:val="en-GB"/>
        </w:rPr>
        <w:br w:type="page"/>
      </w:r>
    </w:p>
    <w:p w14:paraId="542501FD" w14:textId="3E69AE94" w:rsidR="00A63EB3" w:rsidRPr="00607AF2" w:rsidRDefault="00D53951" w:rsidP="00C521C5">
      <w:pPr>
        <w:pStyle w:val="Heading1"/>
        <w:numPr>
          <w:ilvl w:val="0"/>
          <w:numId w:val="6"/>
        </w:numPr>
        <w:rPr>
          <w:rFonts w:ascii="Arial" w:hAnsi="Arial" w:cs="Arial"/>
          <w:b/>
          <w:color w:val="auto"/>
          <w:sz w:val="22"/>
          <w:szCs w:val="20"/>
          <w:lang w:val="en-GB"/>
        </w:rPr>
      </w:pPr>
      <w:r>
        <w:rPr>
          <w:rFonts w:ascii="Arial" w:hAnsi="Arial" w:cs="Arial"/>
          <w:b/>
          <w:color w:val="auto"/>
          <w:sz w:val="22"/>
          <w:szCs w:val="20"/>
          <w:lang w:val="en-GB"/>
        </w:rPr>
        <w:lastRenderedPageBreak/>
        <w:t>Tender Information Table</w:t>
      </w:r>
    </w:p>
    <w:p w14:paraId="2ACA23E6" w14:textId="77777777" w:rsidR="00A43B3A" w:rsidRPr="007C6DFD" w:rsidRDefault="00A43B3A">
      <w:pPr>
        <w:rPr>
          <w:rFonts w:ascii="Arial" w:hAnsi="Arial" w:cs="Arial"/>
          <w:szCs w:val="20"/>
          <w:lang w:val="en-GB"/>
        </w:rPr>
      </w:pPr>
    </w:p>
    <w:tbl>
      <w:tblPr>
        <w:tblStyle w:val="TableGrid"/>
        <w:tblW w:w="10306" w:type="dxa"/>
        <w:tblLook w:val="04A0" w:firstRow="1" w:lastRow="0" w:firstColumn="1" w:lastColumn="0" w:noHBand="0" w:noVBand="1"/>
      </w:tblPr>
      <w:tblGrid>
        <w:gridCol w:w="856"/>
        <w:gridCol w:w="3158"/>
        <w:gridCol w:w="6292"/>
      </w:tblGrid>
      <w:tr w:rsidR="006C6293" w:rsidRPr="00FC5455" w14:paraId="70E9A118" w14:textId="77777777" w:rsidTr="005D41EA">
        <w:tc>
          <w:tcPr>
            <w:tcW w:w="856" w:type="dxa"/>
            <w:shd w:val="clear" w:color="auto" w:fill="2F5496" w:themeFill="accent5" w:themeFillShade="BF"/>
          </w:tcPr>
          <w:p w14:paraId="27CFF1FE" w14:textId="1AABEA0B" w:rsidR="006C6293" w:rsidRPr="006E3BF1" w:rsidRDefault="006C6293" w:rsidP="00CB3DFE">
            <w:pPr>
              <w:pStyle w:val="ListParagraph"/>
              <w:numPr>
                <w:ilvl w:val="0"/>
                <w:numId w:val="1"/>
              </w:numPr>
              <w:spacing w:before="60" w:after="60"/>
              <w:ind w:left="160" w:right="60"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1E7B07DE" w14:textId="48D7FD54" w:rsidR="006C6293" w:rsidRPr="00FC5455" w:rsidRDefault="006C6293" w:rsidP="00CB3DFE">
            <w:pPr>
              <w:spacing w:before="60" w:after="60"/>
              <w:contextualSpacing/>
              <w:rPr>
                <w:rFonts w:ascii="Arial" w:hAnsi="Arial" w:cs="Arial"/>
                <w:color w:val="FFFFFF" w:themeColor="background1"/>
                <w:sz w:val="18"/>
                <w:szCs w:val="20"/>
                <w:lang w:val="en-GB"/>
              </w:rPr>
            </w:pPr>
            <w:r w:rsidRPr="00FC5455">
              <w:rPr>
                <w:rFonts w:ascii="Arial" w:hAnsi="Arial" w:cs="Arial"/>
                <w:b/>
                <w:color w:val="FFFFFF" w:themeColor="background1"/>
                <w:sz w:val="18"/>
                <w:szCs w:val="20"/>
                <w:lang w:val="en-GB"/>
              </w:rPr>
              <w:t>General Information</w:t>
            </w:r>
          </w:p>
        </w:tc>
      </w:tr>
      <w:tr w:rsidR="00D44E80" w:rsidRPr="00FC5455" w14:paraId="1F5D7A36" w14:textId="77777777" w:rsidTr="005D41EA">
        <w:tc>
          <w:tcPr>
            <w:tcW w:w="856" w:type="dxa"/>
            <w:shd w:val="clear" w:color="auto" w:fill="D9E2F3" w:themeFill="accent5" w:themeFillTint="33"/>
          </w:tcPr>
          <w:p w14:paraId="0E94E920" w14:textId="77777777" w:rsidR="00D44E80" w:rsidRPr="006E3BF1" w:rsidRDefault="00D44E80" w:rsidP="00D44E80">
            <w:pPr>
              <w:pStyle w:val="ListParagraph"/>
              <w:numPr>
                <w:ilvl w:val="1"/>
                <w:numId w:val="1"/>
              </w:numPr>
              <w:ind w:left="160" w:right="60" w:firstLine="0"/>
              <w:rPr>
                <w:rFonts w:ascii="Arial" w:hAnsi="Arial" w:cs="Arial"/>
                <w:color w:val="000000"/>
                <w:sz w:val="18"/>
                <w:szCs w:val="20"/>
                <w:lang w:val="en-GB"/>
              </w:rPr>
            </w:pPr>
          </w:p>
        </w:tc>
        <w:tc>
          <w:tcPr>
            <w:tcW w:w="3158" w:type="dxa"/>
            <w:shd w:val="clear" w:color="auto" w:fill="D9E2F3" w:themeFill="accent5" w:themeFillTint="33"/>
          </w:tcPr>
          <w:p w14:paraId="01C020BC" w14:textId="15DA73CB" w:rsidR="00D44E80" w:rsidRDefault="00D44E80" w:rsidP="00D44E80">
            <w:pPr>
              <w:contextualSpacing/>
              <w:rPr>
                <w:rFonts w:ascii="Arial" w:hAnsi="Arial" w:cs="Arial"/>
                <w:sz w:val="18"/>
                <w:szCs w:val="20"/>
                <w:lang w:val="en-GB"/>
              </w:rPr>
            </w:pPr>
            <w:r>
              <w:rPr>
                <w:rFonts w:ascii="Arial" w:hAnsi="Arial" w:cs="Arial"/>
                <w:sz w:val="18"/>
                <w:szCs w:val="20"/>
                <w:lang w:val="en-GB"/>
              </w:rPr>
              <w:t>Contracting Authority</w:t>
            </w:r>
          </w:p>
        </w:tc>
        <w:tc>
          <w:tcPr>
            <w:tcW w:w="6292" w:type="dxa"/>
          </w:tcPr>
          <w:p w14:paraId="42B470F0" w14:textId="1E03BE4F" w:rsidR="00D44E80" w:rsidRPr="00654113" w:rsidRDefault="00654113" w:rsidP="00D44E80">
            <w:pPr>
              <w:contextualSpacing/>
              <w:rPr>
                <w:rFonts w:ascii="Arial" w:hAnsi="Arial" w:cs="Arial"/>
                <w:sz w:val="18"/>
                <w:szCs w:val="20"/>
                <w:lang w:val="en-US"/>
              </w:rPr>
            </w:pPr>
            <w:r>
              <w:rPr>
                <w:rFonts w:ascii="Arial" w:hAnsi="Arial" w:cs="Arial"/>
                <w:sz w:val="18"/>
                <w:szCs w:val="20"/>
                <w:lang w:val="en-US"/>
              </w:rPr>
              <w:t>Finn Church Aid</w:t>
            </w:r>
          </w:p>
        </w:tc>
      </w:tr>
      <w:tr w:rsidR="00D44E80" w:rsidRPr="00FC5455" w14:paraId="7381AD33" w14:textId="77777777" w:rsidTr="005D41EA">
        <w:tc>
          <w:tcPr>
            <w:tcW w:w="856" w:type="dxa"/>
            <w:shd w:val="clear" w:color="auto" w:fill="D9E2F3" w:themeFill="accent5" w:themeFillTint="33"/>
          </w:tcPr>
          <w:p w14:paraId="2DED3350" w14:textId="7837582E" w:rsidR="00D44E80" w:rsidRPr="006E3BF1" w:rsidRDefault="00D44E80" w:rsidP="00D44E80">
            <w:pPr>
              <w:pStyle w:val="ListParagraph"/>
              <w:numPr>
                <w:ilvl w:val="1"/>
                <w:numId w:val="1"/>
              </w:numPr>
              <w:ind w:left="160" w:right="60" w:firstLine="0"/>
              <w:rPr>
                <w:rFonts w:ascii="Arial" w:hAnsi="Arial" w:cs="Arial"/>
                <w:color w:val="000000"/>
                <w:sz w:val="18"/>
                <w:szCs w:val="20"/>
                <w:lang w:val="en-GB"/>
              </w:rPr>
            </w:pPr>
          </w:p>
        </w:tc>
        <w:tc>
          <w:tcPr>
            <w:tcW w:w="3158" w:type="dxa"/>
            <w:shd w:val="clear" w:color="auto" w:fill="D9E2F3" w:themeFill="accent5" w:themeFillTint="33"/>
          </w:tcPr>
          <w:p w14:paraId="7FD65103" w14:textId="53235E19" w:rsidR="00D44E80" w:rsidRPr="00FC5455" w:rsidRDefault="00F051EF" w:rsidP="00D44E80">
            <w:pPr>
              <w:contextualSpacing/>
              <w:rPr>
                <w:rFonts w:ascii="Arial" w:hAnsi="Arial" w:cs="Arial"/>
                <w:sz w:val="18"/>
                <w:szCs w:val="20"/>
                <w:lang w:val="en-GB"/>
              </w:rPr>
            </w:pPr>
            <w:r>
              <w:rPr>
                <w:rFonts w:ascii="Arial" w:hAnsi="Arial" w:cs="Arial"/>
                <w:sz w:val="18"/>
                <w:szCs w:val="20"/>
                <w:lang w:val="en-GB"/>
              </w:rPr>
              <w:t>Invitation to t</w:t>
            </w:r>
            <w:r w:rsidR="00381A39">
              <w:rPr>
                <w:rFonts w:ascii="Arial" w:hAnsi="Arial" w:cs="Arial"/>
                <w:sz w:val="18"/>
                <w:szCs w:val="20"/>
                <w:lang w:val="en-GB"/>
              </w:rPr>
              <w:t xml:space="preserve">ender reference </w:t>
            </w:r>
            <w:r w:rsidR="00F17E4B">
              <w:rPr>
                <w:rFonts w:ascii="Arial" w:hAnsi="Arial" w:cs="Arial"/>
                <w:sz w:val="18"/>
                <w:szCs w:val="20"/>
                <w:lang w:val="en-GB"/>
              </w:rPr>
              <w:t>no</w:t>
            </w:r>
          </w:p>
        </w:tc>
        <w:tc>
          <w:tcPr>
            <w:tcW w:w="6292" w:type="dxa"/>
          </w:tcPr>
          <w:p w14:paraId="5BEECED5" w14:textId="5B84374F" w:rsidR="00D44E80" w:rsidRPr="00DE224A" w:rsidRDefault="00D109A2" w:rsidP="002D6D82">
            <w:pPr>
              <w:contextualSpacing/>
              <w:rPr>
                <w:rFonts w:ascii="Arial" w:hAnsi="Arial" w:cs="Arial"/>
                <w:sz w:val="18"/>
                <w:szCs w:val="20"/>
                <w:lang w:val="en-GB"/>
              </w:rPr>
            </w:pPr>
            <w:r w:rsidRPr="00DE224A">
              <w:rPr>
                <w:rFonts w:ascii="Arial" w:hAnsi="Arial" w:cs="Arial"/>
                <w:sz w:val="18"/>
                <w:szCs w:val="20"/>
                <w:lang w:val="en-GB"/>
              </w:rPr>
              <w:t xml:space="preserve">PR </w:t>
            </w:r>
            <w:r w:rsidR="005314C1" w:rsidRPr="00DE224A">
              <w:rPr>
                <w:rFonts w:ascii="Arial" w:hAnsi="Arial" w:cs="Arial"/>
                <w:sz w:val="18"/>
                <w:szCs w:val="20"/>
                <w:lang w:val="en-GB"/>
              </w:rPr>
              <w:t>303</w:t>
            </w:r>
          </w:p>
        </w:tc>
      </w:tr>
      <w:tr w:rsidR="00D44E80" w:rsidRPr="00FC5455" w14:paraId="09CB9160" w14:textId="77777777" w:rsidTr="005D41EA">
        <w:tc>
          <w:tcPr>
            <w:tcW w:w="856" w:type="dxa"/>
            <w:shd w:val="clear" w:color="auto" w:fill="D9E2F3" w:themeFill="accent5" w:themeFillTint="33"/>
          </w:tcPr>
          <w:p w14:paraId="50DE65FA" w14:textId="7E3ED2CB" w:rsidR="00D44E80" w:rsidRPr="006E3BF1" w:rsidRDefault="00D44E80" w:rsidP="00D44E80">
            <w:pPr>
              <w:pStyle w:val="ListParagraph"/>
              <w:numPr>
                <w:ilvl w:val="1"/>
                <w:numId w:val="1"/>
              </w:numPr>
              <w:ind w:left="160" w:right="60" w:firstLine="0"/>
              <w:rPr>
                <w:rFonts w:ascii="Arial" w:hAnsi="Arial" w:cs="Arial"/>
                <w:color w:val="000000"/>
                <w:sz w:val="18"/>
                <w:szCs w:val="20"/>
                <w:lang w:val="en-GB"/>
              </w:rPr>
            </w:pPr>
          </w:p>
        </w:tc>
        <w:tc>
          <w:tcPr>
            <w:tcW w:w="3158" w:type="dxa"/>
            <w:shd w:val="clear" w:color="auto" w:fill="D9E2F3" w:themeFill="accent5" w:themeFillTint="33"/>
          </w:tcPr>
          <w:p w14:paraId="7EFB09C0" w14:textId="6A268542" w:rsidR="00D44E80" w:rsidRPr="00FC5455" w:rsidRDefault="00D44E80" w:rsidP="00D44E80">
            <w:pPr>
              <w:contextualSpacing/>
              <w:rPr>
                <w:rFonts w:ascii="Arial" w:hAnsi="Arial" w:cs="Arial"/>
                <w:sz w:val="18"/>
                <w:szCs w:val="20"/>
                <w:lang w:val="en-GB"/>
              </w:rPr>
            </w:pPr>
            <w:r>
              <w:rPr>
                <w:rFonts w:ascii="Arial" w:hAnsi="Arial" w:cs="Arial"/>
                <w:sz w:val="18"/>
                <w:szCs w:val="20"/>
                <w:lang w:val="en-GB"/>
              </w:rPr>
              <w:t>Procurement Method</w:t>
            </w:r>
          </w:p>
        </w:tc>
        <w:tc>
          <w:tcPr>
            <w:tcW w:w="6292" w:type="dxa"/>
          </w:tcPr>
          <w:sdt>
            <w:sdtPr>
              <w:rPr>
                <w:rFonts w:ascii="Arial" w:hAnsi="Arial" w:cs="Arial"/>
                <w:sz w:val="18"/>
                <w:szCs w:val="20"/>
                <w:lang w:val="en-GB"/>
              </w:rPr>
              <w:alias w:val="Procurement Method"/>
              <w:tag w:val="Procurement Method"/>
              <w:id w:val="-1795900262"/>
              <w:placeholder>
                <w:docPart w:val="0364575BC0A140D8AAB6BB1A27F10AF1"/>
              </w:placeholder>
              <w:dropDownList>
                <w:listItem w:value="Choose an item."/>
                <w:listItem w:displayText="Open Tender" w:value="Open Tender"/>
                <w:listItem w:displayText="Restricted Tender" w:value="Restricted Tender"/>
                <w:listItem w:displayText="Negotiated Procedure" w:value="Negotiated Procedure"/>
              </w:dropDownList>
            </w:sdtPr>
            <w:sdtContent>
              <w:p w14:paraId="4AD5DEA7" w14:textId="20429FB3" w:rsidR="00D44E80" w:rsidRPr="00FC5455" w:rsidRDefault="00D109A2" w:rsidP="00D44E80">
                <w:pPr>
                  <w:contextualSpacing/>
                  <w:rPr>
                    <w:rFonts w:ascii="Arial" w:hAnsi="Arial" w:cs="Arial"/>
                    <w:sz w:val="18"/>
                    <w:szCs w:val="20"/>
                    <w:lang w:val="en-GB"/>
                  </w:rPr>
                </w:pPr>
                <w:r>
                  <w:rPr>
                    <w:rFonts w:ascii="Arial" w:hAnsi="Arial" w:cs="Arial"/>
                    <w:sz w:val="18"/>
                    <w:szCs w:val="20"/>
                    <w:lang w:val="en-GB"/>
                  </w:rPr>
                  <w:t>Open Tender</w:t>
                </w:r>
              </w:p>
            </w:sdtContent>
          </w:sdt>
        </w:tc>
      </w:tr>
      <w:tr w:rsidR="00D44E80" w:rsidRPr="00FC5455" w14:paraId="04F56957" w14:textId="77777777" w:rsidTr="005D41EA">
        <w:tc>
          <w:tcPr>
            <w:tcW w:w="856" w:type="dxa"/>
            <w:shd w:val="clear" w:color="auto" w:fill="D9E2F3" w:themeFill="accent5" w:themeFillTint="33"/>
          </w:tcPr>
          <w:p w14:paraId="6194C825" w14:textId="4B29C023" w:rsidR="00D44E80" w:rsidRPr="006E3BF1" w:rsidRDefault="00D44E80" w:rsidP="00D44E80">
            <w:pPr>
              <w:pStyle w:val="ListParagraph"/>
              <w:numPr>
                <w:ilvl w:val="1"/>
                <w:numId w:val="1"/>
              </w:numPr>
              <w:ind w:left="160" w:right="60" w:firstLine="0"/>
              <w:rPr>
                <w:rFonts w:ascii="Arial" w:hAnsi="Arial" w:cs="Arial"/>
                <w:color w:val="000000"/>
                <w:sz w:val="18"/>
                <w:szCs w:val="20"/>
                <w:lang w:val="en-GB"/>
              </w:rPr>
            </w:pPr>
          </w:p>
        </w:tc>
        <w:tc>
          <w:tcPr>
            <w:tcW w:w="3158" w:type="dxa"/>
            <w:shd w:val="clear" w:color="auto" w:fill="D9E2F3" w:themeFill="accent5" w:themeFillTint="33"/>
          </w:tcPr>
          <w:p w14:paraId="23CF1D18" w14:textId="77777777" w:rsidR="00D44E80" w:rsidRPr="00FC5455" w:rsidRDefault="00D44E80" w:rsidP="00D44E80">
            <w:pPr>
              <w:contextualSpacing/>
              <w:rPr>
                <w:rFonts w:ascii="Arial" w:hAnsi="Arial" w:cs="Arial"/>
                <w:sz w:val="18"/>
                <w:szCs w:val="20"/>
                <w:lang w:val="en-GB"/>
              </w:rPr>
            </w:pPr>
            <w:r w:rsidRPr="00FC5455">
              <w:rPr>
                <w:rFonts w:ascii="Arial" w:hAnsi="Arial" w:cs="Arial"/>
                <w:sz w:val="18"/>
                <w:szCs w:val="20"/>
                <w:lang w:val="en-GB"/>
              </w:rPr>
              <w:t>Contract Title</w:t>
            </w:r>
          </w:p>
        </w:tc>
        <w:tc>
          <w:tcPr>
            <w:tcW w:w="6292" w:type="dxa"/>
          </w:tcPr>
          <w:p w14:paraId="536523E6" w14:textId="77777777" w:rsidR="00C940EF" w:rsidRPr="00C940EF" w:rsidRDefault="00C940EF" w:rsidP="00C940EF">
            <w:pPr>
              <w:pStyle w:val="Heading1"/>
              <w:spacing w:before="0"/>
              <w:rPr>
                <w:rFonts w:ascii="Arial" w:hAnsi="Arial" w:cs="Arial"/>
                <w:b/>
                <w:caps/>
                <w:color w:val="auto"/>
                <w:sz w:val="16"/>
                <w:szCs w:val="16"/>
                <w:lang w:val="en-GB"/>
              </w:rPr>
            </w:pPr>
            <w:r w:rsidRPr="00C940EF">
              <w:rPr>
                <w:rFonts w:ascii="Arial" w:hAnsi="Arial" w:cs="Arial"/>
                <w:b/>
                <w:caps/>
                <w:color w:val="auto"/>
                <w:sz w:val="16"/>
                <w:szCs w:val="16"/>
                <w:lang w:val="en-GB"/>
              </w:rPr>
              <w:t>End-term evaluation, for Ukraine Education Response Consortium: Safe Return to Learning project funded by DG ECHO and implemented by FCA, SCI, and PIN Service Agreement</w:t>
            </w:r>
          </w:p>
          <w:p w14:paraId="6A1F161A" w14:textId="77777777" w:rsidR="00C940EF" w:rsidRPr="00EB7B56" w:rsidRDefault="00C940EF" w:rsidP="00C940EF">
            <w:pPr>
              <w:rPr>
                <w:rFonts w:ascii="Arial" w:hAnsi="Arial" w:cs="Arial"/>
                <w:lang w:val="en-GB"/>
              </w:rPr>
            </w:pPr>
          </w:p>
          <w:p w14:paraId="5B9BD98A" w14:textId="3473A3F1" w:rsidR="00D44E80" w:rsidRPr="00D109A2" w:rsidRDefault="00D44E80" w:rsidP="00D44E80">
            <w:pPr>
              <w:contextualSpacing/>
              <w:rPr>
                <w:rFonts w:ascii="Arial" w:hAnsi="Arial" w:cs="Arial"/>
                <w:sz w:val="16"/>
                <w:szCs w:val="16"/>
                <w:lang w:val="en-GB"/>
              </w:rPr>
            </w:pPr>
          </w:p>
        </w:tc>
      </w:tr>
      <w:tr w:rsidR="00D44E80" w:rsidRPr="00FC5455" w14:paraId="02442785" w14:textId="77777777" w:rsidTr="005D41EA">
        <w:trPr>
          <w:trHeight w:val="895"/>
        </w:trPr>
        <w:tc>
          <w:tcPr>
            <w:tcW w:w="856" w:type="dxa"/>
            <w:shd w:val="clear" w:color="auto" w:fill="D9E2F3" w:themeFill="accent5" w:themeFillTint="33"/>
          </w:tcPr>
          <w:p w14:paraId="38F10316" w14:textId="39A0F0AB" w:rsidR="00D44E80" w:rsidRPr="006E3BF1" w:rsidRDefault="00D44E80" w:rsidP="00D44E80">
            <w:pPr>
              <w:pStyle w:val="ListParagraph"/>
              <w:numPr>
                <w:ilvl w:val="1"/>
                <w:numId w:val="1"/>
              </w:numPr>
              <w:ind w:left="160" w:right="60" w:firstLine="0"/>
              <w:rPr>
                <w:rFonts w:ascii="Arial" w:hAnsi="Arial" w:cs="Arial"/>
                <w:color w:val="000000"/>
                <w:sz w:val="18"/>
                <w:szCs w:val="20"/>
                <w:lang w:val="en-GB"/>
              </w:rPr>
            </w:pPr>
          </w:p>
        </w:tc>
        <w:tc>
          <w:tcPr>
            <w:tcW w:w="3158" w:type="dxa"/>
            <w:shd w:val="clear" w:color="auto" w:fill="D9E2F3" w:themeFill="accent5" w:themeFillTint="33"/>
          </w:tcPr>
          <w:p w14:paraId="1110460D" w14:textId="0EDDD1BB" w:rsidR="00D44E80" w:rsidRPr="00FC5455" w:rsidRDefault="00D44E80" w:rsidP="00D44E80">
            <w:pPr>
              <w:contextualSpacing/>
              <w:rPr>
                <w:rFonts w:ascii="Arial" w:hAnsi="Arial" w:cs="Arial"/>
                <w:sz w:val="18"/>
                <w:szCs w:val="20"/>
                <w:lang w:val="en-GB"/>
              </w:rPr>
            </w:pPr>
            <w:r>
              <w:rPr>
                <w:rFonts w:ascii="Arial" w:hAnsi="Arial" w:cs="Arial"/>
                <w:sz w:val="18"/>
                <w:szCs w:val="20"/>
                <w:lang w:val="en-GB"/>
              </w:rPr>
              <w:t>Contact Info</w:t>
            </w:r>
          </w:p>
        </w:tc>
        <w:tc>
          <w:tcPr>
            <w:tcW w:w="6292" w:type="dxa"/>
          </w:tcPr>
          <w:tbl>
            <w:tblPr>
              <w:tblStyle w:val="TableGrid"/>
              <w:tblW w:w="0" w:type="auto"/>
              <w:tblLook w:val="04A0" w:firstRow="1" w:lastRow="0" w:firstColumn="1" w:lastColumn="0" w:noHBand="0" w:noVBand="1"/>
            </w:tblPr>
            <w:tblGrid>
              <w:gridCol w:w="1688"/>
              <w:gridCol w:w="4116"/>
            </w:tblGrid>
            <w:tr w:rsidR="00D44E80" w14:paraId="61B9D3F7" w14:textId="77777777" w:rsidTr="00607AF2">
              <w:trPr>
                <w:trHeight w:val="288"/>
              </w:trPr>
              <w:tc>
                <w:tcPr>
                  <w:tcW w:w="1688" w:type="dxa"/>
                  <w:shd w:val="clear" w:color="auto" w:fill="D9E2F3" w:themeFill="accent5" w:themeFillTint="33"/>
                  <w:vAlign w:val="center"/>
                </w:tcPr>
                <w:p w14:paraId="331FAC35" w14:textId="77777777" w:rsidR="00D44E80" w:rsidRPr="00553014" w:rsidRDefault="00D44E80" w:rsidP="00D44E80">
                  <w:pPr>
                    <w:contextualSpacing/>
                    <w:rPr>
                      <w:rFonts w:ascii="Arial" w:hAnsi="Arial" w:cs="Arial"/>
                      <w:sz w:val="18"/>
                      <w:szCs w:val="20"/>
                      <w:lang w:val="en-GB"/>
                    </w:rPr>
                  </w:pPr>
                  <w:r w:rsidRPr="00553014">
                    <w:rPr>
                      <w:rFonts w:ascii="Arial" w:hAnsi="Arial" w:cs="Arial"/>
                      <w:sz w:val="18"/>
                      <w:szCs w:val="20"/>
                      <w:lang w:val="en-GB"/>
                    </w:rPr>
                    <w:t>Name/Position:</w:t>
                  </w:r>
                </w:p>
              </w:tc>
              <w:tc>
                <w:tcPr>
                  <w:tcW w:w="4116" w:type="dxa"/>
                  <w:vAlign w:val="center"/>
                </w:tcPr>
                <w:p w14:paraId="611E47EA" w14:textId="18E863F5" w:rsidR="00D44E80" w:rsidRPr="00DE224A" w:rsidRDefault="00BF61D3" w:rsidP="00D44E80">
                  <w:pPr>
                    <w:contextualSpacing/>
                    <w:rPr>
                      <w:rFonts w:ascii="Arial" w:hAnsi="Arial" w:cs="Arial"/>
                      <w:sz w:val="18"/>
                      <w:szCs w:val="20"/>
                      <w:lang w:val="en-GB"/>
                    </w:rPr>
                  </w:pPr>
                  <w:r w:rsidRPr="00DE224A">
                    <w:rPr>
                      <w:rFonts w:ascii="Arial" w:hAnsi="Arial" w:cs="Arial"/>
                      <w:sz w:val="18"/>
                      <w:szCs w:val="20"/>
                      <w:lang w:val="en-GB"/>
                    </w:rPr>
                    <w:t>Zhurbenko Marianna, Procurement Team leader</w:t>
                  </w:r>
                </w:p>
              </w:tc>
            </w:tr>
            <w:tr w:rsidR="00D44E80" w14:paraId="1090425B" w14:textId="77777777" w:rsidTr="00607AF2">
              <w:trPr>
                <w:trHeight w:val="288"/>
              </w:trPr>
              <w:tc>
                <w:tcPr>
                  <w:tcW w:w="1688" w:type="dxa"/>
                  <w:shd w:val="clear" w:color="auto" w:fill="D9E2F3" w:themeFill="accent5" w:themeFillTint="33"/>
                  <w:vAlign w:val="center"/>
                </w:tcPr>
                <w:p w14:paraId="3105A384" w14:textId="77777777" w:rsidR="00D44E80" w:rsidRPr="00553014" w:rsidRDefault="00D44E80" w:rsidP="00D44E80">
                  <w:pPr>
                    <w:contextualSpacing/>
                    <w:rPr>
                      <w:rFonts w:ascii="Arial" w:hAnsi="Arial" w:cs="Arial"/>
                      <w:sz w:val="18"/>
                      <w:szCs w:val="20"/>
                      <w:lang w:val="en-GB"/>
                    </w:rPr>
                  </w:pPr>
                  <w:r w:rsidRPr="00553014">
                    <w:rPr>
                      <w:rFonts w:ascii="Arial" w:hAnsi="Arial" w:cs="Arial"/>
                      <w:sz w:val="18"/>
                      <w:szCs w:val="20"/>
                      <w:lang w:val="en-GB"/>
                    </w:rPr>
                    <w:t>Email:</w:t>
                  </w:r>
                </w:p>
              </w:tc>
              <w:tc>
                <w:tcPr>
                  <w:tcW w:w="4116" w:type="dxa"/>
                  <w:vAlign w:val="center"/>
                </w:tcPr>
                <w:p w14:paraId="405ED14D" w14:textId="0CC37985" w:rsidR="00D44E80" w:rsidRPr="00DE224A" w:rsidRDefault="00D44E80" w:rsidP="00D44E80">
                  <w:pPr>
                    <w:contextualSpacing/>
                    <w:rPr>
                      <w:rFonts w:ascii="Arial" w:hAnsi="Arial" w:cs="Arial"/>
                      <w:sz w:val="18"/>
                      <w:szCs w:val="20"/>
                      <w:lang w:val="en-GB"/>
                    </w:rPr>
                  </w:pPr>
                </w:p>
              </w:tc>
            </w:tr>
            <w:tr w:rsidR="00D44E80" w14:paraId="4708D887" w14:textId="77777777" w:rsidTr="00607AF2">
              <w:trPr>
                <w:trHeight w:val="288"/>
              </w:trPr>
              <w:tc>
                <w:tcPr>
                  <w:tcW w:w="1688" w:type="dxa"/>
                  <w:shd w:val="clear" w:color="auto" w:fill="D9E2F3" w:themeFill="accent5" w:themeFillTint="33"/>
                  <w:vAlign w:val="center"/>
                </w:tcPr>
                <w:p w14:paraId="094E4633" w14:textId="77777777" w:rsidR="00D44E80" w:rsidRPr="00553014" w:rsidRDefault="00D44E80" w:rsidP="00D44E80">
                  <w:pPr>
                    <w:contextualSpacing/>
                    <w:rPr>
                      <w:rFonts w:ascii="Arial" w:hAnsi="Arial" w:cs="Arial"/>
                      <w:sz w:val="18"/>
                      <w:szCs w:val="20"/>
                      <w:lang w:val="en-GB"/>
                    </w:rPr>
                  </w:pPr>
                  <w:r w:rsidRPr="00553014">
                    <w:rPr>
                      <w:rFonts w:ascii="Arial" w:hAnsi="Arial" w:cs="Arial"/>
                      <w:sz w:val="18"/>
                      <w:szCs w:val="20"/>
                      <w:lang w:val="en-GB"/>
                    </w:rPr>
                    <w:t>Physical Address:</w:t>
                  </w:r>
                </w:p>
              </w:tc>
              <w:tc>
                <w:tcPr>
                  <w:tcW w:w="4116" w:type="dxa"/>
                  <w:vAlign w:val="center"/>
                </w:tcPr>
                <w:p w14:paraId="1AE7BB4A" w14:textId="0C30DEFE" w:rsidR="00D44E80" w:rsidRPr="00DE224A" w:rsidRDefault="00464522" w:rsidP="00D44E80">
                  <w:pPr>
                    <w:contextualSpacing/>
                    <w:rPr>
                      <w:rFonts w:ascii="Arial" w:hAnsi="Arial" w:cs="Arial"/>
                      <w:sz w:val="18"/>
                      <w:szCs w:val="20"/>
                      <w:lang w:val="en-GB"/>
                    </w:rPr>
                  </w:pPr>
                  <w:r w:rsidRPr="00DE224A">
                    <w:rPr>
                      <w:rFonts w:ascii="Arial" w:hAnsi="Arial" w:cs="Arial"/>
                      <w:sz w:val="18"/>
                      <w:szCs w:val="20"/>
                      <w:lang w:val="en-GB"/>
                    </w:rPr>
                    <w:t>Ukraine, Kyiv</w:t>
                  </w:r>
                </w:p>
              </w:tc>
            </w:tr>
          </w:tbl>
          <w:p w14:paraId="5B12FB6B" w14:textId="1B0F0B94" w:rsidR="00D44E80" w:rsidRPr="00FC5455" w:rsidRDefault="00D44E80" w:rsidP="00D44E80">
            <w:pPr>
              <w:contextualSpacing/>
              <w:rPr>
                <w:rFonts w:ascii="Arial" w:hAnsi="Arial" w:cs="Arial"/>
                <w:color w:val="FF0000"/>
                <w:sz w:val="18"/>
                <w:szCs w:val="20"/>
                <w:lang w:val="en-GB"/>
              </w:rPr>
            </w:pPr>
          </w:p>
        </w:tc>
      </w:tr>
      <w:tr w:rsidR="00D44E80" w:rsidRPr="00FC5455" w14:paraId="3A7D23A2" w14:textId="77777777" w:rsidTr="005D41EA">
        <w:trPr>
          <w:trHeight w:val="895"/>
        </w:trPr>
        <w:tc>
          <w:tcPr>
            <w:tcW w:w="856" w:type="dxa"/>
            <w:shd w:val="clear" w:color="auto" w:fill="D9E2F3" w:themeFill="accent5" w:themeFillTint="33"/>
          </w:tcPr>
          <w:p w14:paraId="15863C3C" w14:textId="77777777" w:rsidR="00D44E80" w:rsidRPr="006E3BF1" w:rsidRDefault="00D44E80" w:rsidP="00D44E80">
            <w:pPr>
              <w:pStyle w:val="ListParagraph"/>
              <w:numPr>
                <w:ilvl w:val="1"/>
                <w:numId w:val="1"/>
              </w:numPr>
              <w:ind w:left="160" w:right="60" w:firstLine="0"/>
              <w:rPr>
                <w:rFonts w:ascii="Arial" w:hAnsi="Arial" w:cs="Arial"/>
                <w:color w:val="000000"/>
                <w:sz w:val="18"/>
                <w:szCs w:val="20"/>
                <w:lang w:val="en-GB"/>
              </w:rPr>
            </w:pPr>
          </w:p>
        </w:tc>
        <w:tc>
          <w:tcPr>
            <w:tcW w:w="3158" w:type="dxa"/>
            <w:shd w:val="clear" w:color="auto" w:fill="D9E2F3" w:themeFill="accent5" w:themeFillTint="33"/>
          </w:tcPr>
          <w:p w14:paraId="59C17E18" w14:textId="469AC28B" w:rsidR="00D44E80" w:rsidRDefault="00D44E80" w:rsidP="00D44E80">
            <w:pPr>
              <w:contextualSpacing/>
              <w:rPr>
                <w:rFonts w:ascii="Arial" w:hAnsi="Arial" w:cs="Arial"/>
                <w:sz w:val="18"/>
                <w:szCs w:val="20"/>
                <w:lang w:val="en-GB"/>
              </w:rPr>
            </w:pPr>
            <w:r>
              <w:rPr>
                <w:rFonts w:ascii="Arial" w:hAnsi="Arial" w:cs="Arial"/>
                <w:sz w:val="18"/>
                <w:szCs w:val="20"/>
                <w:lang w:val="en-GB"/>
              </w:rPr>
              <w:t>Link for tenderers</w:t>
            </w:r>
          </w:p>
        </w:tc>
        <w:tc>
          <w:tcPr>
            <w:tcW w:w="6292" w:type="dxa"/>
          </w:tcPr>
          <w:p w14:paraId="32FCFA89" w14:textId="77777777" w:rsidR="00F86294" w:rsidRDefault="00F86294" w:rsidP="00D44E80">
            <w:pPr>
              <w:contextualSpacing/>
              <w:rPr>
                <w:rFonts w:ascii="Arial" w:hAnsi="Arial" w:cs="Arial"/>
                <w:color w:val="0070C0"/>
                <w:sz w:val="18"/>
                <w:szCs w:val="20"/>
                <w:lang w:val="en-GB"/>
              </w:rPr>
            </w:pPr>
          </w:p>
          <w:p w14:paraId="6F0F56AD" w14:textId="6566C769" w:rsidR="00D44E80" w:rsidRPr="00553014" w:rsidRDefault="00F86294" w:rsidP="00D44E80">
            <w:pPr>
              <w:contextualSpacing/>
              <w:rPr>
                <w:rFonts w:ascii="Arial" w:hAnsi="Arial" w:cs="Arial"/>
                <w:sz w:val="18"/>
                <w:szCs w:val="20"/>
                <w:lang w:val="en-GB"/>
              </w:rPr>
            </w:pPr>
            <w:r w:rsidRPr="00F86294">
              <w:rPr>
                <w:rFonts w:ascii="Arial" w:hAnsi="Arial" w:cs="Arial"/>
                <w:color w:val="0070C0"/>
                <w:sz w:val="18"/>
                <w:szCs w:val="20"/>
                <w:lang w:val="en-GB"/>
              </w:rPr>
              <w:t>Playtender.com.ua</w:t>
            </w:r>
          </w:p>
        </w:tc>
      </w:tr>
      <w:tr w:rsidR="00D44E80" w:rsidRPr="00FC5455" w14:paraId="03A9DA0C" w14:textId="77777777" w:rsidTr="00D318EB">
        <w:trPr>
          <w:trHeight w:val="663"/>
        </w:trPr>
        <w:tc>
          <w:tcPr>
            <w:tcW w:w="856" w:type="dxa"/>
            <w:shd w:val="clear" w:color="auto" w:fill="2F5496" w:themeFill="accent5" w:themeFillShade="BF"/>
          </w:tcPr>
          <w:p w14:paraId="0BACCA9F" w14:textId="77777777" w:rsidR="00D44E80" w:rsidRPr="006E3BF1" w:rsidRDefault="00D44E80" w:rsidP="00CB3DFE">
            <w:pPr>
              <w:pStyle w:val="ListParagraph"/>
              <w:numPr>
                <w:ilvl w:val="0"/>
                <w:numId w:val="1"/>
              </w:numPr>
              <w:spacing w:before="60" w:after="60"/>
              <w:ind w:left="158" w:right="58"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60874E31" w14:textId="0EE0D3A1" w:rsidR="00D44E80" w:rsidRDefault="00D44E80"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Timeline</w:t>
            </w:r>
            <w:r>
              <w:rPr>
                <w:rFonts w:ascii="Arial" w:hAnsi="Arial" w:cs="Arial"/>
                <w:b/>
                <w:color w:val="FFFFFF" w:themeColor="background1"/>
                <w:sz w:val="18"/>
                <w:szCs w:val="20"/>
                <w:lang w:val="en-GB"/>
              </w:rPr>
              <w:t>, tender submission &amp; opening</w:t>
            </w:r>
          </w:p>
          <w:p w14:paraId="582E4F6C" w14:textId="3C61234C" w:rsidR="00D44E80" w:rsidRPr="00FC5455" w:rsidRDefault="00D44E80" w:rsidP="00CB3DFE">
            <w:pPr>
              <w:spacing w:before="60" w:after="60"/>
              <w:contextualSpacing/>
              <w:rPr>
                <w:rFonts w:ascii="Arial" w:hAnsi="Arial" w:cs="Arial"/>
                <w:b/>
                <w:color w:val="FFFFFF" w:themeColor="background1"/>
                <w:sz w:val="18"/>
                <w:szCs w:val="20"/>
                <w:lang w:val="en-GB"/>
              </w:rPr>
            </w:pPr>
            <w:r>
              <w:rPr>
                <w:rFonts w:ascii="Arial" w:hAnsi="Arial" w:cs="Arial"/>
                <w:color w:val="FFFFFF" w:themeColor="background1"/>
                <w:sz w:val="18"/>
                <w:szCs w:val="20"/>
                <w:lang w:val="en-GB"/>
              </w:rPr>
              <w:t>(dates &amp; hours are as per contracting authority time zone)</w:t>
            </w:r>
          </w:p>
        </w:tc>
      </w:tr>
      <w:tr w:rsidR="002D6D82" w:rsidRPr="00FC5455" w14:paraId="333C2382" w14:textId="77777777" w:rsidTr="005D41EA">
        <w:tc>
          <w:tcPr>
            <w:tcW w:w="856" w:type="dxa"/>
            <w:shd w:val="clear" w:color="auto" w:fill="D9E2F3" w:themeFill="accent5" w:themeFillTint="33"/>
          </w:tcPr>
          <w:p w14:paraId="2F4F912C"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1A8113E3" w14:textId="50FB955B" w:rsidR="002D6D82" w:rsidRPr="00D318EB" w:rsidRDefault="002D6D82" w:rsidP="002D6D82">
            <w:pPr>
              <w:contextualSpacing/>
              <w:rPr>
                <w:rFonts w:ascii="Arial" w:hAnsi="Arial" w:cs="Arial"/>
                <w:sz w:val="18"/>
                <w:szCs w:val="20"/>
                <w:lang w:val="en-GB"/>
              </w:rPr>
            </w:pPr>
            <w:r w:rsidRPr="00D318EB">
              <w:rPr>
                <w:rFonts w:ascii="Arial" w:hAnsi="Arial" w:cs="Arial"/>
                <w:sz w:val="18"/>
                <w:szCs w:val="20"/>
                <w:lang w:val="en-GB"/>
              </w:rPr>
              <w:t xml:space="preserve">Date of issue of the Invitation to tender </w:t>
            </w:r>
          </w:p>
        </w:tc>
        <w:sdt>
          <w:sdtPr>
            <w:rPr>
              <w:rFonts w:ascii="Arial" w:hAnsi="Arial" w:cs="Arial"/>
              <w:sz w:val="18"/>
              <w:szCs w:val="20"/>
              <w:lang w:val="en-GB"/>
            </w:rPr>
            <w:id w:val="-116831195"/>
            <w:placeholder>
              <w:docPart w:val="1ADC1E1499E14D169C8E8162BC57382C"/>
            </w:placeholder>
            <w:date w:fullDate="2025-04-01T00:00:00Z">
              <w:dateFormat w:val="M/d/yyyy"/>
              <w:lid w:val="en-US"/>
              <w:storeMappedDataAs w:val="dateTime"/>
              <w:calendar w:val="gregorian"/>
            </w:date>
          </w:sdtPr>
          <w:sdtContent>
            <w:tc>
              <w:tcPr>
                <w:tcW w:w="6292" w:type="dxa"/>
              </w:tcPr>
              <w:p w14:paraId="64E4A934" w14:textId="36BBDA64" w:rsidR="002D6D82" w:rsidRPr="00D318EB" w:rsidRDefault="00D318EB" w:rsidP="002D6D82">
                <w:r w:rsidRPr="00D318EB">
                  <w:rPr>
                    <w:rFonts w:ascii="Arial" w:hAnsi="Arial" w:cs="Arial"/>
                    <w:sz w:val="18"/>
                    <w:szCs w:val="20"/>
                    <w:lang w:val="en-US"/>
                  </w:rPr>
                  <w:t>4/1/2025</w:t>
                </w:r>
              </w:p>
            </w:tc>
          </w:sdtContent>
        </w:sdt>
      </w:tr>
      <w:tr w:rsidR="002D6D82" w:rsidRPr="00FC5455" w14:paraId="09535A77" w14:textId="77777777" w:rsidTr="005D41EA">
        <w:tc>
          <w:tcPr>
            <w:tcW w:w="856" w:type="dxa"/>
            <w:shd w:val="clear" w:color="auto" w:fill="D9E2F3" w:themeFill="accent5" w:themeFillTint="33"/>
          </w:tcPr>
          <w:p w14:paraId="23F343AA"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46779877" w14:textId="5A6D1655" w:rsidR="002D6D82" w:rsidRPr="00D318EB" w:rsidRDefault="002D6D82" w:rsidP="002D6D82">
            <w:pPr>
              <w:contextualSpacing/>
              <w:rPr>
                <w:rFonts w:ascii="Arial" w:hAnsi="Arial" w:cs="Arial"/>
                <w:sz w:val="18"/>
                <w:szCs w:val="20"/>
                <w:lang w:val="en-GB"/>
              </w:rPr>
            </w:pPr>
            <w:r w:rsidRPr="00D318EB">
              <w:rPr>
                <w:rFonts w:ascii="Arial" w:hAnsi="Arial" w:cs="Arial"/>
                <w:sz w:val="18"/>
                <w:szCs w:val="20"/>
                <w:lang w:val="en-GB"/>
              </w:rPr>
              <w:t>Deadline for submission of tenders (Date &amp; Hour</w:t>
            </w:r>
            <w:r w:rsidRPr="00D318EB">
              <w:rPr>
                <w:rFonts w:ascii="Arial" w:hAnsi="Arial" w:cs="Arial"/>
                <w:b/>
                <w:sz w:val="18"/>
                <w:szCs w:val="20"/>
                <w:lang w:val="en-GB"/>
              </w:rPr>
              <w:t>)</w:t>
            </w:r>
          </w:p>
        </w:tc>
        <w:sdt>
          <w:sdtPr>
            <w:alias w:val="Date &amp; Hour"/>
            <w:tag w:val="Date &amp; Hour"/>
            <w:id w:val="-187453188"/>
            <w:placeholder>
              <w:docPart w:val="F14A0AD247DB48BFB4A14DF2FCE7091E"/>
            </w:placeholder>
            <w:date w:fullDate="2025-04-22T23:59:00Z">
              <w:dateFormat w:val="M/d/yyyy HH:mm"/>
              <w:lid w:val="en-US"/>
              <w:storeMappedDataAs w:val="dateTime"/>
              <w:calendar w:val="gregorian"/>
            </w:date>
          </w:sdtPr>
          <w:sdtContent>
            <w:tc>
              <w:tcPr>
                <w:tcW w:w="6292" w:type="dxa"/>
              </w:tcPr>
              <w:p w14:paraId="7520E08C" w14:textId="53C845C3" w:rsidR="002D6D82" w:rsidRPr="00D318EB" w:rsidRDefault="00D318EB" w:rsidP="002D6D82">
                <w:r w:rsidRPr="00D318EB">
                  <w:rPr>
                    <w:lang w:val="en-US"/>
                  </w:rPr>
                  <w:t xml:space="preserve">4/22/2025 </w:t>
                </w:r>
                <w:r w:rsidRPr="00D318EB">
                  <w:rPr>
                    <w:lang w:val="ru-RU"/>
                  </w:rPr>
                  <w:t>23</w:t>
                </w:r>
                <w:r w:rsidRPr="00D318EB">
                  <w:rPr>
                    <w:lang w:val="en-US"/>
                  </w:rPr>
                  <w:t>:</w:t>
                </w:r>
                <w:r w:rsidRPr="00D318EB">
                  <w:rPr>
                    <w:lang w:val="ru-RU"/>
                  </w:rPr>
                  <w:t>59</w:t>
                </w:r>
              </w:p>
            </w:tc>
          </w:sdtContent>
        </w:sdt>
      </w:tr>
      <w:tr w:rsidR="002D6D82" w:rsidRPr="00FC5455" w14:paraId="2143E44D" w14:textId="77777777" w:rsidTr="005D41EA">
        <w:tc>
          <w:tcPr>
            <w:tcW w:w="856" w:type="dxa"/>
            <w:shd w:val="clear" w:color="auto" w:fill="D9E2F3" w:themeFill="accent5" w:themeFillTint="33"/>
          </w:tcPr>
          <w:p w14:paraId="252AF01F"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7B4A8A15" w14:textId="388ED423" w:rsidR="002D6D82" w:rsidRPr="00D318EB" w:rsidRDefault="002D6D82" w:rsidP="002D6D82">
            <w:pPr>
              <w:contextualSpacing/>
              <w:rPr>
                <w:rFonts w:ascii="Arial" w:hAnsi="Arial" w:cs="Arial"/>
                <w:sz w:val="18"/>
                <w:szCs w:val="20"/>
                <w:lang w:val="en-GB"/>
              </w:rPr>
            </w:pPr>
            <w:r w:rsidRPr="00D318EB">
              <w:rPr>
                <w:rFonts w:ascii="Arial" w:hAnsi="Arial" w:cs="Arial"/>
                <w:sz w:val="18"/>
                <w:szCs w:val="20"/>
                <w:lang w:val="en-GB"/>
              </w:rPr>
              <w:t>Deadline for sending questions to contracting authority</w:t>
            </w:r>
          </w:p>
        </w:tc>
        <w:tc>
          <w:tcPr>
            <w:tcW w:w="6292" w:type="dxa"/>
          </w:tcPr>
          <w:p w14:paraId="75A04A00" w14:textId="37CD34F8" w:rsidR="002D6D82" w:rsidRPr="00D318EB" w:rsidRDefault="00000000" w:rsidP="002D6D82">
            <w:sdt>
              <w:sdtPr>
                <w:id w:val="484835994"/>
                <w:placeholder>
                  <w:docPart w:val="68D785FDB1764683B78E8F15C3B6FAF8"/>
                </w:placeholder>
                <w:comboBox>
                  <w:listItem w:value="Choose an item."/>
                  <w:listItem w:displayText="3" w:value="3"/>
                  <w:listItem w:displayText="4" w:value="4"/>
                  <w:listItem w:displayText="5" w:value="5"/>
                  <w:listItem w:displayText="6" w:value="6"/>
                </w:comboBox>
              </w:sdtPr>
              <w:sdtContent>
                <w:r w:rsidR="00464522" w:rsidRPr="00D318EB">
                  <w:t>3</w:t>
                </w:r>
              </w:sdtContent>
            </w:sdt>
            <w:r w:rsidR="002D6D82" w:rsidRPr="00D318EB">
              <w:t xml:space="preserve"> days before submission deadline</w:t>
            </w:r>
          </w:p>
        </w:tc>
      </w:tr>
      <w:tr w:rsidR="002D6D82" w:rsidRPr="00FC5455" w14:paraId="5E5344BF" w14:textId="77777777" w:rsidTr="005D41EA">
        <w:tc>
          <w:tcPr>
            <w:tcW w:w="856" w:type="dxa"/>
            <w:shd w:val="clear" w:color="auto" w:fill="D9E2F3" w:themeFill="accent5" w:themeFillTint="33"/>
          </w:tcPr>
          <w:p w14:paraId="2BDF93C9"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3B356122" w14:textId="6F0DE463" w:rsidR="002D6D82" w:rsidRPr="00D318EB" w:rsidRDefault="002D6D82" w:rsidP="002D6D82">
            <w:pPr>
              <w:contextualSpacing/>
              <w:rPr>
                <w:rFonts w:ascii="Arial" w:hAnsi="Arial" w:cs="Arial"/>
                <w:sz w:val="18"/>
                <w:szCs w:val="20"/>
                <w:lang w:val="en-GB"/>
              </w:rPr>
            </w:pPr>
            <w:r w:rsidRPr="00D318EB">
              <w:rPr>
                <w:rFonts w:ascii="Arial" w:hAnsi="Arial" w:cs="Arial"/>
                <w:sz w:val="18"/>
                <w:szCs w:val="20"/>
                <w:lang w:val="en-GB"/>
              </w:rPr>
              <w:t xml:space="preserve">How to send questions to the contracting </w:t>
            </w:r>
            <w:r w:rsidR="009B7A01" w:rsidRPr="00D318EB">
              <w:rPr>
                <w:rFonts w:ascii="Arial" w:hAnsi="Arial" w:cs="Arial"/>
                <w:sz w:val="18"/>
                <w:szCs w:val="20"/>
                <w:lang w:val="en-GB"/>
              </w:rPr>
              <w:t>authority</w:t>
            </w:r>
          </w:p>
        </w:tc>
        <w:sdt>
          <w:sdtPr>
            <w:id w:val="-53702992"/>
            <w:placeholder>
              <w:docPart w:val="68D785FDB1764683B78E8F15C3B6FAF8"/>
            </w:placeholder>
            <w:dropDownList>
              <w:listItem w:value="Choose an item."/>
              <w:listItem w:displayText="Questions should be sent to contact person via email above." w:value="Questions should be sent to contact person via email above."/>
              <w:listItem w:displayText="Questions should be sent through the electronic supplier portal using the link above." w:value="Questions should be sent through the electronic supplier portal using the link above."/>
            </w:dropDownList>
          </w:sdtPr>
          <w:sdtContent>
            <w:tc>
              <w:tcPr>
                <w:tcW w:w="6292" w:type="dxa"/>
              </w:tcPr>
              <w:p w14:paraId="09DC2A66" w14:textId="1A760548" w:rsidR="002D6D82" w:rsidRPr="00D318EB" w:rsidRDefault="00414A61" w:rsidP="002D6D82">
                <w:r w:rsidRPr="00D318EB">
                  <w:t>Questions should be sent through the electronic supplier portal using the link above.</w:t>
                </w:r>
              </w:p>
            </w:tc>
          </w:sdtContent>
        </w:sdt>
      </w:tr>
      <w:tr w:rsidR="002D6D82" w:rsidRPr="00FC5455" w14:paraId="05D5E80A" w14:textId="77777777" w:rsidTr="005D41EA">
        <w:tc>
          <w:tcPr>
            <w:tcW w:w="856" w:type="dxa"/>
            <w:shd w:val="clear" w:color="auto" w:fill="D9E2F3" w:themeFill="accent5" w:themeFillTint="33"/>
          </w:tcPr>
          <w:p w14:paraId="00CF01A7"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207F1978" w14:textId="0600F91C" w:rsidR="002D6D82" w:rsidRDefault="002D6D82" w:rsidP="002D6D82">
            <w:pPr>
              <w:contextualSpacing/>
              <w:rPr>
                <w:rFonts w:ascii="Arial" w:hAnsi="Arial" w:cs="Arial"/>
                <w:sz w:val="18"/>
                <w:szCs w:val="20"/>
                <w:lang w:val="en-GB"/>
              </w:rPr>
            </w:pPr>
            <w:r w:rsidRPr="000E2A8B">
              <w:rPr>
                <w:rFonts w:ascii="Arial" w:hAnsi="Arial" w:cs="Arial"/>
                <w:sz w:val="18"/>
                <w:szCs w:val="20"/>
                <w:lang w:val="en-GB"/>
              </w:rPr>
              <w:t>Last date on which clarifications are issued by the Contracting Authority</w:t>
            </w:r>
          </w:p>
        </w:tc>
        <w:tc>
          <w:tcPr>
            <w:tcW w:w="6292" w:type="dxa"/>
          </w:tcPr>
          <w:p w14:paraId="4700D41B" w14:textId="6F91CE65" w:rsidR="002D6D82" w:rsidRDefault="00000000" w:rsidP="002D6D82">
            <w:pPr>
              <w:rPr>
                <w:highlight w:val="yellow"/>
              </w:rPr>
            </w:pPr>
            <w:sdt>
              <w:sdtPr>
                <w:id w:val="1425601980"/>
                <w:placeholder>
                  <w:docPart w:val="BBACA01B238F45BF9757A72A8C4F0F9D"/>
                </w:placeholder>
                <w:comboBox>
                  <w:listItem w:value="Choose an item."/>
                  <w:listItem w:displayText="1" w:value="1"/>
                  <w:listItem w:displayText="2" w:value="2"/>
                  <w:listItem w:displayText="3" w:value="3"/>
                  <w:listItem w:displayText="4" w:value="4"/>
                  <w:listItem w:displayText="5" w:value="5"/>
                  <w:listItem w:displayText="6" w:value="6"/>
                </w:comboBox>
              </w:sdtPr>
              <w:sdtContent>
                <w:r w:rsidR="00E768CC">
                  <w:t>3</w:t>
                </w:r>
              </w:sdtContent>
            </w:sdt>
            <w:r w:rsidR="002D6D82">
              <w:t xml:space="preserve"> days before submission deadline</w:t>
            </w:r>
          </w:p>
        </w:tc>
      </w:tr>
      <w:tr w:rsidR="002D6D82" w:rsidRPr="00FC5455" w14:paraId="3FFC86ED" w14:textId="77777777" w:rsidTr="005D41EA">
        <w:tc>
          <w:tcPr>
            <w:tcW w:w="856" w:type="dxa"/>
            <w:shd w:val="clear" w:color="auto" w:fill="D9E2F3" w:themeFill="accent5" w:themeFillTint="33"/>
          </w:tcPr>
          <w:p w14:paraId="17F373C7"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71AD54C9" w14:textId="6EC3B4F1"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Tender submission procedure</w:t>
            </w:r>
          </w:p>
        </w:tc>
        <w:tc>
          <w:tcPr>
            <w:tcW w:w="6292" w:type="dxa"/>
          </w:tcPr>
          <w:p w14:paraId="513A818E" w14:textId="77777777" w:rsidR="00381A39" w:rsidRDefault="00381A39" w:rsidP="00381A39">
            <w:pPr>
              <w:jc w:val="both"/>
              <w:rPr>
                <w:rFonts w:ascii="Arial" w:hAnsi="Arial" w:cs="Arial"/>
                <w:szCs w:val="20"/>
                <w:lang w:val="en-GB"/>
              </w:rPr>
            </w:pPr>
          </w:p>
          <w:p w14:paraId="632CAF19" w14:textId="77777777" w:rsidR="00381A39" w:rsidRDefault="00381A39" w:rsidP="00381A39">
            <w:pPr>
              <w:rPr>
                <w:rFonts w:ascii="Arial" w:hAnsi="Arial" w:cs="Arial"/>
                <w:szCs w:val="20"/>
                <w:lang w:val="en-GB"/>
              </w:rPr>
            </w:pPr>
            <w:r>
              <w:rPr>
                <w:rFonts w:ascii="Arial" w:hAnsi="Arial" w:cs="Arial"/>
                <w:szCs w:val="20"/>
                <w:lang w:val="en-GB"/>
              </w:rPr>
              <w:t>Tenders must be submitted using the link in 1.6.</w:t>
            </w:r>
          </w:p>
          <w:p w14:paraId="12DE05E8" w14:textId="33D5C8DE" w:rsidR="00381A39" w:rsidRDefault="00381A39" w:rsidP="00381A39">
            <w:pPr>
              <w:rPr>
                <w:rFonts w:ascii="Arial" w:hAnsi="Arial" w:cs="Arial"/>
                <w:szCs w:val="20"/>
                <w:lang w:val="en-GB"/>
              </w:rPr>
            </w:pPr>
            <w:r>
              <w:rPr>
                <w:rFonts w:ascii="Arial" w:hAnsi="Arial" w:cs="Arial"/>
                <w:szCs w:val="20"/>
                <w:lang w:val="en-GB"/>
              </w:rPr>
              <w:t>Do not hesitate to contact the Contracting Authority if you have any technical difficulties.</w:t>
            </w:r>
          </w:p>
          <w:p w14:paraId="219A8567" w14:textId="277329A8" w:rsidR="002D6D82" w:rsidRDefault="002D6D82" w:rsidP="00381A39"/>
        </w:tc>
      </w:tr>
      <w:tr w:rsidR="002D6D82" w:rsidRPr="00FC5455" w14:paraId="05E4B665" w14:textId="77777777" w:rsidTr="005D41EA">
        <w:tc>
          <w:tcPr>
            <w:tcW w:w="856" w:type="dxa"/>
            <w:shd w:val="clear" w:color="auto" w:fill="D9E2F3" w:themeFill="accent5" w:themeFillTint="33"/>
          </w:tcPr>
          <w:p w14:paraId="687AB7E4"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46EDA68E" w14:textId="25FEAFFE" w:rsidR="002D6D82" w:rsidRPr="00D318EB" w:rsidRDefault="002D6D82" w:rsidP="002D6D82">
            <w:pPr>
              <w:contextualSpacing/>
              <w:rPr>
                <w:rFonts w:ascii="Arial" w:hAnsi="Arial" w:cs="Arial"/>
                <w:sz w:val="18"/>
                <w:szCs w:val="20"/>
                <w:lang w:val="en-GB"/>
              </w:rPr>
            </w:pPr>
            <w:r w:rsidRPr="00D318EB">
              <w:rPr>
                <w:rFonts w:ascii="Arial" w:hAnsi="Arial" w:cs="Arial"/>
                <w:sz w:val="18"/>
                <w:szCs w:val="20"/>
                <w:lang w:val="en-GB"/>
              </w:rPr>
              <w:t xml:space="preserve">Tender opening </w:t>
            </w:r>
            <w:r w:rsidR="000D1C78" w:rsidRPr="00D318EB">
              <w:rPr>
                <w:rFonts w:ascii="Arial" w:hAnsi="Arial" w:cs="Arial"/>
                <w:sz w:val="18"/>
                <w:szCs w:val="20"/>
                <w:lang w:val="en-GB"/>
              </w:rPr>
              <w:t xml:space="preserve">session </w:t>
            </w:r>
            <w:r w:rsidRPr="00D318EB">
              <w:rPr>
                <w:rFonts w:ascii="Arial" w:hAnsi="Arial" w:cs="Arial"/>
                <w:sz w:val="18"/>
                <w:szCs w:val="20"/>
                <w:lang w:val="en-GB"/>
              </w:rPr>
              <w:t>date, hour &amp; location</w:t>
            </w:r>
          </w:p>
        </w:tc>
        <w:tc>
          <w:tcPr>
            <w:tcW w:w="6292" w:type="dxa"/>
          </w:tcPr>
          <w:sdt>
            <w:sdtPr>
              <w:rPr>
                <w:rFonts w:ascii="Arial" w:hAnsi="Arial" w:cs="Arial"/>
                <w:sz w:val="18"/>
                <w:szCs w:val="20"/>
                <w:lang w:val="en-GB"/>
              </w:rPr>
              <w:id w:val="802805937"/>
              <w:placeholder>
                <w:docPart w:val="0D68384C943D461586BE3F26EB90976F"/>
              </w:placeholder>
              <w:date w:fullDate="2025-04-23T00:00:00Z">
                <w:dateFormat w:val="M/d/yyyy"/>
                <w:lid w:val="en-US"/>
                <w:storeMappedDataAs w:val="dateTime"/>
                <w:calendar w:val="gregorian"/>
              </w:date>
            </w:sdtPr>
            <w:sdtContent>
              <w:p w14:paraId="4F63B1DE" w14:textId="454B81F1" w:rsidR="002D6D82" w:rsidRPr="00D318EB" w:rsidRDefault="00D318EB" w:rsidP="002D6D82">
                <w:pPr>
                  <w:contextualSpacing/>
                  <w:rPr>
                    <w:rFonts w:ascii="Arial" w:hAnsi="Arial" w:cs="Arial"/>
                    <w:sz w:val="18"/>
                    <w:szCs w:val="20"/>
                    <w:lang w:val="en-GB"/>
                  </w:rPr>
                </w:pPr>
                <w:r w:rsidRPr="00D318EB">
                  <w:rPr>
                    <w:rFonts w:ascii="Arial" w:hAnsi="Arial" w:cs="Arial"/>
                    <w:sz w:val="18"/>
                    <w:szCs w:val="20"/>
                    <w:lang w:val="en-US"/>
                  </w:rPr>
                  <w:t>4/23/2025</w:t>
                </w:r>
              </w:p>
            </w:sdtContent>
          </w:sdt>
          <w:p w14:paraId="261B71AD" w14:textId="103745C5" w:rsidR="002D6D82" w:rsidRPr="00D318EB" w:rsidRDefault="002D6D82" w:rsidP="002D6D82">
            <w:pPr>
              <w:contextualSpacing/>
              <w:rPr>
                <w:rFonts w:ascii="Arial" w:hAnsi="Arial" w:cs="Arial"/>
                <w:sz w:val="18"/>
                <w:szCs w:val="20"/>
                <w:lang w:val="en-GB"/>
              </w:rPr>
            </w:pPr>
          </w:p>
        </w:tc>
      </w:tr>
      <w:tr w:rsidR="002D6D82" w:rsidRPr="00FC5455" w14:paraId="2FA8001C" w14:textId="77777777" w:rsidTr="005D41EA">
        <w:tc>
          <w:tcPr>
            <w:tcW w:w="856" w:type="dxa"/>
            <w:shd w:val="clear" w:color="auto" w:fill="D9E2F3" w:themeFill="accent5" w:themeFillTint="33"/>
          </w:tcPr>
          <w:p w14:paraId="3235EB2D"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598BF6D0" w14:textId="36B27971" w:rsidR="002D6D82" w:rsidRPr="00FC5455" w:rsidRDefault="00D53951" w:rsidP="000D1C78">
            <w:pPr>
              <w:contextualSpacing/>
              <w:rPr>
                <w:rFonts w:ascii="Arial" w:hAnsi="Arial" w:cs="Arial"/>
                <w:sz w:val="18"/>
                <w:szCs w:val="20"/>
                <w:lang w:val="en-GB"/>
              </w:rPr>
            </w:pPr>
            <w:r>
              <w:rPr>
                <w:rFonts w:ascii="Arial" w:hAnsi="Arial" w:cs="Arial"/>
                <w:sz w:val="18"/>
                <w:szCs w:val="20"/>
                <w:lang w:val="en-GB"/>
              </w:rPr>
              <w:t xml:space="preserve">Tender opening </w:t>
            </w:r>
            <w:r w:rsidR="000D1C78">
              <w:rPr>
                <w:rFonts w:ascii="Arial" w:hAnsi="Arial" w:cs="Arial"/>
                <w:sz w:val="18"/>
                <w:szCs w:val="20"/>
                <w:lang w:val="en-GB"/>
              </w:rPr>
              <w:t>session</w:t>
            </w:r>
          </w:p>
        </w:tc>
        <w:tc>
          <w:tcPr>
            <w:tcW w:w="6292" w:type="dxa"/>
          </w:tcPr>
          <w:p w14:paraId="7FB143AC" w14:textId="59169B0F" w:rsidR="000D1C78" w:rsidRPr="000D1C78" w:rsidRDefault="000D1C78" w:rsidP="002D6D82">
            <w:pPr>
              <w:contextualSpacing/>
              <w:rPr>
                <w:rFonts w:ascii="Arial" w:hAnsi="Arial" w:cs="Arial"/>
                <w:sz w:val="18"/>
                <w:szCs w:val="20"/>
                <w:lang w:val="en-GB"/>
              </w:rPr>
            </w:pPr>
            <w:r w:rsidRPr="000D1C78">
              <w:rPr>
                <w:rFonts w:ascii="Arial" w:hAnsi="Arial" w:cs="Arial"/>
                <w:sz w:val="18"/>
                <w:szCs w:val="20"/>
                <w:lang w:val="en-GB"/>
              </w:rPr>
              <w:t>Tender opening session is held online. Tenderers which would like to participate in opening session will be sent a web link for participation. Please request the link from the contracting authority.</w:t>
            </w:r>
          </w:p>
          <w:p w14:paraId="69885EC1" w14:textId="53685D86" w:rsidR="000D1C78" w:rsidRPr="00FC5455" w:rsidRDefault="000D1C78" w:rsidP="00E2082E">
            <w:pPr>
              <w:contextualSpacing/>
              <w:rPr>
                <w:rFonts w:ascii="Arial" w:hAnsi="Arial" w:cs="Arial"/>
                <w:color w:val="FF0000"/>
                <w:sz w:val="18"/>
                <w:szCs w:val="20"/>
                <w:lang w:val="en-GB"/>
              </w:rPr>
            </w:pPr>
          </w:p>
        </w:tc>
      </w:tr>
      <w:tr w:rsidR="002D6D82" w:rsidRPr="00FC5455" w14:paraId="432D807E" w14:textId="77777777" w:rsidTr="005D41EA">
        <w:tc>
          <w:tcPr>
            <w:tcW w:w="856" w:type="dxa"/>
            <w:shd w:val="clear" w:color="auto" w:fill="2F5496" w:themeFill="accent5" w:themeFillShade="BF"/>
          </w:tcPr>
          <w:p w14:paraId="3464E3BB" w14:textId="77777777" w:rsidR="002D6D82" w:rsidRPr="006E3BF1" w:rsidRDefault="002D6D82" w:rsidP="00CB3DFE">
            <w:pPr>
              <w:pStyle w:val="ListParagraph"/>
              <w:numPr>
                <w:ilvl w:val="0"/>
                <w:numId w:val="1"/>
              </w:numPr>
              <w:spacing w:before="60" w:after="60"/>
              <w:ind w:left="160" w:right="60"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01FF88BE" w14:textId="346535D6"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Content</w:t>
            </w:r>
          </w:p>
        </w:tc>
      </w:tr>
      <w:tr w:rsidR="002D6D82" w:rsidRPr="00FC5455" w14:paraId="753D9A04" w14:textId="77777777" w:rsidTr="005D41EA">
        <w:tc>
          <w:tcPr>
            <w:tcW w:w="856" w:type="dxa"/>
            <w:shd w:val="clear" w:color="auto" w:fill="D9E2F3" w:themeFill="accent5" w:themeFillTint="33"/>
          </w:tcPr>
          <w:p w14:paraId="43A746B4"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03504B93" w14:textId="25772868"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Category of procurement</w:t>
            </w:r>
          </w:p>
        </w:tc>
        <w:tc>
          <w:tcPr>
            <w:tcW w:w="6292" w:type="dxa"/>
          </w:tcPr>
          <w:sdt>
            <w:sdtPr>
              <w:rPr>
                <w:rFonts w:ascii="Arial" w:hAnsi="Arial" w:cs="Arial"/>
                <w:sz w:val="18"/>
                <w:szCs w:val="20"/>
                <w:lang w:val="en-GB"/>
              </w:rPr>
              <w:id w:val="12498169"/>
              <w:placeholder>
                <w:docPart w:val="102E95B0AC91495080D972905A0A3073"/>
              </w:placeholder>
              <w:dropDownList>
                <w:listItem w:value="Choose an item."/>
                <w:listItem w:displayText="Supplies" w:value="Supplies"/>
                <w:listItem w:displayText="Services" w:value="Services"/>
                <w:listItem w:displayText="Works" w:value="Works"/>
                <w:listItem w:displayText="Supplies &amp; Services Combined" w:value="Supplies &amp; Services Combined"/>
              </w:dropDownList>
            </w:sdtPr>
            <w:sdtContent>
              <w:p w14:paraId="021EDE2A" w14:textId="1A736FBA" w:rsidR="002D6D82" w:rsidRPr="00FC5455" w:rsidRDefault="00B23C7A" w:rsidP="002D6D82">
                <w:pPr>
                  <w:contextualSpacing/>
                  <w:rPr>
                    <w:rFonts w:ascii="Arial" w:hAnsi="Arial" w:cs="Arial"/>
                    <w:sz w:val="18"/>
                    <w:szCs w:val="20"/>
                    <w:lang w:val="en-GB"/>
                  </w:rPr>
                </w:pPr>
                <w:r>
                  <w:rPr>
                    <w:rFonts w:ascii="Arial" w:hAnsi="Arial" w:cs="Arial"/>
                    <w:sz w:val="18"/>
                    <w:szCs w:val="20"/>
                    <w:lang w:val="en-GB"/>
                  </w:rPr>
                  <w:t>Services</w:t>
                </w:r>
              </w:p>
            </w:sdtContent>
          </w:sdt>
        </w:tc>
      </w:tr>
      <w:tr w:rsidR="002D6D82" w:rsidRPr="00FC5455" w14:paraId="2DD67047" w14:textId="77777777" w:rsidTr="005D41EA">
        <w:tc>
          <w:tcPr>
            <w:tcW w:w="856" w:type="dxa"/>
            <w:shd w:val="clear" w:color="auto" w:fill="D9E2F3" w:themeFill="accent5" w:themeFillTint="33"/>
          </w:tcPr>
          <w:p w14:paraId="666FE821"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6E292F53" w14:textId="5037D9AC" w:rsidR="002D6D82" w:rsidRPr="00607AF2" w:rsidRDefault="002D6D82" w:rsidP="002D6D82">
            <w:pPr>
              <w:contextualSpacing/>
              <w:rPr>
                <w:rFonts w:ascii="Arial" w:hAnsi="Arial" w:cs="Arial"/>
                <w:sz w:val="18"/>
                <w:szCs w:val="20"/>
                <w:lang w:val="en-GB"/>
              </w:rPr>
            </w:pPr>
            <w:r w:rsidRPr="00607AF2">
              <w:rPr>
                <w:rFonts w:ascii="Arial" w:hAnsi="Arial" w:cs="Arial"/>
                <w:sz w:val="18"/>
                <w:szCs w:val="20"/>
                <w:lang w:val="en-GB"/>
              </w:rPr>
              <w:t>Scope of related services</w:t>
            </w:r>
          </w:p>
        </w:tc>
        <w:tc>
          <w:tcPr>
            <w:tcW w:w="6292" w:type="dxa"/>
          </w:tcPr>
          <w:p w14:paraId="5BD3C29C" w14:textId="77777777" w:rsidR="002D6D82" w:rsidRDefault="002D6D82" w:rsidP="002D6D82">
            <w:pPr>
              <w:contextualSpacing/>
              <w:rPr>
                <w:rFonts w:ascii="Arial" w:hAnsi="Arial" w:cs="Arial"/>
                <w:sz w:val="18"/>
                <w:szCs w:val="20"/>
                <w:lang w:val="en-GB"/>
              </w:rPr>
            </w:pPr>
          </w:p>
          <w:p w14:paraId="150AACAB" w14:textId="77777777" w:rsidR="000C6685" w:rsidRPr="005D41EA" w:rsidRDefault="000C6685" w:rsidP="005D41EA">
            <w:pPr>
              <w:contextualSpacing/>
              <w:rPr>
                <w:rFonts w:ascii="Arial" w:hAnsi="Arial" w:cs="Arial"/>
                <w:sz w:val="18"/>
                <w:szCs w:val="20"/>
                <w:lang w:val="en-GB"/>
              </w:rPr>
            </w:pPr>
            <w:r w:rsidRPr="005D41EA">
              <w:rPr>
                <w:rFonts w:ascii="Arial" w:hAnsi="Arial" w:cs="Arial"/>
                <w:sz w:val="18"/>
                <w:szCs w:val="20"/>
                <w:lang w:val="en-GB"/>
              </w:rPr>
              <w:t>Since 2022, FCA Ukraine has been implementing this initiative in partnership with Save the Children, People in Need, and War Child Holland, working across multiple regions, including Kyiv, Chernihiv, Sumy, Poltava, Kharkiv, Donetsk, Dnipro, Kherson, and Mykolaiv. The project is set to conclude in June 2025, making this final evaluation critical for measuring outcomes, identifying lessons learned, and providing actionable recommendations for future education interventions in humanitarian contexts.</w:t>
            </w:r>
          </w:p>
          <w:p w14:paraId="558ECC4D" w14:textId="77777777" w:rsidR="000C6685" w:rsidRPr="005D41EA" w:rsidRDefault="000C6685" w:rsidP="005D41EA">
            <w:pPr>
              <w:contextualSpacing/>
              <w:rPr>
                <w:rFonts w:ascii="Arial" w:hAnsi="Arial" w:cs="Arial"/>
                <w:sz w:val="18"/>
                <w:szCs w:val="20"/>
                <w:lang w:val="en-GB"/>
              </w:rPr>
            </w:pPr>
          </w:p>
          <w:p w14:paraId="62408372" w14:textId="313D6FC0" w:rsidR="000C6685" w:rsidRPr="005D41EA" w:rsidRDefault="000C6685" w:rsidP="005D41EA">
            <w:pPr>
              <w:contextualSpacing/>
              <w:rPr>
                <w:rFonts w:ascii="Arial" w:hAnsi="Arial" w:cs="Arial"/>
                <w:sz w:val="18"/>
                <w:szCs w:val="20"/>
                <w:lang w:val="en-GB"/>
              </w:rPr>
            </w:pPr>
            <w:r w:rsidRPr="005D41EA">
              <w:rPr>
                <w:rFonts w:ascii="Arial" w:hAnsi="Arial" w:cs="Arial"/>
                <w:sz w:val="18"/>
                <w:szCs w:val="20"/>
                <w:lang w:val="en-GB"/>
              </w:rPr>
              <w:t xml:space="preserve">The selected service provider will be responsible for designing and conducting a comprehensive evaluation, ensuring the use of </w:t>
            </w:r>
            <w:proofErr w:type="gramStart"/>
            <w:r w:rsidRPr="005D41EA">
              <w:rPr>
                <w:rFonts w:ascii="Arial" w:hAnsi="Arial" w:cs="Arial"/>
                <w:sz w:val="18"/>
                <w:szCs w:val="20"/>
                <w:lang w:val="en-GB"/>
              </w:rPr>
              <w:t>mixed-method</w:t>
            </w:r>
            <w:proofErr w:type="gramEnd"/>
            <w:r w:rsidRPr="005D41EA">
              <w:rPr>
                <w:rFonts w:ascii="Arial" w:hAnsi="Arial" w:cs="Arial"/>
                <w:sz w:val="18"/>
                <w:szCs w:val="20"/>
                <w:lang w:val="en-GB"/>
              </w:rPr>
              <w:t xml:space="preserve"> approaches to capture quantitative and qualitative insights. The evaluation will assess project achievements against its objectives, </w:t>
            </w:r>
            <w:r w:rsidR="00D318EB" w:rsidRPr="005D41EA">
              <w:rPr>
                <w:rFonts w:ascii="Arial" w:hAnsi="Arial" w:cs="Arial"/>
                <w:sz w:val="18"/>
                <w:szCs w:val="20"/>
                <w:lang w:val="en-GB"/>
              </w:rPr>
              <w:t>analyse</w:t>
            </w:r>
            <w:r w:rsidRPr="005D41EA">
              <w:rPr>
                <w:rFonts w:ascii="Arial" w:hAnsi="Arial" w:cs="Arial"/>
                <w:sz w:val="18"/>
                <w:szCs w:val="20"/>
                <w:lang w:val="en-GB"/>
              </w:rPr>
              <w:t xml:space="preserve"> the efficiency of implementation strategies, and provide an evidence-based review of its impact on children, educators, and communities. The findings will contribute to accountability, learning, and strategic planning for similar education-focused initiatives in Ukraine and beyond.</w:t>
            </w:r>
          </w:p>
          <w:p w14:paraId="3D096E3A" w14:textId="767ADEC7" w:rsidR="000173CD" w:rsidRPr="000C6685" w:rsidRDefault="000173CD" w:rsidP="00103D21">
            <w:pPr>
              <w:rPr>
                <w:rFonts w:ascii="Arial" w:hAnsi="Arial" w:cs="Arial"/>
                <w:sz w:val="18"/>
                <w:szCs w:val="20"/>
              </w:rPr>
            </w:pPr>
          </w:p>
        </w:tc>
      </w:tr>
      <w:tr w:rsidR="002D6D82" w:rsidRPr="00FC5455" w14:paraId="141B5E91" w14:textId="77777777" w:rsidTr="005D41EA">
        <w:tc>
          <w:tcPr>
            <w:tcW w:w="856" w:type="dxa"/>
            <w:shd w:val="clear" w:color="auto" w:fill="D9E2F3" w:themeFill="accent5" w:themeFillTint="33"/>
          </w:tcPr>
          <w:p w14:paraId="6B0D4601"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77438221" w14:textId="0F24800C"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Is the tender divided into lots?</w:t>
            </w:r>
          </w:p>
        </w:tc>
        <w:tc>
          <w:tcPr>
            <w:tcW w:w="6292" w:type="dxa"/>
          </w:tcPr>
          <w:sdt>
            <w:sdtPr>
              <w:rPr>
                <w:rFonts w:ascii="Arial" w:hAnsi="Arial" w:cs="Arial"/>
                <w:sz w:val="18"/>
                <w:szCs w:val="20"/>
                <w:lang w:val="en-GB"/>
              </w:rPr>
              <w:id w:val="-1351476134"/>
              <w:placeholder>
                <w:docPart w:val="AC2F7FA9C90642A08670903294E0119F"/>
              </w:placeholder>
              <w:dropDownList>
                <w:listItem w:value="Choose an item."/>
                <w:listItem w:displayText="YES" w:value="YES"/>
                <w:listItem w:displayText="NO" w:value="NO"/>
              </w:dropDownList>
            </w:sdtPr>
            <w:sdtContent>
              <w:p w14:paraId="03ADE877" w14:textId="4FFADA7A" w:rsidR="002D6D82" w:rsidRDefault="003B481D" w:rsidP="002D6D82">
                <w:pPr>
                  <w:contextualSpacing/>
                  <w:rPr>
                    <w:rFonts w:ascii="Arial" w:hAnsi="Arial" w:cs="Arial"/>
                    <w:sz w:val="18"/>
                    <w:szCs w:val="20"/>
                    <w:lang w:val="en-GB"/>
                  </w:rPr>
                </w:pPr>
                <w:r>
                  <w:rPr>
                    <w:rFonts w:ascii="Arial" w:hAnsi="Arial" w:cs="Arial"/>
                    <w:sz w:val="18"/>
                    <w:szCs w:val="20"/>
                    <w:lang w:val="en-GB"/>
                  </w:rPr>
                  <w:t>NO</w:t>
                </w:r>
              </w:p>
            </w:sdtContent>
          </w:sdt>
          <w:p w14:paraId="73E4303C" w14:textId="659C4B04" w:rsidR="002D6D82" w:rsidRDefault="002D6D82" w:rsidP="002D6D82">
            <w:pPr>
              <w:contextualSpacing/>
              <w:rPr>
                <w:rFonts w:ascii="Arial" w:hAnsi="Arial" w:cs="Arial"/>
                <w:sz w:val="18"/>
                <w:szCs w:val="20"/>
                <w:lang w:val="en-GB"/>
              </w:rPr>
            </w:pPr>
          </w:p>
        </w:tc>
      </w:tr>
      <w:tr w:rsidR="002D6D82" w:rsidRPr="00FC5455" w14:paraId="6AD9D24B" w14:textId="77777777" w:rsidTr="005D41EA">
        <w:tc>
          <w:tcPr>
            <w:tcW w:w="856" w:type="dxa"/>
            <w:shd w:val="clear" w:color="auto" w:fill="D9E2F3" w:themeFill="accent5" w:themeFillTint="33"/>
          </w:tcPr>
          <w:p w14:paraId="1CB6095E"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0E922B8D" w14:textId="210FFE7B" w:rsidR="002D6D82" w:rsidRPr="00386638" w:rsidRDefault="002D6D82" w:rsidP="00386638">
            <w:pPr>
              <w:ind w:left="720"/>
            </w:pPr>
            <w:r w:rsidRPr="00386638">
              <w:t>Delivery Location</w:t>
            </w:r>
          </w:p>
        </w:tc>
        <w:tc>
          <w:tcPr>
            <w:tcW w:w="6292" w:type="dxa"/>
          </w:tcPr>
          <w:p w14:paraId="329EDB3F" w14:textId="77777777" w:rsidR="00386638" w:rsidRPr="00386638" w:rsidRDefault="00386638" w:rsidP="00386638">
            <w:pPr>
              <w:numPr>
                <w:ilvl w:val="0"/>
                <w:numId w:val="40"/>
              </w:numPr>
              <w:rPr>
                <w:b/>
                <w:bCs/>
              </w:rPr>
            </w:pPr>
            <w:r w:rsidRPr="00ED7607">
              <w:rPr>
                <w:b/>
                <w:bCs/>
              </w:rPr>
              <w:t>Kyiv</w:t>
            </w:r>
          </w:p>
          <w:p w14:paraId="134DC978" w14:textId="77777777" w:rsidR="00386638" w:rsidRPr="00386638" w:rsidRDefault="00386638" w:rsidP="00386638">
            <w:pPr>
              <w:numPr>
                <w:ilvl w:val="0"/>
                <w:numId w:val="40"/>
              </w:numPr>
              <w:rPr>
                <w:b/>
                <w:bCs/>
              </w:rPr>
            </w:pPr>
            <w:r w:rsidRPr="00ED7607">
              <w:rPr>
                <w:b/>
                <w:bCs/>
              </w:rPr>
              <w:t>Chernihiv</w:t>
            </w:r>
          </w:p>
          <w:p w14:paraId="2A36C24F" w14:textId="77777777" w:rsidR="00386638" w:rsidRPr="00386638" w:rsidRDefault="00386638" w:rsidP="00386638">
            <w:pPr>
              <w:numPr>
                <w:ilvl w:val="0"/>
                <w:numId w:val="40"/>
              </w:numPr>
              <w:rPr>
                <w:b/>
                <w:bCs/>
              </w:rPr>
            </w:pPr>
            <w:r w:rsidRPr="00ED7607">
              <w:rPr>
                <w:b/>
                <w:bCs/>
              </w:rPr>
              <w:t>Sumy</w:t>
            </w:r>
          </w:p>
          <w:p w14:paraId="11C90FA4" w14:textId="77777777" w:rsidR="00386638" w:rsidRPr="00386638" w:rsidRDefault="00386638" w:rsidP="00386638">
            <w:pPr>
              <w:numPr>
                <w:ilvl w:val="0"/>
                <w:numId w:val="40"/>
              </w:numPr>
              <w:rPr>
                <w:b/>
                <w:bCs/>
              </w:rPr>
            </w:pPr>
            <w:r w:rsidRPr="00ED7607">
              <w:rPr>
                <w:b/>
                <w:bCs/>
              </w:rPr>
              <w:t>Kharkiv</w:t>
            </w:r>
          </w:p>
          <w:p w14:paraId="6969D03B" w14:textId="77777777" w:rsidR="00386638" w:rsidRPr="00ED7607" w:rsidRDefault="00386638" w:rsidP="00386638">
            <w:pPr>
              <w:numPr>
                <w:ilvl w:val="0"/>
                <w:numId w:val="40"/>
              </w:numPr>
              <w:rPr>
                <w:b/>
                <w:bCs/>
              </w:rPr>
            </w:pPr>
            <w:r w:rsidRPr="027BFCE7">
              <w:rPr>
                <w:b/>
                <w:bCs/>
              </w:rPr>
              <w:t>Donetsk</w:t>
            </w:r>
          </w:p>
          <w:p w14:paraId="1B66567B" w14:textId="77777777" w:rsidR="00386638" w:rsidRPr="00ED7607" w:rsidRDefault="00386638" w:rsidP="00386638">
            <w:pPr>
              <w:numPr>
                <w:ilvl w:val="0"/>
                <w:numId w:val="40"/>
              </w:numPr>
              <w:rPr>
                <w:b/>
                <w:bCs/>
              </w:rPr>
            </w:pPr>
            <w:r w:rsidRPr="027BFCE7">
              <w:rPr>
                <w:b/>
                <w:bCs/>
              </w:rPr>
              <w:t>Dnipro</w:t>
            </w:r>
          </w:p>
          <w:p w14:paraId="40106781" w14:textId="77777777" w:rsidR="00386638" w:rsidRPr="00386638" w:rsidRDefault="00386638" w:rsidP="00386638">
            <w:pPr>
              <w:numPr>
                <w:ilvl w:val="0"/>
                <w:numId w:val="40"/>
              </w:numPr>
              <w:rPr>
                <w:b/>
                <w:bCs/>
              </w:rPr>
            </w:pPr>
            <w:r w:rsidRPr="00ED7607">
              <w:rPr>
                <w:b/>
                <w:bCs/>
              </w:rPr>
              <w:t>Kherson</w:t>
            </w:r>
          </w:p>
          <w:p w14:paraId="189D6FE1" w14:textId="505F89E4" w:rsidR="002D6D82" w:rsidRPr="00386638" w:rsidRDefault="00386638" w:rsidP="00386638">
            <w:pPr>
              <w:numPr>
                <w:ilvl w:val="0"/>
                <w:numId w:val="40"/>
              </w:numPr>
              <w:rPr>
                <w:b/>
                <w:bCs/>
              </w:rPr>
            </w:pPr>
            <w:r w:rsidRPr="00ED7607">
              <w:rPr>
                <w:b/>
                <w:bCs/>
              </w:rPr>
              <w:t>Mykolaiv</w:t>
            </w:r>
          </w:p>
        </w:tc>
      </w:tr>
      <w:tr w:rsidR="002D6D82" w:rsidRPr="00FC5455" w14:paraId="4EEF056C" w14:textId="77777777" w:rsidTr="005D41EA">
        <w:tc>
          <w:tcPr>
            <w:tcW w:w="856" w:type="dxa"/>
            <w:shd w:val="clear" w:color="auto" w:fill="D9E2F3" w:themeFill="accent5" w:themeFillTint="33"/>
          </w:tcPr>
          <w:p w14:paraId="416572FE"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6BF95BE7" w14:textId="7DA28348" w:rsidR="002D6D82" w:rsidRPr="00D318EB" w:rsidRDefault="002D6D82" w:rsidP="002D6D82">
            <w:pPr>
              <w:contextualSpacing/>
              <w:rPr>
                <w:rFonts w:ascii="Arial" w:hAnsi="Arial" w:cs="Arial"/>
                <w:sz w:val="18"/>
                <w:szCs w:val="20"/>
                <w:lang w:val="en-GB"/>
              </w:rPr>
            </w:pPr>
            <w:r w:rsidRPr="00D318EB">
              <w:rPr>
                <w:rFonts w:ascii="Arial" w:hAnsi="Arial" w:cs="Arial"/>
                <w:sz w:val="18"/>
                <w:szCs w:val="20"/>
                <w:lang w:val="en-GB"/>
              </w:rPr>
              <w:t>Delivery Deadline</w:t>
            </w:r>
          </w:p>
        </w:tc>
        <w:sdt>
          <w:sdtPr>
            <w:rPr>
              <w:rFonts w:ascii="Arial" w:hAnsi="Arial" w:cs="Arial"/>
              <w:sz w:val="18"/>
              <w:szCs w:val="20"/>
              <w:lang w:val="en-GB"/>
            </w:rPr>
            <w:id w:val="1667134106"/>
            <w:placeholder>
              <w:docPart w:val="13945E4F76214EA1B331EDAFD80AF720"/>
            </w:placeholder>
            <w:date w:fullDate="2025-09-01T00:00:00Z">
              <w:dateFormat w:val="M/d/yyyy"/>
              <w:lid w:val="en-US"/>
              <w:storeMappedDataAs w:val="dateTime"/>
              <w:calendar w:val="gregorian"/>
            </w:date>
          </w:sdtPr>
          <w:sdtContent>
            <w:tc>
              <w:tcPr>
                <w:tcW w:w="6292" w:type="dxa"/>
              </w:tcPr>
              <w:p w14:paraId="5847A0C2" w14:textId="7C7F7BE7" w:rsidR="002D6D82" w:rsidRPr="00D318EB" w:rsidRDefault="00B330A1" w:rsidP="002D6D82">
                <w:pPr>
                  <w:contextualSpacing/>
                  <w:rPr>
                    <w:rFonts w:ascii="Arial" w:hAnsi="Arial" w:cs="Arial"/>
                    <w:sz w:val="18"/>
                    <w:szCs w:val="20"/>
                    <w:lang w:val="en-GB"/>
                  </w:rPr>
                </w:pPr>
                <w:r w:rsidRPr="00D318EB">
                  <w:rPr>
                    <w:rFonts w:ascii="Arial" w:hAnsi="Arial" w:cs="Arial"/>
                    <w:sz w:val="18"/>
                    <w:szCs w:val="20"/>
                    <w:lang w:val="en-US"/>
                  </w:rPr>
                  <w:t>9/1/2025</w:t>
                </w:r>
              </w:p>
            </w:tc>
          </w:sdtContent>
        </w:sdt>
      </w:tr>
      <w:tr w:rsidR="002D6D82" w:rsidRPr="00553014" w14:paraId="1A8C45F8" w14:textId="77777777" w:rsidTr="005D41EA">
        <w:tc>
          <w:tcPr>
            <w:tcW w:w="856" w:type="dxa"/>
            <w:shd w:val="clear" w:color="auto" w:fill="2F5496" w:themeFill="accent5" w:themeFillShade="BF"/>
          </w:tcPr>
          <w:p w14:paraId="6903CC99" w14:textId="77777777" w:rsidR="002D6D82" w:rsidRPr="00553014" w:rsidRDefault="002D6D82" w:rsidP="00CB3DFE">
            <w:pPr>
              <w:pStyle w:val="ListParagraph"/>
              <w:numPr>
                <w:ilvl w:val="0"/>
                <w:numId w:val="1"/>
              </w:numPr>
              <w:spacing w:before="60" w:after="60"/>
              <w:ind w:left="160" w:right="60"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40370A20" w14:textId="1107F4D4" w:rsidR="002D6D82" w:rsidRPr="00553014" w:rsidRDefault="002A6BFF" w:rsidP="00CB3DFE">
            <w:pPr>
              <w:spacing w:before="60" w:after="60"/>
              <w:contextualSpacing/>
              <w:rPr>
                <w:rFonts w:ascii="Arial" w:hAnsi="Arial" w:cs="Arial"/>
                <w:b/>
                <w:color w:val="FFFFFF" w:themeColor="background1"/>
                <w:sz w:val="18"/>
                <w:szCs w:val="20"/>
                <w:lang w:val="en-GB"/>
              </w:rPr>
            </w:pPr>
            <w:r>
              <w:rPr>
                <w:rFonts w:ascii="Arial" w:hAnsi="Arial" w:cs="Arial"/>
                <w:b/>
                <w:color w:val="FFFFFF" w:themeColor="background1"/>
                <w:sz w:val="18"/>
                <w:szCs w:val="20"/>
                <w:lang w:val="en-GB"/>
              </w:rPr>
              <w:t>Price and Validity of Tenders</w:t>
            </w:r>
          </w:p>
        </w:tc>
      </w:tr>
      <w:tr w:rsidR="002D6D82" w:rsidRPr="00FC5455" w14:paraId="0B6AB479" w14:textId="77777777" w:rsidTr="005D41EA">
        <w:tc>
          <w:tcPr>
            <w:tcW w:w="856" w:type="dxa"/>
            <w:shd w:val="clear" w:color="auto" w:fill="D9E2F3" w:themeFill="accent5" w:themeFillTint="33"/>
          </w:tcPr>
          <w:p w14:paraId="1264F47E"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46043E7E" w14:textId="4B033E4A" w:rsidR="002D6D82" w:rsidRPr="00FC5455" w:rsidRDefault="00691DD8" w:rsidP="002D6D82">
            <w:pPr>
              <w:contextualSpacing/>
              <w:rPr>
                <w:rFonts w:ascii="Arial" w:hAnsi="Arial" w:cs="Arial"/>
                <w:sz w:val="18"/>
                <w:szCs w:val="20"/>
                <w:lang w:val="en-GB"/>
              </w:rPr>
            </w:pPr>
            <w:r>
              <w:rPr>
                <w:rFonts w:ascii="Arial" w:hAnsi="Arial" w:cs="Arial"/>
                <w:sz w:val="18"/>
                <w:szCs w:val="20"/>
                <w:lang w:val="en-GB"/>
              </w:rPr>
              <w:t>Currency of Price</w:t>
            </w:r>
          </w:p>
        </w:tc>
        <w:sdt>
          <w:sdtPr>
            <w:rPr>
              <w:rFonts w:ascii="Arial" w:hAnsi="Arial" w:cs="Arial"/>
              <w:sz w:val="18"/>
              <w:szCs w:val="20"/>
              <w:lang w:val="en-GB"/>
            </w:rPr>
            <w:id w:val="1338032324"/>
            <w:placeholder>
              <w:docPart w:val="DefaultPlaceholder_-1854013439"/>
            </w:placeholder>
            <w:comboBox>
              <w:listItem w:value="Choose an item."/>
              <w:listItem w:displayText="EUR" w:value="EUR"/>
              <w:listItem w:displayText="USD" w:value="USD"/>
            </w:comboBox>
          </w:sdtPr>
          <w:sdtContent>
            <w:tc>
              <w:tcPr>
                <w:tcW w:w="6292" w:type="dxa"/>
              </w:tcPr>
              <w:p w14:paraId="2BDE54DF" w14:textId="0C93BB02" w:rsidR="002D6D82" w:rsidRPr="00FC5455" w:rsidRDefault="006D002F" w:rsidP="002D6D82">
                <w:pPr>
                  <w:contextualSpacing/>
                  <w:rPr>
                    <w:rFonts w:ascii="Arial" w:hAnsi="Arial" w:cs="Arial"/>
                    <w:sz w:val="18"/>
                    <w:szCs w:val="20"/>
                    <w:lang w:val="en-GB"/>
                  </w:rPr>
                </w:pPr>
                <w:r>
                  <w:rPr>
                    <w:rFonts w:ascii="Arial" w:hAnsi="Arial" w:cs="Arial"/>
                    <w:sz w:val="18"/>
                    <w:szCs w:val="20"/>
                    <w:lang w:val="en-GB"/>
                  </w:rPr>
                  <w:t>EUR</w:t>
                </w:r>
              </w:p>
            </w:tc>
          </w:sdtContent>
        </w:sdt>
      </w:tr>
      <w:tr w:rsidR="002D6D82" w:rsidRPr="00FC5455" w14:paraId="56AD2A4E" w14:textId="77777777" w:rsidTr="005D41EA">
        <w:tc>
          <w:tcPr>
            <w:tcW w:w="856" w:type="dxa"/>
            <w:shd w:val="clear" w:color="auto" w:fill="D9E2F3" w:themeFill="accent5" w:themeFillTint="33"/>
          </w:tcPr>
          <w:p w14:paraId="179A480C"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14CAAFC8" w14:textId="2ED5792E"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Validity period of the tender (offer)</w:t>
            </w:r>
          </w:p>
        </w:tc>
        <w:sdt>
          <w:sdtPr>
            <w:rPr>
              <w:rFonts w:ascii="Arial" w:hAnsi="Arial" w:cs="Arial"/>
              <w:sz w:val="18"/>
              <w:szCs w:val="20"/>
              <w:lang w:val="en-GB"/>
            </w:rPr>
            <w:id w:val="-852262500"/>
            <w:placeholder>
              <w:docPart w:val="DefaultPlaceholder_-1854013439"/>
            </w:placeholder>
            <w:comboBox>
              <w:listItem w:value="Choose an item."/>
              <w:listItem w:displayText="30 Days" w:value="30 Days"/>
              <w:listItem w:displayText="45 Days" w:value="45 Days"/>
              <w:listItem w:displayText="60 Days" w:value="60 Days"/>
              <w:listItem w:displayText="90 Days" w:value="90 Days"/>
            </w:comboBox>
          </w:sdtPr>
          <w:sdtContent>
            <w:tc>
              <w:tcPr>
                <w:tcW w:w="6292" w:type="dxa"/>
              </w:tcPr>
              <w:p w14:paraId="3EC640B5" w14:textId="51817F15" w:rsidR="002D6D82" w:rsidRPr="00FC5455" w:rsidRDefault="006D002F" w:rsidP="00615C2E">
                <w:pPr>
                  <w:contextualSpacing/>
                  <w:rPr>
                    <w:rFonts w:ascii="Arial" w:hAnsi="Arial" w:cs="Arial"/>
                    <w:sz w:val="18"/>
                    <w:szCs w:val="20"/>
                    <w:lang w:val="en-GB"/>
                  </w:rPr>
                </w:pPr>
                <w:r>
                  <w:rPr>
                    <w:rFonts w:ascii="Arial" w:hAnsi="Arial" w:cs="Arial"/>
                    <w:sz w:val="18"/>
                    <w:szCs w:val="20"/>
                    <w:lang w:val="en-GB"/>
                  </w:rPr>
                  <w:t>30 Days</w:t>
                </w:r>
              </w:p>
            </w:tc>
          </w:sdtContent>
        </w:sdt>
      </w:tr>
      <w:tr w:rsidR="002D6D82" w:rsidRPr="00553014" w14:paraId="0360E98C" w14:textId="77777777" w:rsidTr="005D41EA">
        <w:tc>
          <w:tcPr>
            <w:tcW w:w="856" w:type="dxa"/>
            <w:shd w:val="clear" w:color="auto" w:fill="2F5496" w:themeFill="accent5" w:themeFillShade="BF"/>
          </w:tcPr>
          <w:p w14:paraId="155B367C" w14:textId="77777777" w:rsidR="002D6D82" w:rsidRPr="00553014" w:rsidRDefault="002D6D82" w:rsidP="00CB3DFE">
            <w:pPr>
              <w:pStyle w:val="ListParagraph"/>
              <w:numPr>
                <w:ilvl w:val="0"/>
                <w:numId w:val="1"/>
              </w:numPr>
              <w:spacing w:before="60" w:after="60"/>
              <w:ind w:left="158" w:right="58"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6745FF52" w14:textId="77777777" w:rsidR="002D6D82" w:rsidRPr="00CB3DFE" w:rsidRDefault="002D6D82" w:rsidP="00CB3DFE">
            <w:pPr>
              <w:spacing w:before="60" w:after="60"/>
              <w:ind w:left="-15" w:right="58"/>
              <w:rPr>
                <w:rFonts w:ascii="Arial" w:hAnsi="Arial" w:cs="Arial"/>
                <w:b/>
                <w:color w:val="FFFFFF" w:themeColor="background1"/>
                <w:sz w:val="18"/>
                <w:szCs w:val="20"/>
                <w:lang w:val="en-GB"/>
              </w:rPr>
            </w:pPr>
            <w:r w:rsidRPr="00CB3DFE">
              <w:rPr>
                <w:rFonts w:ascii="Arial" w:hAnsi="Arial" w:cs="Arial"/>
                <w:b/>
                <w:color w:val="FFFFFF" w:themeColor="background1"/>
                <w:sz w:val="18"/>
                <w:szCs w:val="20"/>
                <w:lang w:val="en-GB"/>
              </w:rPr>
              <w:t xml:space="preserve">Eligibility Criteria </w:t>
            </w:r>
            <w:r w:rsidRPr="00CB3DFE">
              <w:rPr>
                <w:rFonts w:ascii="Arial" w:hAnsi="Arial" w:cs="Arial"/>
                <w:color w:val="FFFFFF" w:themeColor="background1"/>
                <w:sz w:val="18"/>
                <w:szCs w:val="20"/>
                <w:lang w:val="en-GB"/>
              </w:rPr>
              <w:t>(imposed on the tenderer)</w:t>
            </w:r>
          </w:p>
        </w:tc>
      </w:tr>
      <w:tr w:rsidR="002D6D82" w:rsidRPr="00FC5455" w14:paraId="61AA930E" w14:textId="77777777" w:rsidTr="005D41EA">
        <w:tc>
          <w:tcPr>
            <w:tcW w:w="10306" w:type="dxa"/>
            <w:gridSpan w:val="3"/>
            <w:shd w:val="clear" w:color="auto" w:fill="auto"/>
          </w:tcPr>
          <w:p w14:paraId="5D936D4F" w14:textId="6EB4D75B" w:rsidR="002D6D82" w:rsidRPr="007C6426" w:rsidRDefault="002D6D82" w:rsidP="002D6D82">
            <w:pPr>
              <w:contextualSpacing/>
              <w:rPr>
                <w:rFonts w:ascii="Arial" w:hAnsi="Arial" w:cs="Arial"/>
                <w:sz w:val="18"/>
                <w:szCs w:val="20"/>
              </w:rPr>
            </w:pPr>
          </w:p>
          <w:tbl>
            <w:tblPr>
              <w:tblStyle w:val="TableGrid"/>
              <w:tblW w:w="9218" w:type="dxa"/>
              <w:tblInd w:w="137" w:type="dxa"/>
              <w:tblLook w:val="04A0" w:firstRow="1" w:lastRow="0" w:firstColumn="1" w:lastColumn="0" w:noHBand="0" w:noVBand="1"/>
            </w:tblPr>
            <w:tblGrid>
              <w:gridCol w:w="409"/>
              <w:gridCol w:w="2509"/>
              <w:gridCol w:w="6300"/>
            </w:tblGrid>
            <w:tr w:rsidR="002D6D82" w:rsidRPr="00AC0ACD" w14:paraId="36A260B4" w14:textId="77777777" w:rsidTr="00DD4DAF">
              <w:tc>
                <w:tcPr>
                  <w:tcW w:w="409" w:type="dxa"/>
                  <w:shd w:val="clear" w:color="auto" w:fill="F2F2F2" w:themeFill="background1" w:themeFillShade="F2"/>
                </w:tcPr>
                <w:p w14:paraId="2B65D610" w14:textId="77777777" w:rsidR="002D6D82" w:rsidRPr="00C9295B" w:rsidRDefault="002D6D82" w:rsidP="002D6D82">
                  <w:pPr>
                    <w:pStyle w:val="ListParagraph"/>
                    <w:ind w:left="0"/>
                    <w:rPr>
                      <w:rFonts w:ascii="Arial" w:eastAsia="Arial Unicode MS" w:hAnsi="Arial" w:cs="Arial"/>
                      <w:b/>
                      <w:sz w:val="18"/>
                      <w:szCs w:val="20"/>
                      <w:lang w:val="en-GB"/>
                    </w:rPr>
                  </w:pPr>
                  <w:r w:rsidRPr="00C9295B">
                    <w:rPr>
                      <w:rFonts w:ascii="Arial" w:eastAsia="Arial Unicode MS" w:hAnsi="Arial" w:cs="Arial"/>
                      <w:b/>
                      <w:sz w:val="18"/>
                      <w:szCs w:val="20"/>
                      <w:lang w:val="en-GB"/>
                    </w:rPr>
                    <w:t>#</w:t>
                  </w:r>
                </w:p>
              </w:tc>
              <w:tc>
                <w:tcPr>
                  <w:tcW w:w="2509" w:type="dxa"/>
                  <w:shd w:val="clear" w:color="auto" w:fill="F2F2F2" w:themeFill="background1" w:themeFillShade="F2"/>
                </w:tcPr>
                <w:p w14:paraId="7CD1EE23" w14:textId="77777777" w:rsidR="002D6D82" w:rsidRPr="00C9295B" w:rsidRDefault="002D6D82" w:rsidP="002D6D82">
                  <w:pPr>
                    <w:pStyle w:val="ListParagraph"/>
                    <w:ind w:left="0"/>
                    <w:rPr>
                      <w:rFonts w:ascii="Arial" w:eastAsia="Arial Unicode MS" w:hAnsi="Arial" w:cs="Arial"/>
                      <w:b/>
                      <w:sz w:val="18"/>
                      <w:szCs w:val="20"/>
                      <w:lang w:val="en-GB"/>
                    </w:rPr>
                  </w:pPr>
                  <w:r w:rsidRPr="00C9295B">
                    <w:rPr>
                      <w:rFonts w:ascii="Arial" w:eastAsia="Arial Unicode MS" w:hAnsi="Arial" w:cs="Arial"/>
                      <w:b/>
                      <w:sz w:val="18"/>
                      <w:szCs w:val="20"/>
                      <w:lang w:val="en-GB"/>
                    </w:rPr>
                    <w:t>Description</w:t>
                  </w:r>
                </w:p>
              </w:tc>
              <w:tc>
                <w:tcPr>
                  <w:tcW w:w="6300" w:type="dxa"/>
                  <w:shd w:val="clear" w:color="auto" w:fill="F2F2F2" w:themeFill="background1" w:themeFillShade="F2"/>
                </w:tcPr>
                <w:p w14:paraId="1CA9BC1D" w14:textId="77777777" w:rsidR="002D6D82" w:rsidRPr="00C9295B" w:rsidRDefault="002D6D82" w:rsidP="002D6D82">
                  <w:pPr>
                    <w:pStyle w:val="ListParagraph"/>
                    <w:ind w:left="0"/>
                    <w:rPr>
                      <w:rFonts w:ascii="Arial" w:eastAsia="Arial Unicode MS" w:hAnsi="Arial" w:cs="Arial"/>
                      <w:b/>
                      <w:sz w:val="18"/>
                      <w:szCs w:val="20"/>
                      <w:lang w:val="en-GB"/>
                    </w:rPr>
                  </w:pPr>
                  <w:r>
                    <w:rPr>
                      <w:rFonts w:ascii="Arial" w:eastAsia="Arial Unicode MS" w:hAnsi="Arial" w:cs="Arial"/>
                      <w:b/>
                      <w:sz w:val="18"/>
                      <w:szCs w:val="20"/>
                      <w:lang w:val="en-GB"/>
                    </w:rPr>
                    <w:t>Means of verification and required documentation</w:t>
                  </w:r>
                </w:p>
              </w:tc>
            </w:tr>
            <w:tr w:rsidR="002D6D82" w:rsidRPr="00AC0ACD" w14:paraId="5708F4F3" w14:textId="77777777" w:rsidTr="00DD4DAF">
              <w:tc>
                <w:tcPr>
                  <w:tcW w:w="409" w:type="dxa"/>
                </w:tcPr>
                <w:p w14:paraId="0E64ADC3" w14:textId="77777777" w:rsidR="002D6D82" w:rsidRPr="00C9295B" w:rsidRDefault="002D6D82" w:rsidP="002D6D82">
                  <w:pPr>
                    <w:pStyle w:val="ListParagraph"/>
                    <w:ind w:left="0"/>
                    <w:rPr>
                      <w:rFonts w:ascii="Arial" w:eastAsia="Arial Unicode MS" w:hAnsi="Arial" w:cs="Arial"/>
                      <w:sz w:val="18"/>
                      <w:szCs w:val="20"/>
                      <w:lang w:val="en-GB"/>
                    </w:rPr>
                  </w:pPr>
                  <w:r w:rsidRPr="00C9295B">
                    <w:rPr>
                      <w:rFonts w:ascii="Arial" w:eastAsia="Arial Unicode MS" w:hAnsi="Arial" w:cs="Arial"/>
                      <w:sz w:val="18"/>
                      <w:szCs w:val="20"/>
                      <w:lang w:val="en-GB"/>
                    </w:rPr>
                    <w:t>1</w:t>
                  </w:r>
                </w:p>
              </w:tc>
              <w:tc>
                <w:tcPr>
                  <w:tcW w:w="2509" w:type="dxa"/>
                </w:tcPr>
                <w:p w14:paraId="476AD98C" w14:textId="3F5EB574" w:rsidR="002D6D82" w:rsidRPr="00B91D19" w:rsidRDefault="006D002F" w:rsidP="002D6D82">
                  <w:pPr>
                    <w:pStyle w:val="ListParagraph"/>
                    <w:ind w:left="0"/>
                    <w:rPr>
                      <w:rFonts w:ascii="Arial" w:eastAsia="Arial Unicode MS" w:hAnsi="Arial" w:cs="Arial"/>
                      <w:sz w:val="18"/>
                      <w:szCs w:val="20"/>
                      <w:lang w:val="en-GB"/>
                    </w:rPr>
                  </w:pPr>
                  <w:r w:rsidRPr="006D002F">
                    <w:rPr>
                      <w:rFonts w:ascii="Arial" w:eastAsia="Arial Unicode MS" w:hAnsi="Arial" w:cs="Arial"/>
                      <w:sz w:val="18"/>
                      <w:szCs w:val="20"/>
                      <w:highlight w:val="yellow"/>
                      <w:lang w:val="en-US"/>
                    </w:rPr>
                    <w:t>Company registration certificate</w:t>
                  </w:r>
                  <w:r w:rsidRPr="006D002F">
                    <w:rPr>
                      <w:rFonts w:ascii="Arial" w:eastAsia="Arial Unicode MS" w:hAnsi="Arial" w:cs="Arial"/>
                      <w:sz w:val="18"/>
                      <w:szCs w:val="20"/>
                      <w:highlight w:val="yellow"/>
                    </w:rPr>
                    <w:t> </w:t>
                  </w:r>
                </w:p>
              </w:tc>
              <w:tc>
                <w:tcPr>
                  <w:tcW w:w="6300" w:type="dxa"/>
                  <w:shd w:val="clear" w:color="auto" w:fill="FFFF00"/>
                </w:tcPr>
                <w:p w14:paraId="6928A32D" w14:textId="76CAD621" w:rsidR="002D6D82" w:rsidRPr="00C9295B" w:rsidRDefault="004A5BA5" w:rsidP="002D6D82">
                  <w:pPr>
                    <w:pStyle w:val="ListParagraph"/>
                    <w:ind w:left="0"/>
                    <w:rPr>
                      <w:rFonts w:ascii="Arial" w:eastAsia="Arial Unicode MS" w:hAnsi="Arial" w:cs="Arial"/>
                      <w:sz w:val="18"/>
                      <w:szCs w:val="20"/>
                      <w:lang w:val="en-GB"/>
                    </w:rPr>
                  </w:pPr>
                  <w:r w:rsidRPr="004A5BA5">
                    <w:rPr>
                      <w:rFonts w:ascii="Arial" w:eastAsia="Arial Unicode MS" w:hAnsi="Arial" w:cs="Arial"/>
                      <w:sz w:val="18"/>
                      <w:szCs w:val="20"/>
                      <w:lang w:val="en-US"/>
                    </w:rPr>
                    <w:t>Submit a copy of the valid registration certificate.</w:t>
                  </w:r>
                  <w:r w:rsidRPr="004A5BA5">
                    <w:rPr>
                      <w:rFonts w:ascii="Arial" w:eastAsia="Arial Unicode MS" w:hAnsi="Arial" w:cs="Arial"/>
                      <w:sz w:val="18"/>
                      <w:szCs w:val="20"/>
                    </w:rPr>
                    <w:t> </w:t>
                  </w:r>
                </w:p>
              </w:tc>
            </w:tr>
            <w:tr w:rsidR="002D6D82" w:rsidRPr="00AC0ACD" w14:paraId="4489C6DC" w14:textId="77777777" w:rsidTr="00DD4DAF">
              <w:tc>
                <w:tcPr>
                  <w:tcW w:w="409" w:type="dxa"/>
                </w:tcPr>
                <w:p w14:paraId="0DA9F4EF" w14:textId="77777777" w:rsidR="002D6D82" w:rsidRPr="00C9295B" w:rsidRDefault="002D6D82" w:rsidP="002D6D82">
                  <w:pPr>
                    <w:pStyle w:val="ListParagraph"/>
                    <w:ind w:left="0"/>
                    <w:rPr>
                      <w:rFonts w:ascii="Arial" w:eastAsia="Arial Unicode MS" w:hAnsi="Arial" w:cs="Arial"/>
                      <w:sz w:val="18"/>
                      <w:szCs w:val="20"/>
                      <w:lang w:val="en-GB"/>
                    </w:rPr>
                  </w:pPr>
                  <w:r w:rsidRPr="00C9295B">
                    <w:rPr>
                      <w:rFonts w:ascii="Arial" w:eastAsia="Arial Unicode MS" w:hAnsi="Arial" w:cs="Arial"/>
                      <w:sz w:val="18"/>
                      <w:szCs w:val="20"/>
                      <w:lang w:val="en-GB"/>
                    </w:rPr>
                    <w:t>2</w:t>
                  </w:r>
                </w:p>
              </w:tc>
              <w:tc>
                <w:tcPr>
                  <w:tcW w:w="2509" w:type="dxa"/>
                </w:tcPr>
                <w:p w14:paraId="4C262275" w14:textId="1AA79459" w:rsidR="002D6D82" w:rsidRPr="00913032" w:rsidRDefault="00B15B86" w:rsidP="002D6D82">
                  <w:pPr>
                    <w:pStyle w:val="ListParagraph"/>
                    <w:ind w:left="0"/>
                    <w:rPr>
                      <w:rFonts w:ascii="Arial" w:eastAsia="Arial Unicode MS" w:hAnsi="Arial" w:cs="Arial"/>
                      <w:b/>
                      <w:sz w:val="18"/>
                      <w:szCs w:val="20"/>
                      <w:lang w:val="en-GB"/>
                    </w:rPr>
                  </w:pPr>
                  <w:r w:rsidRPr="00B15B86">
                    <w:rPr>
                      <w:rFonts w:ascii="Arial" w:eastAsia="Arial Unicode MS" w:hAnsi="Arial" w:cs="Arial"/>
                      <w:sz w:val="18"/>
                      <w:szCs w:val="20"/>
                      <w:highlight w:val="yellow"/>
                      <w:lang w:val="en-US"/>
                    </w:rPr>
                    <w:t>Demonstrated experience in conducting research/evaluations and assessments within the humanitarian sector, especially in challenging environments, with a particular emphasis on psychosocial support (PSS) and education interventions.</w:t>
                  </w:r>
                  <w:r w:rsidRPr="00B15B86">
                    <w:rPr>
                      <w:rFonts w:ascii="Arial" w:eastAsia="Arial Unicode MS" w:hAnsi="Arial" w:cs="Arial"/>
                      <w:sz w:val="18"/>
                      <w:szCs w:val="20"/>
                      <w:highlight w:val="yellow"/>
                    </w:rPr>
                    <w:t> </w:t>
                  </w:r>
                </w:p>
              </w:tc>
              <w:tc>
                <w:tcPr>
                  <w:tcW w:w="6300" w:type="dxa"/>
                  <w:shd w:val="clear" w:color="auto" w:fill="FFFF00"/>
                </w:tcPr>
                <w:p w14:paraId="6E04ADBB" w14:textId="260F21E6" w:rsidR="002D6D82" w:rsidRPr="00C9295B" w:rsidRDefault="004A5BA5" w:rsidP="0044165E">
                  <w:pPr>
                    <w:rPr>
                      <w:rFonts w:ascii="Arial" w:eastAsia="Arial Unicode MS" w:hAnsi="Arial" w:cs="Arial"/>
                      <w:sz w:val="18"/>
                      <w:szCs w:val="20"/>
                      <w:lang w:val="en-GB"/>
                    </w:rPr>
                  </w:pPr>
                  <w:r w:rsidRPr="004A5BA5">
                    <w:rPr>
                      <w:rFonts w:ascii="Arial" w:eastAsia="Arial Unicode MS" w:hAnsi="Arial" w:cs="Arial"/>
                      <w:sz w:val="18"/>
                      <w:szCs w:val="20"/>
                      <w:lang w:val="en-GB"/>
                    </w:rPr>
                    <w:t xml:space="preserve">Provide </w:t>
                  </w:r>
                  <w:r w:rsidRPr="006A6ED6">
                    <w:rPr>
                      <w:rFonts w:ascii="Arial" w:eastAsia="Arial Unicode MS" w:hAnsi="Arial" w:cs="Arial"/>
                      <w:sz w:val="18"/>
                      <w:szCs w:val="20"/>
                      <w:u w:val="single"/>
                      <w:lang w:val="en-GB"/>
                    </w:rPr>
                    <w:t xml:space="preserve">at least </w:t>
                  </w:r>
                  <w:r w:rsidR="002C5795">
                    <w:rPr>
                      <w:rFonts w:ascii="Arial" w:eastAsia="Arial Unicode MS" w:hAnsi="Arial" w:cs="Arial"/>
                      <w:sz w:val="18"/>
                      <w:szCs w:val="20"/>
                      <w:u w:val="single"/>
                      <w:lang w:val="en-GB"/>
                    </w:rPr>
                    <w:t>one</w:t>
                  </w:r>
                  <w:r w:rsidRPr="006A6ED6">
                    <w:rPr>
                      <w:rFonts w:ascii="Arial" w:eastAsia="Arial Unicode MS" w:hAnsi="Arial" w:cs="Arial"/>
                      <w:sz w:val="18"/>
                      <w:szCs w:val="20"/>
                      <w:u w:val="single"/>
                      <w:lang w:val="en-GB"/>
                    </w:rPr>
                    <w:t xml:space="preserve"> sample</w:t>
                  </w:r>
                  <w:r w:rsidR="006A6ED6">
                    <w:rPr>
                      <w:rFonts w:ascii="Arial" w:eastAsia="Arial Unicode MS" w:hAnsi="Arial" w:cs="Arial"/>
                      <w:sz w:val="18"/>
                      <w:szCs w:val="20"/>
                      <w:u w:val="single"/>
                      <w:lang w:val="en-GB"/>
                    </w:rPr>
                    <w:t>s</w:t>
                  </w:r>
                  <w:r w:rsidRPr="004A5BA5">
                    <w:rPr>
                      <w:rFonts w:ascii="Arial" w:eastAsia="Arial Unicode MS" w:hAnsi="Arial" w:cs="Arial"/>
                      <w:sz w:val="18"/>
                      <w:szCs w:val="20"/>
                      <w:lang w:val="en-GB"/>
                    </w:rPr>
                    <w:t xml:space="preserve"> of a research, evaluation, or assessment report from previous work.</w:t>
                  </w:r>
                  <w:r w:rsidRPr="004A5BA5">
                    <w:rPr>
                      <w:rFonts w:ascii="Arial" w:eastAsia="Arial Unicode MS" w:hAnsi="Arial" w:cs="Arial"/>
                      <w:sz w:val="18"/>
                      <w:szCs w:val="20"/>
                    </w:rPr>
                    <w:t> </w:t>
                  </w:r>
                </w:p>
              </w:tc>
            </w:tr>
            <w:tr w:rsidR="001A5D2A" w:rsidRPr="00AC0ACD" w14:paraId="560CE970" w14:textId="77777777" w:rsidTr="00DE2452">
              <w:tc>
                <w:tcPr>
                  <w:tcW w:w="409" w:type="dxa"/>
                </w:tcPr>
                <w:p w14:paraId="57E7648D" w14:textId="486453F7" w:rsidR="001A5D2A" w:rsidRPr="00C9295B" w:rsidRDefault="001A5D2A" w:rsidP="001A5D2A">
                  <w:pPr>
                    <w:pStyle w:val="ListParagraph"/>
                    <w:ind w:left="0"/>
                    <w:rPr>
                      <w:rFonts w:ascii="Arial" w:eastAsia="Arial Unicode MS" w:hAnsi="Arial" w:cs="Arial"/>
                      <w:sz w:val="18"/>
                      <w:szCs w:val="20"/>
                      <w:lang w:val="en-GB"/>
                    </w:rPr>
                  </w:pPr>
                  <w:r>
                    <w:rPr>
                      <w:rFonts w:ascii="Arial" w:eastAsia="Arial Unicode MS" w:hAnsi="Arial" w:cs="Arial"/>
                      <w:sz w:val="18"/>
                      <w:szCs w:val="20"/>
                      <w:lang w:val="en-GB"/>
                    </w:rPr>
                    <w:t>3</w:t>
                  </w:r>
                </w:p>
              </w:tc>
              <w:tc>
                <w:tcPr>
                  <w:tcW w:w="2509" w:type="dxa"/>
                  <w:vAlign w:val="center"/>
                </w:tcPr>
                <w:p w14:paraId="630953DB" w14:textId="0476FBD1" w:rsidR="001A5D2A" w:rsidRPr="001A5D2A" w:rsidRDefault="001A5D2A" w:rsidP="001A5D2A">
                  <w:pPr>
                    <w:pStyle w:val="ListParagraph"/>
                    <w:ind w:left="0"/>
                    <w:rPr>
                      <w:rFonts w:ascii="Arial" w:eastAsia="Arial Unicode MS" w:hAnsi="Arial" w:cs="Arial"/>
                      <w:sz w:val="18"/>
                      <w:szCs w:val="20"/>
                      <w:highlight w:val="yellow"/>
                      <w:lang w:val="en-US"/>
                    </w:rPr>
                  </w:pPr>
                  <w:r w:rsidRPr="001A5D2A">
                    <w:rPr>
                      <w:highlight w:val="yellow"/>
                    </w:rPr>
                    <w:t>Annex 2 (Proposal submission form)</w:t>
                  </w:r>
                </w:p>
              </w:tc>
              <w:tc>
                <w:tcPr>
                  <w:tcW w:w="6300" w:type="dxa"/>
                  <w:shd w:val="clear" w:color="auto" w:fill="FFFF00"/>
                  <w:vAlign w:val="center"/>
                </w:tcPr>
                <w:p w14:paraId="77E2E234" w14:textId="63A72B42" w:rsidR="001A5D2A" w:rsidRPr="004A5BA5" w:rsidRDefault="001A5D2A" w:rsidP="001A5D2A">
                  <w:pPr>
                    <w:rPr>
                      <w:rFonts w:ascii="Arial" w:eastAsia="Arial Unicode MS" w:hAnsi="Arial" w:cs="Arial"/>
                      <w:sz w:val="18"/>
                      <w:szCs w:val="20"/>
                      <w:lang w:val="en-GB"/>
                    </w:rPr>
                  </w:pPr>
                  <w:r w:rsidRPr="00DE5A61">
                    <w:t>To be filled</w:t>
                  </w:r>
                  <w:r>
                    <w:t xml:space="preserve"> carefully</w:t>
                  </w:r>
                  <w:r w:rsidRPr="00DE5A61">
                    <w:t xml:space="preserve"> and submitted</w:t>
                  </w:r>
                </w:p>
              </w:tc>
            </w:tr>
          </w:tbl>
          <w:p w14:paraId="2AB6BEA3" w14:textId="77777777" w:rsidR="002D6D82" w:rsidRDefault="002D6D82" w:rsidP="002D6D82">
            <w:pPr>
              <w:contextualSpacing/>
              <w:rPr>
                <w:rFonts w:ascii="Arial" w:hAnsi="Arial" w:cs="Arial"/>
                <w:sz w:val="18"/>
                <w:szCs w:val="20"/>
                <w:lang w:val="en-GB"/>
              </w:rPr>
            </w:pPr>
          </w:p>
          <w:p w14:paraId="77D5D71E" w14:textId="5661C537" w:rsidR="002D6D82" w:rsidRPr="00FC5455" w:rsidRDefault="002D6D82" w:rsidP="002D6D82">
            <w:pPr>
              <w:contextualSpacing/>
              <w:rPr>
                <w:rFonts w:ascii="Arial" w:hAnsi="Arial" w:cs="Arial"/>
                <w:sz w:val="18"/>
                <w:szCs w:val="20"/>
                <w:lang w:val="en-GB"/>
              </w:rPr>
            </w:pPr>
          </w:p>
        </w:tc>
      </w:tr>
      <w:tr w:rsidR="002D6D82" w:rsidRPr="00553014" w14:paraId="7E841495" w14:textId="77777777" w:rsidTr="005D41EA">
        <w:tc>
          <w:tcPr>
            <w:tcW w:w="856" w:type="dxa"/>
            <w:shd w:val="clear" w:color="auto" w:fill="2F5496" w:themeFill="accent5" w:themeFillShade="BF"/>
          </w:tcPr>
          <w:p w14:paraId="28E4AB4A" w14:textId="77777777" w:rsidR="002D6D82" w:rsidRPr="007C7C95" w:rsidRDefault="002D6D82" w:rsidP="00CB3DFE">
            <w:pPr>
              <w:pStyle w:val="ListParagraph"/>
              <w:numPr>
                <w:ilvl w:val="0"/>
                <w:numId w:val="1"/>
              </w:numPr>
              <w:spacing w:before="60" w:after="60"/>
              <w:ind w:left="158" w:right="58"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678BF006" w14:textId="0D7845B1" w:rsidR="002D6D82" w:rsidRPr="007C7C95" w:rsidRDefault="002D6D82" w:rsidP="00CB3DFE">
            <w:pPr>
              <w:pStyle w:val="ListParagraph"/>
              <w:spacing w:before="60" w:after="60"/>
              <w:ind w:left="-14" w:right="58"/>
              <w:rPr>
                <w:rFonts w:ascii="Arial" w:hAnsi="Arial" w:cs="Arial"/>
                <w:b/>
                <w:color w:val="FFFFFF" w:themeColor="background1"/>
                <w:sz w:val="18"/>
                <w:szCs w:val="20"/>
                <w:lang w:val="en-GB"/>
              </w:rPr>
            </w:pPr>
            <w:r w:rsidRPr="007C7C95">
              <w:rPr>
                <w:rFonts w:ascii="Arial" w:hAnsi="Arial" w:cs="Arial"/>
                <w:b/>
                <w:color w:val="FFFFFF" w:themeColor="background1"/>
                <w:sz w:val="18"/>
                <w:szCs w:val="20"/>
                <w:lang w:val="en-GB"/>
              </w:rPr>
              <w:t>Contract Award Criteria</w:t>
            </w:r>
          </w:p>
        </w:tc>
      </w:tr>
      <w:tr w:rsidR="002D6D82" w:rsidRPr="00FC5455" w14:paraId="481214DD" w14:textId="77777777" w:rsidTr="005D41EA">
        <w:tc>
          <w:tcPr>
            <w:tcW w:w="10306" w:type="dxa"/>
            <w:gridSpan w:val="3"/>
            <w:shd w:val="clear" w:color="auto" w:fill="auto"/>
          </w:tcPr>
          <w:tbl>
            <w:tblPr>
              <w:tblStyle w:val="TableGrid"/>
              <w:tblW w:w="10080" w:type="dxa"/>
              <w:tblLayout w:type="fixed"/>
              <w:tblLook w:val="04A0" w:firstRow="1" w:lastRow="0" w:firstColumn="1" w:lastColumn="0" w:noHBand="0" w:noVBand="1"/>
            </w:tblPr>
            <w:tblGrid>
              <w:gridCol w:w="450"/>
              <w:gridCol w:w="3422"/>
              <w:gridCol w:w="911"/>
              <w:gridCol w:w="5297"/>
            </w:tblGrid>
            <w:tr w:rsidR="00BE64F1" w:rsidRPr="007C7C95" w14:paraId="7C32D7B7" w14:textId="77777777" w:rsidTr="007C7C95">
              <w:trPr>
                <w:trHeight w:val="2544"/>
              </w:trPr>
              <w:tc>
                <w:tcPr>
                  <w:tcW w:w="450" w:type="dxa"/>
                </w:tcPr>
                <w:p w14:paraId="23264660" w14:textId="238FAD46" w:rsidR="00BE64F1" w:rsidRPr="007C7C95" w:rsidRDefault="00BE64F1" w:rsidP="00BE64F1">
                  <w:pPr>
                    <w:pStyle w:val="ListParagraph"/>
                    <w:ind w:left="0"/>
                    <w:jc w:val="center"/>
                    <w:rPr>
                      <w:rFonts w:asciiTheme="minorBidi" w:hAnsiTheme="minorBidi" w:cstheme="minorBidi"/>
                    </w:rPr>
                  </w:pPr>
                  <w:r w:rsidRPr="007C7C95">
                    <w:rPr>
                      <w:rFonts w:asciiTheme="minorBidi" w:hAnsiTheme="minorBidi" w:cstheme="minorBidi"/>
                    </w:rPr>
                    <w:t>1.</w:t>
                  </w:r>
                </w:p>
              </w:tc>
              <w:tc>
                <w:tcPr>
                  <w:tcW w:w="3422" w:type="dxa"/>
                  <w:shd w:val="clear" w:color="auto" w:fill="auto"/>
                  <w:vAlign w:val="center"/>
                </w:tcPr>
                <w:p w14:paraId="0E669E5B" w14:textId="002ED310" w:rsidR="00BE64F1" w:rsidRPr="007C7C95" w:rsidRDefault="00BE64F1" w:rsidP="00BE64F1">
                  <w:pPr>
                    <w:pStyle w:val="ListParagraph"/>
                    <w:ind w:left="0"/>
                    <w:rPr>
                      <w:rFonts w:asciiTheme="minorBidi" w:hAnsiTheme="minorBidi" w:cstheme="minorBidi"/>
                    </w:rPr>
                  </w:pPr>
                  <w:r w:rsidRPr="007C7C95">
                    <w:rPr>
                      <w:rFonts w:asciiTheme="minorBidi" w:hAnsiTheme="minorBidi" w:cstheme="minorBidi"/>
                    </w:rPr>
                    <w:t>Skills, Experience, and Track record company</w:t>
                  </w:r>
                </w:p>
              </w:tc>
              <w:tc>
                <w:tcPr>
                  <w:tcW w:w="911" w:type="dxa"/>
                  <w:shd w:val="clear" w:color="auto" w:fill="auto"/>
                  <w:vAlign w:val="center"/>
                </w:tcPr>
                <w:p w14:paraId="11D5B57F" w14:textId="53166E90" w:rsidR="00BE64F1" w:rsidRPr="007C7C95" w:rsidRDefault="00BE64F1" w:rsidP="00BE64F1">
                  <w:pPr>
                    <w:pStyle w:val="ListParagraph"/>
                    <w:ind w:left="0"/>
                    <w:rPr>
                      <w:rFonts w:asciiTheme="minorBidi" w:hAnsiTheme="minorBidi" w:cstheme="minorBidi"/>
                    </w:rPr>
                  </w:pPr>
                  <w:r w:rsidRPr="007C7C95">
                    <w:rPr>
                      <w:rFonts w:asciiTheme="minorBidi" w:eastAsia="Arial Unicode MS" w:hAnsiTheme="minorBidi" w:cstheme="minorBidi"/>
                    </w:rPr>
                    <w:t>2</w:t>
                  </w:r>
                  <w:r w:rsidR="009464A9">
                    <w:rPr>
                      <w:rFonts w:asciiTheme="minorBidi" w:eastAsia="Arial Unicode MS" w:hAnsiTheme="minorBidi" w:cstheme="minorBidi"/>
                    </w:rPr>
                    <w:t>1</w:t>
                  </w:r>
                  <w:r w:rsidRPr="007C7C95">
                    <w:rPr>
                      <w:rFonts w:asciiTheme="minorBidi" w:eastAsia="Arial Unicode MS" w:hAnsiTheme="minorBidi" w:cstheme="minorBidi"/>
                    </w:rPr>
                    <w:t>%</w:t>
                  </w:r>
                </w:p>
              </w:tc>
              <w:tc>
                <w:tcPr>
                  <w:tcW w:w="5297" w:type="dxa"/>
                  <w:shd w:val="clear" w:color="auto" w:fill="FFFF00"/>
                  <w:vAlign w:val="center"/>
                </w:tcPr>
                <w:p w14:paraId="7C6FD644" w14:textId="77777777" w:rsidR="00BE64F1" w:rsidRPr="007C7C95" w:rsidRDefault="00BE64F1" w:rsidP="00BE64F1">
                  <w:pPr>
                    <w:rPr>
                      <w:rFonts w:asciiTheme="minorBidi" w:eastAsia="Arial Unicode MS" w:hAnsiTheme="minorBidi"/>
                    </w:rPr>
                  </w:pPr>
                  <w:r w:rsidRPr="007C7C95">
                    <w:rPr>
                      <w:rFonts w:asciiTheme="minorBidi" w:eastAsia="Arial Unicode MS" w:hAnsiTheme="minorBidi"/>
                      <w:b/>
                      <w:bCs/>
                    </w:rPr>
                    <w:t>Scoring Methodology:</w:t>
                  </w:r>
                  <w:r w:rsidRPr="007C7C95">
                    <w:rPr>
                      <w:rFonts w:asciiTheme="minorBidi" w:eastAsia="Arial Unicode MS" w:hAnsiTheme="minorBidi"/>
                    </w:rPr>
                    <w:t xml:space="preserve"> </w:t>
                  </w:r>
                </w:p>
                <w:p w14:paraId="69761774" w14:textId="77777777" w:rsidR="00367759" w:rsidRPr="00CC7746" w:rsidRDefault="00367759" w:rsidP="00367759">
                  <w:pPr>
                    <w:pStyle w:val="ListParagraph"/>
                    <w:numPr>
                      <w:ilvl w:val="0"/>
                      <w:numId w:val="24"/>
                    </w:numPr>
                    <w:ind w:left="538"/>
                    <w:rPr>
                      <w:rFonts w:asciiTheme="minorBidi" w:eastAsia="Arial Unicode MS" w:hAnsiTheme="minorBidi"/>
                      <w:szCs w:val="20"/>
                    </w:rPr>
                  </w:pPr>
                  <w:r w:rsidRPr="00CC7746">
                    <w:rPr>
                      <w:rFonts w:asciiTheme="minorBidi" w:eastAsia="Arial Unicode MS" w:hAnsiTheme="minorBidi"/>
                      <w:b/>
                      <w:bCs/>
                      <w:szCs w:val="20"/>
                    </w:rPr>
                    <w:t>(3)</w:t>
                  </w:r>
                  <w:r w:rsidRPr="00CC7746">
                    <w:rPr>
                      <w:rFonts w:asciiTheme="minorBidi" w:eastAsia="Arial Unicode MS" w:hAnsiTheme="minorBidi"/>
                      <w:szCs w:val="20"/>
                    </w:rPr>
                    <w:t xml:space="preserve"> points for each assessment conducted in the </w:t>
                  </w:r>
                  <w:r w:rsidRPr="00CC7746">
                    <w:rPr>
                      <w:rFonts w:asciiTheme="minorBidi" w:eastAsia="Arial Unicode MS" w:hAnsiTheme="minorBidi"/>
                      <w:b/>
                      <w:bCs/>
                      <w:szCs w:val="20"/>
                    </w:rPr>
                    <w:t>humanitarian</w:t>
                  </w:r>
                  <w:r w:rsidRPr="00CC7746">
                    <w:rPr>
                      <w:rFonts w:asciiTheme="minorBidi" w:eastAsia="Arial Unicode MS" w:hAnsiTheme="minorBidi"/>
                      <w:szCs w:val="20"/>
                    </w:rPr>
                    <w:t xml:space="preserve"> sector.</w:t>
                  </w:r>
                </w:p>
                <w:p w14:paraId="726EBE77" w14:textId="77777777" w:rsidR="00367759" w:rsidRPr="00CC7746" w:rsidRDefault="00367759" w:rsidP="00367759">
                  <w:pPr>
                    <w:rPr>
                      <w:rFonts w:asciiTheme="minorBidi" w:eastAsia="Arial Unicode MS" w:hAnsiTheme="minorBidi"/>
                      <w:szCs w:val="20"/>
                    </w:rPr>
                  </w:pPr>
                </w:p>
                <w:p w14:paraId="1D8DC8B4" w14:textId="77777777" w:rsidR="00367759" w:rsidRPr="00CC7746" w:rsidRDefault="00367759" w:rsidP="00367759">
                  <w:pPr>
                    <w:pStyle w:val="ListParagraph"/>
                    <w:numPr>
                      <w:ilvl w:val="0"/>
                      <w:numId w:val="24"/>
                    </w:numPr>
                    <w:ind w:left="538"/>
                    <w:rPr>
                      <w:rFonts w:asciiTheme="minorBidi" w:eastAsia="Arial Unicode MS" w:hAnsiTheme="minorBidi"/>
                      <w:szCs w:val="20"/>
                    </w:rPr>
                  </w:pPr>
                  <w:r w:rsidRPr="00CC7746">
                    <w:rPr>
                      <w:rFonts w:asciiTheme="minorBidi" w:eastAsia="Arial Unicode MS" w:hAnsiTheme="minorBidi"/>
                      <w:b/>
                      <w:bCs/>
                      <w:szCs w:val="20"/>
                    </w:rPr>
                    <w:t>(5)</w:t>
                  </w:r>
                  <w:r w:rsidRPr="00CC7746">
                    <w:rPr>
                      <w:rFonts w:asciiTheme="minorBidi" w:eastAsia="Arial Unicode MS" w:hAnsiTheme="minorBidi"/>
                      <w:szCs w:val="20"/>
                    </w:rPr>
                    <w:t xml:space="preserve"> points each if it’s specifically on </w:t>
                  </w:r>
                  <w:r w:rsidRPr="00CC7746">
                    <w:rPr>
                      <w:rFonts w:asciiTheme="minorBidi" w:eastAsia="Arial Unicode MS" w:hAnsiTheme="minorBidi"/>
                      <w:b/>
                      <w:bCs/>
                      <w:szCs w:val="20"/>
                    </w:rPr>
                    <w:t>education</w:t>
                  </w:r>
                  <w:r w:rsidRPr="00CC7746">
                    <w:rPr>
                      <w:rFonts w:asciiTheme="minorBidi" w:eastAsia="Arial Unicode MS" w:hAnsiTheme="minorBidi"/>
                      <w:szCs w:val="20"/>
                    </w:rPr>
                    <w:t>.</w:t>
                  </w:r>
                </w:p>
                <w:p w14:paraId="63596367" w14:textId="77777777" w:rsidR="00367759" w:rsidRPr="00CC7746" w:rsidRDefault="00367759" w:rsidP="00367759">
                  <w:pPr>
                    <w:rPr>
                      <w:rFonts w:asciiTheme="minorBidi" w:eastAsia="Arial Unicode MS" w:hAnsiTheme="minorBidi"/>
                      <w:szCs w:val="20"/>
                    </w:rPr>
                  </w:pPr>
                </w:p>
                <w:p w14:paraId="7747413A" w14:textId="77777777" w:rsidR="00367759" w:rsidRPr="00CC7746" w:rsidRDefault="00367759" w:rsidP="00367759">
                  <w:pPr>
                    <w:pStyle w:val="ListParagraph"/>
                    <w:numPr>
                      <w:ilvl w:val="0"/>
                      <w:numId w:val="24"/>
                    </w:numPr>
                    <w:ind w:left="538"/>
                    <w:rPr>
                      <w:rFonts w:asciiTheme="minorBidi" w:eastAsia="Arial Unicode MS" w:hAnsiTheme="minorBidi"/>
                      <w:szCs w:val="20"/>
                    </w:rPr>
                  </w:pPr>
                  <w:r w:rsidRPr="00CC7746">
                    <w:rPr>
                      <w:rFonts w:asciiTheme="minorBidi" w:eastAsia="Arial Unicode MS" w:hAnsiTheme="minorBidi"/>
                      <w:b/>
                      <w:bCs/>
                      <w:szCs w:val="20"/>
                    </w:rPr>
                    <w:t>(7)</w:t>
                  </w:r>
                  <w:r w:rsidRPr="00CC7746">
                    <w:rPr>
                      <w:rFonts w:asciiTheme="minorBidi" w:eastAsia="Arial Unicode MS" w:hAnsiTheme="minorBidi"/>
                      <w:szCs w:val="20"/>
                    </w:rPr>
                    <w:t xml:space="preserve"> points each if it’s specifically on </w:t>
                  </w:r>
                  <w:r w:rsidRPr="00CC7746">
                    <w:rPr>
                      <w:rFonts w:asciiTheme="minorBidi" w:eastAsia="Arial Unicode MS" w:hAnsiTheme="minorBidi"/>
                      <w:b/>
                      <w:bCs/>
                      <w:szCs w:val="20"/>
                    </w:rPr>
                    <w:t xml:space="preserve">education </w:t>
                  </w:r>
                  <w:r w:rsidRPr="00CC7746">
                    <w:rPr>
                      <w:rFonts w:asciiTheme="minorBidi" w:eastAsia="Arial Unicode MS" w:hAnsiTheme="minorBidi"/>
                      <w:szCs w:val="20"/>
                    </w:rPr>
                    <w:t xml:space="preserve">and </w:t>
                  </w:r>
                  <w:r w:rsidRPr="00CC7746">
                    <w:rPr>
                      <w:rFonts w:asciiTheme="minorBidi" w:eastAsia="Arial Unicode MS" w:hAnsiTheme="minorBidi"/>
                      <w:b/>
                      <w:bCs/>
                      <w:szCs w:val="20"/>
                    </w:rPr>
                    <w:t>DG ECHO-funded</w:t>
                  </w:r>
                  <w:r w:rsidRPr="00CC7746">
                    <w:rPr>
                      <w:rFonts w:asciiTheme="minorBidi" w:eastAsia="Arial Unicode MS" w:hAnsiTheme="minorBidi"/>
                      <w:szCs w:val="20"/>
                    </w:rPr>
                    <w:t xml:space="preserve"> project.</w:t>
                  </w:r>
                </w:p>
                <w:p w14:paraId="039E53F9" w14:textId="77777777" w:rsidR="00367759" w:rsidRPr="00CC7746" w:rsidRDefault="00367759" w:rsidP="00367759">
                  <w:pPr>
                    <w:ind w:left="538"/>
                    <w:rPr>
                      <w:rFonts w:asciiTheme="minorBidi" w:eastAsia="Arial Unicode MS" w:hAnsiTheme="minorBidi"/>
                      <w:szCs w:val="20"/>
                    </w:rPr>
                  </w:pPr>
                </w:p>
                <w:p w14:paraId="6C081B58" w14:textId="77777777" w:rsidR="00367759" w:rsidRPr="00CC7746" w:rsidRDefault="00367759" w:rsidP="00367759">
                  <w:pPr>
                    <w:rPr>
                      <w:rFonts w:asciiTheme="minorBidi" w:eastAsia="Arial Unicode MS" w:hAnsiTheme="minorBidi"/>
                      <w:szCs w:val="20"/>
                    </w:rPr>
                  </w:pPr>
                  <w:r w:rsidRPr="00CC7746">
                    <w:rPr>
                      <w:rFonts w:asciiTheme="minorBidi" w:eastAsia="Arial Unicode MS" w:hAnsiTheme="minorBidi"/>
                      <w:szCs w:val="20"/>
                    </w:rPr>
                    <w:t xml:space="preserve">Maximum of </w:t>
                  </w:r>
                  <w:r w:rsidRPr="00CC7746">
                    <w:rPr>
                      <w:rFonts w:asciiTheme="minorBidi" w:eastAsia="Arial Unicode MS" w:hAnsiTheme="minorBidi"/>
                      <w:b/>
                      <w:bCs/>
                      <w:szCs w:val="20"/>
                    </w:rPr>
                    <w:t>(3)</w:t>
                  </w:r>
                  <w:r w:rsidRPr="00CC7746">
                    <w:rPr>
                      <w:rFonts w:asciiTheme="minorBidi" w:eastAsia="Arial Unicode MS" w:hAnsiTheme="minorBidi"/>
                      <w:szCs w:val="20"/>
                    </w:rPr>
                    <w:t xml:space="preserve"> assessments/evaluations reports can be submitted.</w:t>
                  </w:r>
                </w:p>
                <w:p w14:paraId="0E0DFF66" w14:textId="77777777" w:rsidR="00367759" w:rsidRPr="00CC7746" w:rsidRDefault="00367759" w:rsidP="00367759">
                  <w:pPr>
                    <w:ind w:left="538"/>
                    <w:rPr>
                      <w:rFonts w:asciiTheme="minorBidi" w:eastAsia="Arial Unicode MS" w:hAnsiTheme="minorBidi"/>
                      <w:szCs w:val="20"/>
                    </w:rPr>
                  </w:pPr>
                </w:p>
                <w:p w14:paraId="47201A57" w14:textId="4A0BAC6B" w:rsidR="00BE64F1" w:rsidRPr="00CC7746" w:rsidRDefault="00367759" w:rsidP="00367759">
                  <w:pPr>
                    <w:ind w:left="538"/>
                    <w:rPr>
                      <w:rFonts w:asciiTheme="minorBidi" w:eastAsia="Arial Unicode MS" w:hAnsiTheme="minorBidi"/>
                      <w:szCs w:val="20"/>
                    </w:rPr>
                  </w:pPr>
                  <w:r w:rsidRPr="00CC7746">
                    <w:rPr>
                      <w:rFonts w:asciiTheme="minorBidi" w:eastAsia="Arial" w:hAnsiTheme="minorBidi"/>
                      <w:i/>
                      <w:iCs/>
                      <w:szCs w:val="20"/>
                    </w:rPr>
                    <w:t xml:space="preserve">Maximum score of </w:t>
                  </w:r>
                  <w:r w:rsidRPr="00CC7746">
                    <w:rPr>
                      <w:rFonts w:asciiTheme="minorBidi" w:eastAsia="Arial" w:hAnsiTheme="minorBidi"/>
                      <w:b/>
                      <w:bCs/>
                      <w:i/>
                      <w:iCs/>
                      <w:szCs w:val="20"/>
                    </w:rPr>
                    <w:t>21</w:t>
                  </w:r>
                  <w:r w:rsidRPr="00CC7746">
                    <w:rPr>
                      <w:rFonts w:asciiTheme="minorBidi" w:eastAsia="Arial" w:hAnsiTheme="minorBidi"/>
                      <w:i/>
                      <w:iCs/>
                      <w:szCs w:val="20"/>
                    </w:rPr>
                    <w:t xml:space="preserve"> points.</w:t>
                  </w:r>
                </w:p>
                <w:p w14:paraId="3DA07C72" w14:textId="77777777" w:rsidR="00BE64F1" w:rsidRPr="00CC7746" w:rsidRDefault="00BE64F1" w:rsidP="00BE64F1">
                  <w:pPr>
                    <w:rPr>
                      <w:rFonts w:asciiTheme="minorBidi" w:eastAsia="Arial Unicode MS" w:hAnsiTheme="minorBidi"/>
                      <w:szCs w:val="20"/>
                    </w:rPr>
                  </w:pPr>
                  <w:r w:rsidRPr="00CC7746">
                    <w:rPr>
                      <w:rFonts w:asciiTheme="minorBidi" w:eastAsia="Arial Unicode MS" w:hAnsiTheme="minorBidi"/>
                      <w:b/>
                      <w:bCs/>
                      <w:szCs w:val="20"/>
                    </w:rPr>
                    <w:t>Required Documentation:</w:t>
                  </w:r>
                  <w:r w:rsidRPr="00CC7746">
                    <w:rPr>
                      <w:rFonts w:asciiTheme="minorBidi" w:eastAsia="Arial Unicode MS" w:hAnsiTheme="minorBidi"/>
                      <w:szCs w:val="20"/>
                    </w:rPr>
                    <w:t xml:space="preserve"> </w:t>
                  </w:r>
                </w:p>
                <w:p w14:paraId="4EA07199" w14:textId="5A75B285" w:rsidR="00BE64F1" w:rsidRPr="007C7C95" w:rsidRDefault="00CC7746" w:rsidP="00BE64F1">
                  <w:pPr>
                    <w:rPr>
                      <w:rFonts w:asciiTheme="minorBidi" w:hAnsiTheme="minorBidi"/>
                      <w:b/>
                      <w:bCs/>
                    </w:rPr>
                  </w:pPr>
                  <w:r w:rsidRPr="00CC7746">
                    <w:rPr>
                      <w:rFonts w:asciiTheme="minorBidi" w:eastAsia="Arial Unicode MS" w:hAnsiTheme="minorBidi"/>
                      <w:szCs w:val="20"/>
                    </w:rPr>
                    <w:t xml:space="preserve">Samples of </w:t>
                  </w:r>
                  <w:r w:rsidRPr="00CC7746">
                    <w:rPr>
                      <w:rFonts w:asciiTheme="minorBidi" w:eastAsia="Arial Unicode MS" w:hAnsiTheme="minorBidi"/>
                      <w:b/>
                      <w:bCs/>
                      <w:szCs w:val="20"/>
                    </w:rPr>
                    <w:t>at least one</w:t>
                  </w:r>
                  <w:r w:rsidRPr="00CC7746">
                    <w:rPr>
                      <w:rFonts w:asciiTheme="minorBidi" w:eastAsia="Arial Unicode MS" w:hAnsiTheme="minorBidi"/>
                      <w:szCs w:val="20"/>
                    </w:rPr>
                    <w:t xml:space="preserve"> and up to </w:t>
                  </w:r>
                  <w:r w:rsidRPr="00CC7746">
                    <w:rPr>
                      <w:rFonts w:asciiTheme="minorBidi" w:eastAsia="Arial Unicode MS" w:hAnsiTheme="minorBidi"/>
                      <w:b/>
                      <w:bCs/>
                      <w:szCs w:val="20"/>
                    </w:rPr>
                    <w:t>three</w:t>
                  </w:r>
                  <w:r w:rsidRPr="00CC7746">
                    <w:rPr>
                      <w:rFonts w:asciiTheme="minorBidi" w:eastAsia="Arial Unicode MS" w:hAnsiTheme="minorBidi"/>
                      <w:szCs w:val="20"/>
                    </w:rPr>
                    <w:t xml:space="preserve"> reports from previous assessments, preferably related to education.</w:t>
                  </w:r>
                </w:p>
              </w:tc>
            </w:tr>
            <w:tr w:rsidR="00BE64F1" w:rsidRPr="007C7C95" w14:paraId="19D92FCA" w14:textId="77777777" w:rsidTr="007C7C95">
              <w:trPr>
                <w:trHeight w:val="2544"/>
              </w:trPr>
              <w:tc>
                <w:tcPr>
                  <w:tcW w:w="450" w:type="dxa"/>
                </w:tcPr>
                <w:p w14:paraId="4AE8BC8B" w14:textId="7A0C63DB" w:rsidR="00BE64F1" w:rsidRPr="007C7C95" w:rsidRDefault="00BE64F1" w:rsidP="00BE64F1">
                  <w:pPr>
                    <w:pStyle w:val="ListParagraph"/>
                    <w:ind w:left="0"/>
                    <w:jc w:val="center"/>
                    <w:rPr>
                      <w:rFonts w:asciiTheme="minorBidi" w:hAnsiTheme="minorBidi" w:cstheme="minorBidi"/>
                    </w:rPr>
                  </w:pPr>
                  <w:r w:rsidRPr="007C7C95">
                    <w:rPr>
                      <w:rFonts w:asciiTheme="minorBidi" w:hAnsiTheme="minorBidi" w:cstheme="minorBidi"/>
                    </w:rPr>
                    <w:lastRenderedPageBreak/>
                    <w:t>2.</w:t>
                  </w:r>
                </w:p>
              </w:tc>
              <w:tc>
                <w:tcPr>
                  <w:tcW w:w="3422" w:type="dxa"/>
                  <w:shd w:val="clear" w:color="auto" w:fill="auto"/>
                  <w:vAlign w:val="center"/>
                </w:tcPr>
                <w:p w14:paraId="0C887B89" w14:textId="09BA4B55" w:rsidR="00BE64F1" w:rsidRPr="007C7C95" w:rsidRDefault="00BE64F1" w:rsidP="00BE64F1">
                  <w:pPr>
                    <w:pStyle w:val="ListParagraph"/>
                    <w:ind w:left="0"/>
                    <w:rPr>
                      <w:rFonts w:asciiTheme="minorBidi" w:hAnsiTheme="minorBidi" w:cstheme="minorBidi"/>
                    </w:rPr>
                  </w:pPr>
                  <w:r w:rsidRPr="007C7C95">
                    <w:rPr>
                      <w:rFonts w:asciiTheme="minorBidi" w:hAnsiTheme="minorBidi" w:cstheme="minorBidi"/>
                    </w:rPr>
                    <w:t>Familiarity with the context, geographical region, and/or culture of the target population</w:t>
                  </w:r>
                </w:p>
              </w:tc>
              <w:tc>
                <w:tcPr>
                  <w:tcW w:w="911" w:type="dxa"/>
                  <w:shd w:val="clear" w:color="auto" w:fill="auto"/>
                  <w:vAlign w:val="center"/>
                </w:tcPr>
                <w:p w14:paraId="6AF7EA78" w14:textId="5B2221C2" w:rsidR="00BE64F1" w:rsidRPr="007C7C95" w:rsidRDefault="00AE6F42" w:rsidP="00BE64F1">
                  <w:pPr>
                    <w:pStyle w:val="ListParagraph"/>
                    <w:ind w:left="0"/>
                    <w:rPr>
                      <w:rFonts w:asciiTheme="minorBidi" w:hAnsiTheme="minorBidi" w:cstheme="minorBidi"/>
                    </w:rPr>
                  </w:pPr>
                  <w:r>
                    <w:rPr>
                      <w:rFonts w:asciiTheme="minorBidi" w:hAnsiTheme="minorBidi" w:cstheme="minorBidi"/>
                    </w:rPr>
                    <w:t>9</w:t>
                  </w:r>
                  <w:r w:rsidR="00BE64F1" w:rsidRPr="007C7C95">
                    <w:rPr>
                      <w:rFonts w:asciiTheme="minorBidi" w:hAnsiTheme="minorBidi" w:cstheme="minorBidi"/>
                    </w:rPr>
                    <w:t>%</w:t>
                  </w:r>
                </w:p>
              </w:tc>
              <w:tc>
                <w:tcPr>
                  <w:tcW w:w="5297" w:type="dxa"/>
                  <w:shd w:val="clear" w:color="auto" w:fill="FFFF00"/>
                  <w:vAlign w:val="center"/>
                </w:tcPr>
                <w:p w14:paraId="43EAE42C" w14:textId="77777777" w:rsidR="00BE64F1" w:rsidRPr="007C7C95" w:rsidRDefault="00BE64F1" w:rsidP="00BE64F1">
                  <w:pPr>
                    <w:rPr>
                      <w:rFonts w:asciiTheme="minorBidi" w:hAnsiTheme="minorBidi"/>
                      <w:b/>
                      <w:bCs/>
                    </w:rPr>
                  </w:pPr>
                  <w:r w:rsidRPr="007C7C95">
                    <w:rPr>
                      <w:rFonts w:asciiTheme="minorBidi" w:hAnsiTheme="minorBidi"/>
                      <w:b/>
                      <w:bCs/>
                    </w:rPr>
                    <w:t xml:space="preserve">Scoring Methodology: </w:t>
                  </w:r>
                </w:p>
                <w:p w14:paraId="39896FF6" w14:textId="77777777" w:rsidR="009B6E81" w:rsidRPr="000822F4" w:rsidRDefault="009B6E81" w:rsidP="009B6E81">
                  <w:pPr>
                    <w:pStyle w:val="ListParagraph"/>
                    <w:numPr>
                      <w:ilvl w:val="0"/>
                      <w:numId w:val="27"/>
                    </w:numPr>
                    <w:ind w:left="466"/>
                    <w:rPr>
                      <w:rFonts w:asciiTheme="minorBidi" w:hAnsiTheme="minorBidi"/>
                      <w:b/>
                      <w:bCs/>
                      <w:szCs w:val="20"/>
                    </w:rPr>
                  </w:pPr>
                  <w:r w:rsidRPr="000822F4">
                    <w:rPr>
                      <w:rFonts w:asciiTheme="minorBidi" w:hAnsiTheme="minorBidi"/>
                      <w:b/>
                      <w:bCs/>
                      <w:szCs w:val="20"/>
                    </w:rPr>
                    <w:t>(1)</w:t>
                  </w:r>
                  <w:r w:rsidRPr="000822F4">
                    <w:rPr>
                      <w:rFonts w:asciiTheme="minorBidi" w:hAnsiTheme="minorBidi"/>
                      <w:szCs w:val="20"/>
                    </w:rPr>
                    <w:t xml:space="preserve"> project in the target country</w:t>
                  </w:r>
                  <w:r w:rsidRPr="000822F4">
                    <w:rPr>
                      <w:rFonts w:asciiTheme="minorBidi" w:eastAsia="Arial Unicode MS" w:hAnsiTheme="minorBidi"/>
                      <w:szCs w:val="20"/>
                    </w:rPr>
                    <w:t xml:space="preserve"> in the last 3 years</w:t>
                  </w:r>
                  <w:r w:rsidRPr="000822F4">
                    <w:rPr>
                      <w:rFonts w:asciiTheme="minorBidi" w:hAnsiTheme="minorBidi"/>
                      <w:szCs w:val="20"/>
                    </w:rPr>
                    <w:t xml:space="preserve">: </w:t>
                  </w:r>
                  <w:r w:rsidRPr="000822F4">
                    <w:rPr>
                      <w:rFonts w:asciiTheme="minorBidi" w:hAnsiTheme="minorBidi"/>
                      <w:b/>
                      <w:bCs/>
                      <w:szCs w:val="20"/>
                    </w:rPr>
                    <w:t>3 points</w:t>
                  </w:r>
                  <w:r w:rsidRPr="000822F4">
                    <w:rPr>
                      <w:rFonts w:asciiTheme="minorBidi" w:hAnsiTheme="minorBidi"/>
                      <w:szCs w:val="20"/>
                    </w:rPr>
                    <w:t>.</w:t>
                  </w:r>
                </w:p>
                <w:p w14:paraId="6899118C" w14:textId="77777777" w:rsidR="009B6E81" w:rsidRPr="000822F4" w:rsidRDefault="009B6E81" w:rsidP="009B6E81">
                  <w:pPr>
                    <w:rPr>
                      <w:rFonts w:asciiTheme="minorBidi" w:hAnsiTheme="minorBidi"/>
                      <w:b/>
                      <w:bCs/>
                      <w:szCs w:val="20"/>
                    </w:rPr>
                  </w:pPr>
                </w:p>
                <w:p w14:paraId="53431840" w14:textId="77777777" w:rsidR="009B6E81" w:rsidRPr="000822F4" w:rsidRDefault="009B6E81" w:rsidP="009B6E81">
                  <w:pPr>
                    <w:pStyle w:val="ListParagraph"/>
                    <w:numPr>
                      <w:ilvl w:val="0"/>
                      <w:numId w:val="27"/>
                    </w:numPr>
                    <w:ind w:left="466"/>
                    <w:rPr>
                      <w:rFonts w:asciiTheme="minorBidi" w:hAnsiTheme="minorBidi"/>
                      <w:szCs w:val="20"/>
                    </w:rPr>
                  </w:pPr>
                  <w:r w:rsidRPr="000822F4">
                    <w:rPr>
                      <w:rFonts w:asciiTheme="minorBidi" w:hAnsiTheme="minorBidi"/>
                      <w:b/>
                      <w:bCs/>
                      <w:szCs w:val="20"/>
                    </w:rPr>
                    <w:t>(2-3)</w:t>
                  </w:r>
                  <w:r w:rsidRPr="000822F4">
                    <w:rPr>
                      <w:rFonts w:asciiTheme="minorBidi" w:hAnsiTheme="minorBidi"/>
                      <w:szCs w:val="20"/>
                    </w:rPr>
                    <w:t xml:space="preserve"> projects in the target country</w:t>
                  </w:r>
                  <w:r w:rsidRPr="000822F4">
                    <w:rPr>
                      <w:rFonts w:asciiTheme="minorBidi" w:eastAsia="Arial Unicode MS" w:hAnsiTheme="minorBidi"/>
                      <w:szCs w:val="20"/>
                    </w:rPr>
                    <w:t xml:space="preserve"> in the last 3 years</w:t>
                  </w:r>
                  <w:r w:rsidRPr="000822F4">
                    <w:rPr>
                      <w:rFonts w:asciiTheme="minorBidi" w:hAnsiTheme="minorBidi"/>
                      <w:szCs w:val="20"/>
                    </w:rPr>
                    <w:t xml:space="preserve">: </w:t>
                  </w:r>
                  <w:r w:rsidRPr="000822F4">
                    <w:rPr>
                      <w:rFonts w:asciiTheme="minorBidi" w:hAnsiTheme="minorBidi"/>
                      <w:b/>
                      <w:bCs/>
                      <w:szCs w:val="20"/>
                    </w:rPr>
                    <w:t>6 points</w:t>
                  </w:r>
                  <w:r w:rsidRPr="000822F4">
                    <w:rPr>
                      <w:rFonts w:asciiTheme="minorBidi" w:hAnsiTheme="minorBidi"/>
                      <w:szCs w:val="20"/>
                    </w:rPr>
                    <w:t>.</w:t>
                  </w:r>
                </w:p>
                <w:p w14:paraId="50063AC5" w14:textId="77777777" w:rsidR="009B6E81" w:rsidRPr="000822F4" w:rsidRDefault="009B6E81" w:rsidP="009B6E81">
                  <w:pPr>
                    <w:rPr>
                      <w:rFonts w:asciiTheme="minorBidi" w:hAnsiTheme="minorBidi"/>
                      <w:szCs w:val="20"/>
                    </w:rPr>
                  </w:pPr>
                </w:p>
                <w:p w14:paraId="1A098A82" w14:textId="77777777" w:rsidR="009B6E81" w:rsidRPr="000822F4" w:rsidRDefault="009B6E81" w:rsidP="009B6E81">
                  <w:pPr>
                    <w:pStyle w:val="ListParagraph"/>
                    <w:numPr>
                      <w:ilvl w:val="0"/>
                      <w:numId w:val="27"/>
                    </w:numPr>
                    <w:ind w:left="466"/>
                    <w:rPr>
                      <w:rFonts w:asciiTheme="minorBidi" w:hAnsiTheme="minorBidi"/>
                      <w:szCs w:val="20"/>
                    </w:rPr>
                  </w:pPr>
                  <w:r w:rsidRPr="000822F4">
                    <w:rPr>
                      <w:rFonts w:asciiTheme="minorBidi" w:hAnsiTheme="minorBidi"/>
                      <w:b/>
                      <w:bCs/>
                      <w:szCs w:val="20"/>
                    </w:rPr>
                    <w:t>(More than 3)</w:t>
                  </w:r>
                  <w:r w:rsidRPr="000822F4">
                    <w:rPr>
                      <w:rFonts w:asciiTheme="minorBidi" w:hAnsiTheme="minorBidi"/>
                      <w:szCs w:val="20"/>
                    </w:rPr>
                    <w:t xml:space="preserve"> projects in the target country</w:t>
                  </w:r>
                  <w:r w:rsidRPr="000822F4">
                    <w:rPr>
                      <w:rFonts w:asciiTheme="minorBidi" w:eastAsia="Arial Unicode MS" w:hAnsiTheme="minorBidi"/>
                      <w:szCs w:val="20"/>
                    </w:rPr>
                    <w:t xml:space="preserve"> in the last 3 years</w:t>
                  </w:r>
                  <w:r w:rsidRPr="000822F4">
                    <w:rPr>
                      <w:rFonts w:asciiTheme="minorBidi" w:hAnsiTheme="minorBidi"/>
                      <w:szCs w:val="20"/>
                    </w:rPr>
                    <w:t xml:space="preserve">: </w:t>
                  </w:r>
                  <w:r w:rsidRPr="000822F4">
                    <w:rPr>
                      <w:rFonts w:asciiTheme="minorBidi" w:hAnsiTheme="minorBidi"/>
                      <w:b/>
                      <w:bCs/>
                      <w:szCs w:val="20"/>
                    </w:rPr>
                    <w:t>9 points</w:t>
                  </w:r>
                  <w:r w:rsidRPr="000822F4">
                    <w:rPr>
                      <w:rFonts w:asciiTheme="minorBidi" w:hAnsiTheme="minorBidi"/>
                      <w:szCs w:val="20"/>
                    </w:rPr>
                    <w:t>.</w:t>
                  </w:r>
                </w:p>
                <w:p w14:paraId="7B136920" w14:textId="77777777" w:rsidR="009B6E81" w:rsidRPr="000822F4" w:rsidRDefault="009B6E81" w:rsidP="009B6E81">
                  <w:pPr>
                    <w:rPr>
                      <w:rFonts w:asciiTheme="minorBidi" w:hAnsiTheme="minorBidi"/>
                      <w:szCs w:val="20"/>
                    </w:rPr>
                  </w:pPr>
                </w:p>
                <w:p w14:paraId="71F13CA4" w14:textId="77777777" w:rsidR="009B6E81" w:rsidRPr="000822F4" w:rsidRDefault="009B6E81" w:rsidP="009B6E81">
                  <w:pPr>
                    <w:rPr>
                      <w:rFonts w:asciiTheme="minorBidi" w:eastAsia="Arial" w:hAnsiTheme="minorBidi"/>
                      <w:i/>
                      <w:iCs/>
                      <w:szCs w:val="20"/>
                    </w:rPr>
                  </w:pPr>
                  <w:r w:rsidRPr="000822F4">
                    <w:rPr>
                      <w:rFonts w:asciiTheme="minorBidi" w:eastAsia="Arial" w:hAnsiTheme="minorBidi"/>
                      <w:i/>
                      <w:iCs/>
                      <w:szCs w:val="20"/>
                    </w:rPr>
                    <w:t xml:space="preserve">Maximum score of </w:t>
                  </w:r>
                  <w:r w:rsidRPr="000822F4">
                    <w:rPr>
                      <w:rFonts w:asciiTheme="minorBidi" w:eastAsia="Arial" w:hAnsiTheme="minorBidi"/>
                      <w:b/>
                      <w:bCs/>
                      <w:i/>
                      <w:iCs/>
                      <w:szCs w:val="20"/>
                    </w:rPr>
                    <w:t>9</w:t>
                  </w:r>
                  <w:r w:rsidRPr="000822F4">
                    <w:rPr>
                      <w:rFonts w:asciiTheme="minorBidi" w:eastAsia="Arial" w:hAnsiTheme="minorBidi"/>
                      <w:i/>
                      <w:iCs/>
                      <w:szCs w:val="20"/>
                    </w:rPr>
                    <w:t xml:space="preserve"> points.</w:t>
                  </w:r>
                </w:p>
                <w:p w14:paraId="01A51F41" w14:textId="338E376E" w:rsidR="00BE64F1" w:rsidRPr="000822F4" w:rsidRDefault="00BE64F1" w:rsidP="009B6E81">
                  <w:pPr>
                    <w:rPr>
                      <w:rFonts w:asciiTheme="minorBidi" w:hAnsiTheme="minorBidi"/>
                      <w:b/>
                      <w:bCs/>
                      <w:szCs w:val="20"/>
                    </w:rPr>
                  </w:pPr>
                  <w:r w:rsidRPr="000822F4">
                    <w:rPr>
                      <w:rFonts w:asciiTheme="minorBidi" w:hAnsiTheme="minorBidi"/>
                      <w:b/>
                      <w:bCs/>
                      <w:szCs w:val="20"/>
                    </w:rPr>
                    <w:t>Required Documentation:</w:t>
                  </w:r>
                </w:p>
                <w:p w14:paraId="36ACAF98" w14:textId="6EAD8D92" w:rsidR="00BE64F1" w:rsidRPr="007C7C95" w:rsidRDefault="000822F4" w:rsidP="001A5D2A">
                  <w:pPr>
                    <w:pStyle w:val="ListParagraph"/>
                    <w:numPr>
                      <w:ilvl w:val="0"/>
                      <w:numId w:val="25"/>
                    </w:numPr>
                    <w:ind w:left="466"/>
                    <w:rPr>
                      <w:rFonts w:asciiTheme="minorBidi" w:hAnsiTheme="minorBidi"/>
                    </w:rPr>
                  </w:pPr>
                  <w:r w:rsidRPr="000822F4">
                    <w:rPr>
                      <w:rFonts w:asciiTheme="minorBidi" w:hAnsiTheme="minorBidi"/>
                      <w:szCs w:val="20"/>
                    </w:rPr>
                    <w:t xml:space="preserve">Proof of relevant experience in the target country in the last </w:t>
                  </w:r>
                  <w:r w:rsidRPr="000822F4">
                    <w:rPr>
                      <w:rFonts w:asciiTheme="minorBidi" w:hAnsiTheme="minorBidi"/>
                      <w:b/>
                      <w:bCs/>
                      <w:szCs w:val="20"/>
                    </w:rPr>
                    <w:t>3 years</w:t>
                  </w:r>
                  <w:r w:rsidRPr="000822F4">
                    <w:rPr>
                      <w:rFonts w:asciiTheme="minorBidi" w:hAnsiTheme="minorBidi"/>
                      <w:szCs w:val="20"/>
                    </w:rPr>
                    <w:t xml:space="preserve"> (e.g., contracts, reports, letters of recommendation.</w:t>
                  </w:r>
                </w:p>
              </w:tc>
            </w:tr>
            <w:tr w:rsidR="00BE64F1" w:rsidRPr="007C7C95" w14:paraId="7B7C0CD7" w14:textId="77777777" w:rsidTr="007C7C95">
              <w:trPr>
                <w:trHeight w:val="6649"/>
              </w:trPr>
              <w:tc>
                <w:tcPr>
                  <w:tcW w:w="450" w:type="dxa"/>
                </w:tcPr>
                <w:p w14:paraId="164D25F0" w14:textId="1EF32396" w:rsidR="00BE64F1" w:rsidRPr="007C7C95" w:rsidRDefault="00BE64F1" w:rsidP="00BE64F1">
                  <w:pPr>
                    <w:pStyle w:val="ListParagraph"/>
                    <w:ind w:left="0"/>
                    <w:rPr>
                      <w:rFonts w:asciiTheme="minorBidi" w:hAnsiTheme="minorBidi"/>
                    </w:rPr>
                  </w:pPr>
                  <w:r w:rsidRPr="007C7C95">
                    <w:rPr>
                      <w:rFonts w:asciiTheme="minorBidi" w:hAnsiTheme="minorBidi"/>
                    </w:rPr>
                    <w:t>3.</w:t>
                  </w:r>
                </w:p>
              </w:tc>
              <w:tc>
                <w:tcPr>
                  <w:tcW w:w="3422" w:type="dxa"/>
                  <w:shd w:val="clear" w:color="auto" w:fill="auto"/>
                  <w:vAlign w:val="center"/>
                </w:tcPr>
                <w:p w14:paraId="3C0B27F5" w14:textId="262FE411" w:rsidR="00BE64F1" w:rsidRPr="007C7C95" w:rsidRDefault="00BE64F1" w:rsidP="00BE64F1">
                  <w:pPr>
                    <w:pStyle w:val="ListParagraph"/>
                    <w:ind w:left="0"/>
                    <w:rPr>
                      <w:rFonts w:asciiTheme="minorBidi" w:hAnsiTheme="minorBidi"/>
                    </w:rPr>
                  </w:pPr>
                  <w:r w:rsidRPr="007C7C95">
                    <w:rPr>
                      <w:rFonts w:asciiTheme="minorBidi" w:hAnsiTheme="minorBidi"/>
                    </w:rPr>
                    <w:t>Proposed sample size</w:t>
                  </w:r>
                </w:p>
              </w:tc>
              <w:tc>
                <w:tcPr>
                  <w:tcW w:w="911" w:type="dxa"/>
                  <w:shd w:val="clear" w:color="auto" w:fill="auto"/>
                  <w:vAlign w:val="center"/>
                </w:tcPr>
                <w:p w14:paraId="1308B819" w14:textId="33C45036" w:rsidR="00BE64F1" w:rsidRPr="007C7C95" w:rsidRDefault="000822F4" w:rsidP="00BE64F1">
                  <w:pPr>
                    <w:pStyle w:val="ListParagraph"/>
                    <w:ind w:left="0"/>
                    <w:rPr>
                      <w:rFonts w:asciiTheme="minorBidi" w:hAnsiTheme="minorBidi"/>
                    </w:rPr>
                  </w:pPr>
                  <w:r>
                    <w:rPr>
                      <w:rFonts w:asciiTheme="minorBidi" w:hAnsiTheme="minorBidi" w:cstheme="minorBidi"/>
                    </w:rPr>
                    <w:t>5</w:t>
                  </w:r>
                  <w:r w:rsidR="00BE64F1" w:rsidRPr="007C7C95">
                    <w:rPr>
                      <w:rFonts w:asciiTheme="minorBidi" w:hAnsiTheme="minorBidi" w:cstheme="minorBidi"/>
                    </w:rPr>
                    <w:t>%</w:t>
                  </w:r>
                </w:p>
              </w:tc>
              <w:tc>
                <w:tcPr>
                  <w:tcW w:w="5297" w:type="dxa"/>
                  <w:shd w:val="clear" w:color="auto" w:fill="FFFF00"/>
                  <w:vAlign w:val="center"/>
                </w:tcPr>
                <w:p w14:paraId="508B659B" w14:textId="77777777" w:rsidR="00BE64F1" w:rsidRPr="007C7C95" w:rsidRDefault="00BE64F1" w:rsidP="00BE64F1">
                  <w:pPr>
                    <w:rPr>
                      <w:rFonts w:asciiTheme="minorBidi" w:hAnsiTheme="minorBidi"/>
                      <w:b/>
                      <w:bCs/>
                    </w:rPr>
                  </w:pPr>
                  <w:r w:rsidRPr="007C7C95">
                    <w:rPr>
                      <w:rFonts w:asciiTheme="minorBidi" w:hAnsiTheme="minorBidi"/>
                      <w:b/>
                      <w:bCs/>
                    </w:rPr>
                    <w:t xml:space="preserve">Scoring Methodology: </w:t>
                  </w:r>
                </w:p>
                <w:p w14:paraId="0EC5D2F0" w14:textId="77777777" w:rsidR="00BE64F1" w:rsidRPr="007C7C95" w:rsidRDefault="00BE64F1" w:rsidP="00BE64F1">
                  <w:pPr>
                    <w:rPr>
                      <w:rFonts w:asciiTheme="minorBidi" w:hAnsiTheme="minorBidi"/>
                    </w:rPr>
                  </w:pPr>
                </w:p>
                <w:p w14:paraId="5A1B934B" w14:textId="77777777" w:rsidR="00F23A2C" w:rsidRPr="00FA4E25" w:rsidRDefault="00F23A2C" w:rsidP="00F23A2C">
                  <w:pPr>
                    <w:rPr>
                      <w:rFonts w:asciiTheme="minorBidi" w:hAnsiTheme="minorBidi"/>
                      <w:szCs w:val="20"/>
                    </w:rPr>
                  </w:pPr>
                  <w:r>
                    <w:br/>
                  </w:r>
                  <w:r w:rsidRPr="00FA4E25">
                    <w:rPr>
                      <w:rFonts w:asciiTheme="minorBidi" w:hAnsiTheme="minorBidi"/>
                      <w:b/>
                      <w:bCs/>
                      <w:szCs w:val="20"/>
                    </w:rPr>
                    <w:t>Confidence Level (5 points):</w:t>
                  </w:r>
                  <w:r w:rsidRPr="00FA4E25">
                    <w:rPr>
                      <w:szCs w:val="20"/>
                    </w:rPr>
                    <w:br/>
                  </w:r>
                  <w:r w:rsidRPr="00FA4E25">
                    <w:rPr>
                      <w:rFonts w:asciiTheme="minorBidi" w:hAnsiTheme="minorBidi"/>
                      <w:szCs w:val="20"/>
                    </w:rPr>
                    <w:t>(5) points for a sample size corresponding to a 99% confidence level of the overall achievement.</w:t>
                  </w:r>
                  <w:r w:rsidRPr="00FA4E25">
                    <w:rPr>
                      <w:szCs w:val="20"/>
                    </w:rPr>
                    <w:br/>
                  </w:r>
                  <w:r w:rsidRPr="00FA4E25">
                    <w:rPr>
                      <w:rFonts w:asciiTheme="minorBidi" w:hAnsiTheme="minorBidi"/>
                      <w:szCs w:val="20"/>
                    </w:rPr>
                    <w:t>(4) points for a 95% confidence level of the overall target achievement.</w:t>
                  </w:r>
                  <w:r w:rsidRPr="00FA4E25">
                    <w:rPr>
                      <w:szCs w:val="20"/>
                    </w:rPr>
                    <w:br/>
                  </w:r>
                  <w:r w:rsidRPr="00FA4E25">
                    <w:rPr>
                      <w:rFonts w:asciiTheme="minorBidi" w:hAnsiTheme="minorBidi"/>
                      <w:szCs w:val="20"/>
                    </w:rPr>
                    <w:t>(2) points for a 90% confidence level of the overall achievement.</w:t>
                  </w:r>
                </w:p>
                <w:p w14:paraId="6EEE7ED6" w14:textId="77777777" w:rsidR="00F23A2C" w:rsidRPr="00FA4E25" w:rsidRDefault="00F23A2C" w:rsidP="00F23A2C">
                  <w:pPr>
                    <w:rPr>
                      <w:rFonts w:asciiTheme="minorBidi" w:hAnsiTheme="minorBidi"/>
                      <w:szCs w:val="20"/>
                    </w:rPr>
                  </w:pPr>
                </w:p>
                <w:p w14:paraId="4E84B960" w14:textId="77777777" w:rsidR="00F23A2C" w:rsidRPr="00FA4E25" w:rsidRDefault="00F23A2C" w:rsidP="00F23A2C">
                  <w:pPr>
                    <w:rPr>
                      <w:rFonts w:asciiTheme="minorBidi" w:hAnsiTheme="minorBidi"/>
                      <w:szCs w:val="20"/>
                    </w:rPr>
                  </w:pPr>
                </w:p>
                <w:p w14:paraId="026C739F" w14:textId="77777777" w:rsidR="00F23A2C" w:rsidRPr="00FA4E25" w:rsidRDefault="00F23A2C" w:rsidP="00F23A2C">
                  <w:pPr>
                    <w:rPr>
                      <w:rFonts w:asciiTheme="minorBidi" w:eastAsia="Arial" w:hAnsiTheme="minorBidi"/>
                      <w:i/>
                      <w:iCs/>
                      <w:szCs w:val="20"/>
                    </w:rPr>
                  </w:pPr>
                  <w:r w:rsidRPr="00FA4E25">
                    <w:rPr>
                      <w:rFonts w:asciiTheme="minorBidi" w:eastAsia="Arial" w:hAnsiTheme="minorBidi"/>
                      <w:i/>
                      <w:iCs/>
                      <w:szCs w:val="20"/>
                    </w:rPr>
                    <w:t xml:space="preserve">Maximum score of </w:t>
                  </w:r>
                  <w:r w:rsidRPr="00FA4E25">
                    <w:rPr>
                      <w:rFonts w:asciiTheme="minorBidi" w:eastAsia="Arial" w:hAnsiTheme="minorBidi"/>
                      <w:b/>
                      <w:bCs/>
                      <w:i/>
                      <w:iCs/>
                      <w:szCs w:val="20"/>
                    </w:rPr>
                    <w:t xml:space="preserve">5 </w:t>
                  </w:r>
                  <w:r w:rsidRPr="00FA4E25">
                    <w:rPr>
                      <w:rFonts w:asciiTheme="minorBidi" w:eastAsia="Arial" w:hAnsiTheme="minorBidi"/>
                      <w:i/>
                      <w:iCs/>
                      <w:szCs w:val="20"/>
                    </w:rPr>
                    <w:t>points.</w:t>
                  </w:r>
                </w:p>
                <w:p w14:paraId="2891EA6A" w14:textId="77777777" w:rsidR="00F23A2C" w:rsidRPr="00FA4E25" w:rsidRDefault="00F23A2C" w:rsidP="00F23A2C">
                  <w:pPr>
                    <w:rPr>
                      <w:rFonts w:asciiTheme="minorBidi" w:eastAsia="Arial" w:hAnsiTheme="minorBidi"/>
                      <w:b/>
                      <w:bCs/>
                      <w:i/>
                      <w:iCs/>
                      <w:szCs w:val="20"/>
                    </w:rPr>
                  </w:pPr>
                </w:p>
                <w:p w14:paraId="58544547" w14:textId="159C4F11" w:rsidR="00BE64F1" w:rsidRPr="00FA4E25" w:rsidRDefault="00BE64F1" w:rsidP="00F23A2C">
                  <w:pPr>
                    <w:rPr>
                      <w:rFonts w:asciiTheme="minorBidi" w:hAnsiTheme="minorBidi"/>
                      <w:b/>
                      <w:bCs/>
                      <w:szCs w:val="20"/>
                    </w:rPr>
                  </w:pPr>
                  <w:r w:rsidRPr="00FA4E25">
                    <w:rPr>
                      <w:rFonts w:asciiTheme="minorBidi" w:hAnsiTheme="minorBidi"/>
                      <w:b/>
                      <w:bCs/>
                      <w:szCs w:val="20"/>
                    </w:rPr>
                    <w:t xml:space="preserve">Required Documentation: </w:t>
                  </w:r>
                </w:p>
                <w:p w14:paraId="0E265BE2" w14:textId="77777777" w:rsidR="00FA4E25" w:rsidRPr="00FA4E25" w:rsidRDefault="00FA4E25" w:rsidP="00FA4E25">
                  <w:pPr>
                    <w:jc w:val="center"/>
                    <w:rPr>
                      <w:rFonts w:asciiTheme="minorBidi" w:hAnsiTheme="minorBidi"/>
                      <w:szCs w:val="20"/>
                    </w:rPr>
                  </w:pPr>
                  <w:r w:rsidRPr="00FA4E25">
                    <w:rPr>
                      <w:rFonts w:asciiTheme="minorBidi" w:hAnsiTheme="minorBidi"/>
                      <w:szCs w:val="20"/>
                    </w:rPr>
                    <w:t xml:space="preserve">Detailed explanation of the proposed </w:t>
                  </w:r>
                  <w:r w:rsidRPr="00FA4E25">
                    <w:rPr>
                      <w:rFonts w:asciiTheme="minorBidi" w:hAnsiTheme="minorBidi"/>
                      <w:b/>
                      <w:bCs/>
                      <w:szCs w:val="20"/>
                    </w:rPr>
                    <w:t>sample size</w:t>
                  </w:r>
                  <w:r w:rsidRPr="00FA4E25">
                    <w:rPr>
                      <w:rFonts w:asciiTheme="minorBidi" w:hAnsiTheme="minorBidi"/>
                      <w:szCs w:val="20"/>
                    </w:rPr>
                    <w:t>, justification for the sampling approach, and its relevance to the assessment.</w:t>
                  </w:r>
                </w:p>
                <w:p w14:paraId="33F28F9B" w14:textId="732CF5D5" w:rsidR="00BE64F1" w:rsidRPr="007C7C95" w:rsidRDefault="00FA4E25" w:rsidP="00FA4E25">
                  <w:pPr>
                    <w:pStyle w:val="ListParagraph"/>
                    <w:numPr>
                      <w:ilvl w:val="0"/>
                      <w:numId w:val="25"/>
                    </w:numPr>
                    <w:ind w:left="466"/>
                    <w:rPr>
                      <w:rFonts w:asciiTheme="minorBidi" w:hAnsiTheme="minorBidi"/>
                    </w:rPr>
                  </w:pPr>
                  <w:r w:rsidRPr="00FA4E25">
                    <w:rPr>
                      <w:rFonts w:asciiTheme="minorBidi" w:hAnsiTheme="minorBidi"/>
                      <w:szCs w:val="20"/>
                      <w:lang w:bidi="ar-SY"/>
                    </w:rPr>
                    <w:t>Mechanism for representing all the targeted beneficiary groups.</w:t>
                  </w:r>
                </w:p>
              </w:tc>
            </w:tr>
            <w:tr w:rsidR="00BE64F1" w:rsidRPr="007C7C95" w14:paraId="79D3837B" w14:textId="77777777" w:rsidTr="007C7C95">
              <w:trPr>
                <w:trHeight w:val="844"/>
              </w:trPr>
              <w:tc>
                <w:tcPr>
                  <w:tcW w:w="450" w:type="dxa"/>
                </w:tcPr>
                <w:p w14:paraId="19D6D113" w14:textId="1E7840D3" w:rsidR="00BE64F1" w:rsidRPr="007C7C95" w:rsidRDefault="00BE64F1" w:rsidP="00BE64F1">
                  <w:pPr>
                    <w:pStyle w:val="ListParagraph"/>
                    <w:ind w:left="0"/>
                    <w:rPr>
                      <w:rFonts w:asciiTheme="minorBidi" w:hAnsiTheme="minorBidi"/>
                    </w:rPr>
                  </w:pPr>
                  <w:r w:rsidRPr="007C7C95">
                    <w:rPr>
                      <w:rFonts w:asciiTheme="minorBidi" w:hAnsiTheme="minorBidi"/>
                    </w:rPr>
                    <w:t>4.</w:t>
                  </w:r>
                </w:p>
              </w:tc>
              <w:tc>
                <w:tcPr>
                  <w:tcW w:w="3422" w:type="dxa"/>
                  <w:shd w:val="clear" w:color="auto" w:fill="auto"/>
                  <w:vAlign w:val="center"/>
                </w:tcPr>
                <w:p w14:paraId="610584A5" w14:textId="286A8757" w:rsidR="00BE64F1" w:rsidRPr="007C7C95" w:rsidRDefault="00BE64F1" w:rsidP="00BE64F1">
                  <w:pPr>
                    <w:pStyle w:val="ListParagraph"/>
                    <w:ind w:left="0"/>
                    <w:rPr>
                      <w:rFonts w:asciiTheme="minorBidi" w:hAnsiTheme="minorBidi"/>
                    </w:rPr>
                  </w:pPr>
                  <w:r w:rsidRPr="007C7C95">
                    <w:rPr>
                      <w:rFonts w:asciiTheme="minorBidi" w:hAnsiTheme="minorBidi"/>
                    </w:rPr>
                    <w:t>Proposed methodology</w:t>
                  </w:r>
                </w:p>
              </w:tc>
              <w:tc>
                <w:tcPr>
                  <w:tcW w:w="911" w:type="dxa"/>
                  <w:shd w:val="clear" w:color="auto" w:fill="auto"/>
                  <w:vAlign w:val="center"/>
                </w:tcPr>
                <w:p w14:paraId="2BBEA78D" w14:textId="13DF7C61" w:rsidR="00BE64F1" w:rsidRPr="007C7C95" w:rsidRDefault="00FA4E25" w:rsidP="00BE64F1">
                  <w:pPr>
                    <w:pStyle w:val="ListParagraph"/>
                    <w:ind w:left="0"/>
                    <w:rPr>
                      <w:rFonts w:asciiTheme="minorBidi" w:hAnsiTheme="minorBidi"/>
                    </w:rPr>
                  </w:pPr>
                  <w:r>
                    <w:rPr>
                      <w:rFonts w:asciiTheme="minorBidi" w:hAnsiTheme="minorBidi" w:cstheme="minorBidi"/>
                    </w:rPr>
                    <w:t>3</w:t>
                  </w:r>
                  <w:r w:rsidR="00BE64F1" w:rsidRPr="007C7C95">
                    <w:rPr>
                      <w:rFonts w:asciiTheme="minorBidi" w:hAnsiTheme="minorBidi" w:cstheme="minorBidi"/>
                    </w:rPr>
                    <w:t>5%</w:t>
                  </w:r>
                </w:p>
              </w:tc>
              <w:tc>
                <w:tcPr>
                  <w:tcW w:w="5297" w:type="dxa"/>
                  <w:shd w:val="clear" w:color="auto" w:fill="FFFF00"/>
                  <w:vAlign w:val="center"/>
                </w:tcPr>
                <w:p w14:paraId="4C2E9E7E" w14:textId="77777777" w:rsidR="00BE64F1" w:rsidRPr="007C7C95" w:rsidRDefault="00BE64F1" w:rsidP="00BE64F1">
                  <w:pPr>
                    <w:rPr>
                      <w:rFonts w:asciiTheme="minorBidi" w:hAnsiTheme="minorBidi" w:cstheme="minorBidi"/>
                    </w:rPr>
                  </w:pPr>
                  <w:r w:rsidRPr="007C7C95">
                    <w:rPr>
                      <w:rStyle w:val="Strong"/>
                      <w:rFonts w:asciiTheme="minorBidi" w:hAnsiTheme="minorBidi" w:cstheme="minorBidi"/>
                    </w:rPr>
                    <w:t>Scoring Methodology:</w:t>
                  </w:r>
                  <w:r w:rsidRPr="007C7C95">
                    <w:rPr>
                      <w:rFonts w:asciiTheme="minorBidi" w:hAnsiTheme="minorBidi" w:cstheme="minorBidi"/>
                    </w:rPr>
                    <w:t xml:space="preserve"> </w:t>
                  </w:r>
                  <w:r w:rsidRPr="007C7C95">
                    <w:rPr>
                      <w:rFonts w:asciiTheme="minorBidi" w:hAnsiTheme="minorBidi" w:cstheme="minorBidi"/>
                    </w:rPr>
                    <w:br/>
                  </w:r>
                </w:p>
                <w:p w14:paraId="6C359218" w14:textId="77777777" w:rsidR="00E42F2C" w:rsidRPr="00A54482" w:rsidRDefault="00E42F2C" w:rsidP="00E42F2C">
                  <w:pPr>
                    <w:pStyle w:val="ListParagraph"/>
                    <w:numPr>
                      <w:ilvl w:val="0"/>
                      <w:numId w:val="27"/>
                    </w:numPr>
                    <w:ind w:left="466"/>
                    <w:rPr>
                      <w:rFonts w:asciiTheme="minorBidi" w:hAnsiTheme="minorBidi"/>
                      <w:szCs w:val="20"/>
                    </w:rPr>
                  </w:pPr>
                  <w:r w:rsidRPr="00A54482">
                    <w:rPr>
                      <w:rFonts w:asciiTheme="minorBidi" w:hAnsiTheme="minorBidi"/>
                      <w:szCs w:val="20"/>
                    </w:rPr>
                    <w:t>10 points for a comprehensive and clear overall approach and strategy to achieve the assessment objectives.</w:t>
                  </w:r>
                </w:p>
                <w:p w14:paraId="5E3282C6" w14:textId="77777777" w:rsidR="00E42F2C" w:rsidRPr="00A54482" w:rsidRDefault="00E42F2C" w:rsidP="00E42F2C">
                  <w:pPr>
                    <w:pStyle w:val="ListParagraph"/>
                    <w:numPr>
                      <w:ilvl w:val="0"/>
                      <w:numId w:val="27"/>
                    </w:numPr>
                    <w:ind w:left="466"/>
                    <w:rPr>
                      <w:rFonts w:asciiTheme="minorBidi" w:hAnsiTheme="minorBidi"/>
                      <w:szCs w:val="20"/>
                    </w:rPr>
                  </w:pPr>
                  <w:r w:rsidRPr="00A54482">
                    <w:rPr>
                      <w:rFonts w:asciiTheme="minorBidi" w:hAnsiTheme="minorBidi"/>
                      <w:szCs w:val="20"/>
                    </w:rPr>
                    <w:t>15 points for the use of appropriate techniques, tools such as (KIIs, Questionnaires, and FGDs), and technologies, with detailed explanation.</w:t>
                  </w:r>
                </w:p>
                <w:p w14:paraId="52CFE109" w14:textId="77777777" w:rsidR="00E42F2C" w:rsidRPr="00A54482" w:rsidRDefault="00E42F2C" w:rsidP="00E42F2C">
                  <w:pPr>
                    <w:pStyle w:val="ListParagraph"/>
                    <w:numPr>
                      <w:ilvl w:val="0"/>
                      <w:numId w:val="27"/>
                    </w:numPr>
                    <w:ind w:left="466"/>
                    <w:rPr>
                      <w:rFonts w:asciiTheme="minorBidi" w:hAnsiTheme="minorBidi"/>
                      <w:szCs w:val="20"/>
                    </w:rPr>
                  </w:pPr>
                  <w:r w:rsidRPr="00A54482">
                    <w:rPr>
                      <w:rFonts w:asciiTheme="minorBidi" w:hAnsiTheme="minorBidi"/>
                      <w:szCs w:val="20"/>
                    </w:rPr>
                    <w:t>10 points for incorporating the data triangulation principle, which involves using multiple data sources, methods, or perspectives to validate findings and enhance the credibility and robustness of the results.</w:t>
                  </w:r>
                </w:p>
                <w:p w14:paraId="0BF900D2" w14:textId="77777777" w:rsidR="00E42F2C" w:rsidRPr="00A54482" w:rsidRDefault="00E42F2C" w:rsidP="00E42F2C">
                  <w:pPr>
                    <w:spacing w:after="160" w:line="259" w:lineRule="auto"/>
                    <w:rPr>
                      <w:rFonts w:asciiTheme="minorBidi" w:eastAsia="Arial" w:hAnsiTheme="minorBidi" w:cstheme="minorBidi"/>
                      <w:i/>
                      <w:iCs/>
                      <w:szCs w:val="20"/>
                    </w:rPr>
                  </w:pPr>
                </w:p>
                <w:p w14:paraId="2DAD1F16" w14:textId="77777777" w:rsidR="00E42F2C" w:rsidRPr="00A54482" w:rsidRDefault="00E42F2C" w:rsidP="00E42F2C">
                  <w:pPr>
                    <w:rPr>
                      <w:rFonts w:asciiTheme="minorBidi" w:eastAsia="Arial" w:hAnsiTheme="minorBidi"/>
                      <w:i/>
                      <w:iCs/>
                      <w:szCs w:val="20"/>
                    </w:rPr>
                  </w:pPr>
                  <w:r w:rsidRPr="00A54482">
                    <w:rPr>
                      <w:rFonts w:asciiTheme="minorBidi" w:eastAsia="Arial" w:hAnsiTheme="minorBidi"/>
                      <w:i/>
                      <w:iCs/>
                      <w:szCs w:val="20"/>
                    </w:rPr>
                    <w:t xml:space="preserve">Maximum score of </w:t>
                  </w:r>
                  <w:r w:rsidRPr="00A54482">
                    <w:rPr>
                      <w:rFonts w:asciiTheme="minorBidi" w:eastAsia="Arial" w:hAnsiTheme="minorBidi"/>
                      <w:b/>
                      <w:bCs/>
                      <w:i/>
                      <w:iCs/>
                      <w:szCs w:val="20"/>
                    </w:rPr>
                    <w:t xml:space="preserve">35 </w:t>
                  </w:r>
                  <w:r w:rsidRPr="00A54482">
                    <w:rPr>
                      <w:rFonts w:asciiTheme="minorBidi" w:eastAsia="Arial" w:hAnsiTheme="minorBidi"/>
                      <w:i/>
                      <w:iCs/>
                      <w:szCs w:val="20"/>
                    </w:rPr>
                    <w:t>points.</w:t>
                  </w:r>
                </w:p>
                <w:p w14:paraId="20E02181" w14:textId="77777777" w:rsidR="00E42F2C" w:rsidRPr="00A54482" w:rsidRDefault="00E42F2C" w:rsidP="00E42F2C">
                  <w:pPr>
                    <w:rPr>
                      <w:rStyle w:val="Strong"/>
                      <w:rFonts w:eastAsia="Arial"/>
                      <w:i/>
                      <w:iCs/>
                      <w:szCs w:val="20"/>
                    </w:rPr>
                  </w:pPr>
                </w:p>
                <w:p w14:paraId="7A6E7034" w14:textId="11902C8D" w:rsidR="00BE64F1" w:rsidRPr="007C7C95" w:rsidRDefault="00BE64F1" w:rsidP="00E42F2C">
                  <w:pPr>
                    <w:rPr>
                      <w:rFonts w:asciiTheme="minorBidi" w:hAnsiTheme="minorBidi" w:cstheme="minorBidi"/>
                    </w:rPr>
                  </w:pPr>
                  <w:r w:rsidRPr="00A54482">
                    <w:rPr>
                      <w:rStyle w:val="Strong"/>
                      <w:rFonts w:asciiTheme="minorBidi" w:hAnsiTheme="minorBidi" w:cstheme="minorBidi"/>
                      <w:szCs w:val="20"/>
                    </w:rPr>
                    <w:lastRenderedPageBreak/>
                    <w:t>Required Documentation:</w:t>
                  </w:r>
                  <w:r w:rsidRPr="00A54482">
                    <w:rPr>
                      <w:rFonts w:asciiTheme="minorBidi" w:hAnsiTheme="minorBidi" w:cstheme="minorBidi"/>
                      <w:szCs w:val="20"/>
                    </w:rPr>
                    <w:t xml:space="preserve"> </w:t>
                  </w:r>
                  <w:r w:rsidRPr="00A54482">
                    <w:rPr>
                      <w:rFonts w:asciiTheme="minorBidi" w:hAnsiTheme="minorBidi" w:cstheme="minorBidi"/>
                      <w:szCs w:val="20"/>
                    </w:rPr>
                    <w:br/>
                  </w:r>
                  <w:r w:rsidR="00A54482" w:rsidRPr="00A54482">
                    <w:rPr>
                      <w:rFonts w:asciiTheme="minorBidi" w:hAnsiTheme="minorBidi"/>
                      <w:szCs w:val="20"/>
                    </w:rPr>
                    <w:t>- Detailed description of methodology, including approach, techniques, tools, and how data triangulation will be applied.</w:t>
                  </w:r>
                </w:p>
              </w:tc>
            </w:tr>
            <w:tr w:rsidR="00BE64F1" w:rsidRPr="007C7C95" w14:paraId="2ECC7635" w14:textId="77777777" w:rsidTr="007C7C95">
              <w:trPr>
                <w:trHeight w:val="2942"/>
              </w:trPr>
              <w:tc>
                <w:tcPr>
                  <w:tcW w:w="450" w:type="dxa"/>
                </w:tcPr>
                <w:p w14:paraId="43B30F1F" w14:textId="01FC0DEC" w:rsidR="00BE64F1" w:rsidRPr="007C7C95" w:rsidRDefault="00BE64F1" w:rsidP="00BE64F1">
                  <w:pPr>
                    <w:pStyle w:val="ListParagraph"/>
                    <w:ind w:left="0"/>
                    <w:rPr>
                      <w:rFonts w:asciiTheme="minorBidi" w:hAnsiTheme="minorBidi" w:cstheme="minorBidi"/>
                    </w:rPr>
                  </w:pPr>
                  <w:r w:rsidRPr="007C7C95">
                    <w:rPr>
                      <w:rFonts w:asciiTheme="minorBidi" w:hAnsiTheme="minorBidi" w:cstheme="minorBidi"/>
                    </w:rPr>
                    <w:lastRenderedPageBreak/>
                    <w:t>5.</w:t>
                  </w:r>
                </w:p>
              </w:tc>
              <w:tc>
                <w:tcPr>
                  <w:tcW w:w="3422" w:type="dxa"/>
                  <w:shd w:val="clear" w:color="auto" w:fill="auto"/>
                  <w:vAlign w:val="center"/>
                </w:tcPr>
                <w:p w14:paraId="42680AFB" w14:textId="14C42458" w:rsidR="00BE64F1" w:rsidRPr="007C7C95" w:rsidRDefault="00BE64F1" w:rsidP="00BE64F1">
                  <w:pPr>
                    <w:pStyle w:val="ListParagraph"/>
                    <w:ind w:left="0"/>
                    <w:rPr>
                      <w:rFonts w:asciiTheme="minorBidi" w:hAnsiTheme="minorBidi" w:cstheme="minorBidi"/>
                    </w:rPr>
                  </w:pPr>
                  <w:r w:rsidRPr="007C7C95">
                    <w:rPr>
                      <w:rFonts w:asciiTheme="minorBidi" w:hAnsiTheme="minorBidi" w:cstheme="minorBidi"/>
                    </w:rPr>
                    <w:t>Proposed period of implementation and timetable</w:t>
                  </w:r>
                </w:p>
              </w:tc>
              <w:tc>
                <w:tcPr>
                  <w:tcW w:w="911" w:type="dxa"/>
                  <w:shd w:val="clear" w:color="auto" w:fill="auto"/>
                  <w:vAlign w:val="center"/>
                </w:tcPr>
                <w:p w14:paraId="2C7A1E6B" w14:textId="78A9A343" w:rsidR="00BE64F1" w:rsidRPr="007C7C95" w:rsidRDefault="00A54482" w:rsidP="00BE64F1">
                  <w:pPr>
                    <w:pStyle w:val="ListParagraph"/>
                    <w:ind w:left="0"/>
                    <w:rPr>
                      <w:rFonts w:asciiTheme="minorBidi" w:eastAsia="Arial Unicode MS" w:hAnsiTheme="minorBidi" w:cstheme="minorBidi"/>
                    </w:rPr>
                  </w:pPr>
                  <w:r>
                    <w:rPr>
                      <w:rFonts w:asciiTheme="minorBidi" w:hAnsiTheme="minorBidi" w:cstheme="minorBidi"/>
                    </w:rPr>
                    <w:t>5</w:t>
                  </w:r>
                  <w:r w:rsidR="00BE64F1" w:rsidRPr="007C7C95">
                    <w:rPr>
                      <w:rFonts w:asciiTheme="minorBidi" w:hAnsiTheme="minorBidi" w:cstheme="minorBidi"/>
                    </w:rPr>
                    <w:t>%</w:t>
                  </w:r>
                </w:p>
              </w:tc>
              <w:tc>
                <w:tcPr>
                  <w:tcW w:w="5297" w:type="dxa"/>
                  <w:shd w:val="clear" w:color="auto" w:fill="FFFF00"/>
                  <w:vAlign w:val="center"/>
                </w:tcPr>
                <w:p w14:paraId="357AB75D" w14:textId="24948039" w:rsidR="00864579" w:rsidRPr="00487CBB" w:rsidRDefault="00BE64F1" w:rsidP="00864579">
                  <w:pPr>
                    <w:pStyle w:val="ListParagraph"/>
                    <w:ind w:left="0"/>
                    <w:rPr>
                      <w:rFonts w:asciiTheme="minorBidi" w:eastAsia="Arial Unicode MS" w:hAnsiTheme="minorBidi" w:cstheme="minorBidi"/>
                      <w:szCs w:val="20"/>
                    </w:rPr>
                  </w:pPr>
                  <w:r w:rsidRPr="00487CBB">
                    <w:rPr>
                      <w:rFonts w:asciiTheme="minorBidi" w:eastAsia="Arial" w:hAnsiTheme="minorBidi" w:cstheme="minorBidi"/>
                      <w:b/>
                      <w:bCs/>
                      <w:szCs w:val="20"/>
                    </w:rPr>
                    <w:t>Scoring Methodology:</w:t>
                  </w:r>
                  <w:r w:rsidRPr="00487CBB">
                    <w:rPr>
                      <w:rFonts w:asciiTheme="minorBidi" w:eastAsia="Arial" w:hAnsiTheme="minorBidi" w:cstheme="minorBidi"/>
                      <w:szCs w:val="20"/>
                    </w:rPr>
                    <w:br/>
                  </w:r>
                  <w:r w:rsidR="00864579" w:rsidRPr="00487CBB">
                    <w:rPr>
                      <w:rFonts w:asciiTheme="minorBidi" w:eastAsia="Arial Unicode MS" w:hAnsiTheme="minorBidi"/>
                      <w:szCs w:val="20"/>
                    </w:rPr>
                    <w:t>Shortest timeframe receives highest score of</w:t>
                  </w:r>
                  <w:r w:rsidR="00864579" w:rsidRPr="00487CBB">
                    <w:rPr>
                      <w:rFonts w:asciiTheme="minorBidi" w:eastAsia="Arial Unicode MS" w:hAnsiTheme="minorBidi"/>
                      <w:b/>
                      <w:bCs/>
                      <w:szCs w:val="20"/>
                    </w:rPr>
                    <w:t xml:space="preserve"> </w:t>
                  </w:r>
                  <w:r w:rsidR="00F27C08" w:rsidRPr="00F27C08">
                    <w:rPr>
                      <w:rFonts w:asciiTheme="minorBidi" w:eastAsia="Arial Unicode MS" w:hAnsiTheme="minorBidi"/>
                      <w:b/>
                      <w:bCs/>
                      <w:szCs w:val="20"/>
                      <w:lang w:val="en-US"/>
                    </w:rPr>
                    <w:t xml:space="preserve">5 </w:t>
                  </w:r>
                  <w:r w:rsidR="00864579" w:rsidRPr="00487CBB">
                    <w:rPr>
                      <w:rFonts w:asciiTheme="minorBidi" w:eastAsia="Arial Unicode MS" w:hAnsiTheme="minorBidi"/>
                      <w:b/>
                      <w:bCs/>
                      <w:szCs w:val="20"/>
                    </w:rPr>
                    <w:t>points</w:t>
                  </w:r>
                  <w:r w:rsidR="00864579" w:rsidRPr="00487CBB">
                    <w:rPr>
                      <w:rFonts w:asciiTheme="minorBidi" w:eastAsia="Arial Unicode MS" w:hAnsiTheme="minorBidi"/>
                      <w:szCs w:val="20"/>
                    </w:rPr>
                    <w:t>, other candidates’ scores are calculated proportionally based on the lowest timeframe.</w:t>
                  </w:r>
                </w:p>
                <w:p w14:paraId="3FD9393C" w14:textId="77777777" w:rsidR="00864579" w:rsidRPr="00487CBB" w:rsidRDefault="00864579" w:rsidP="00864579">
                  <w:pPr>
                    <w:spacing w:line="259" w:lineRule="auto"/>
                    <w:rPr>
                      <w:rFonts w:asciiTheme="minorBidi" w:eastAsia="Arial" w:hAnsiTheme="minorBidi" w:cstheme="minorBidi"/>
                      <w:b/>
                      <w:bCs/>
                      <w:szCs w:val="20"/>
                    </w:rPr>
                  </w:pPr>
                </w:p>
                <w:p w14:paraId="09387123" w14:textId="77777777" w:rsidR="00864579" w:rsidRPr="00487CBB" w:rsidRDefault="00864579" w:rsidP="00864579">
                  <w:pPr>
                    <w:spacing w:line="259" w:lineRule="auto"/>
                    <w:rPr>
                      <w:rFonts w:asciiTheme="minorBidi" w:eastAsia="Arial" w:hAnsiTheme="minorBidi"/>
                      <w:i/>
                      <w:iCs/>
                      <w:szCs w:val="20"/>
                    </w:rPr>
                  </w:pPr>
                  <w:r w:rsidRPr="00487CBB">
                    <w:rPr>
                      <w:rFonts w:asciiTheme="minorBidi" w:eastAsia="Arial" w:hAnsiTheme="minorBidi"/>
                      <w:i/>
                      <w:iCs/>
                      <w:szCs w:val="20"/>
                    </w:rPr>
                    <w:t xml:space="preserve">Maximum score of </w:t>
                  </w:r>
                  <w:r w:rsidRPr="00487CBB">
                    <w:rPr>
                      <w:rFonts w:asciiTheme="minorBidi" w:eastAsia="Arial" w:hAnsiTheme="minorBidi"/>
                      <w:b/>
                      <w:bCs/>
                      <w:i/>
                      <w:iCs/>
                      <w:szCs w:val="20"/>
                    </w:rPr>
                    <w:t>5</w:t>
                  </w:r>
                  <w:r w:rsidRPr="00487CBB">
                    <w:rPr>
                      <w:rFonts w:asciiTheme="minorBidi" w:eastAsia="Arial" w:hAnsiTheme="minorBidi"/>
                      <w:i/>
                      <w:iCs/>
                      <w:szCs w:val="20"/>
                    </w:rPr>
                    <w:t xml:space="preserve"> points.</w:t>
                  </w:r>
                </w:p>
                <w:p w14:paraId="5131B8C2" w14:textId="77777777" w:rsidR="00864579" w:rsidRPr="00487CBB" w:rsidRDefault="00864579" w:rsidP="00864579">
                  <w:pPr>
                    <w:spacing w:line="259" w:lineRule="auto"/>
                    <w:rPr>
                      <w:rFonts w:asciiTheme="minorBidi" w:eastAsia="Arial" w:hAnsiTheme="minorBidi"/>
                      <w:b/>
                      <w:bCs/>
                      <w:i/>
                      <w:iCs/>
                      <w:szCs w:val="20"/>
                    </w:rPr>
                  </w:pPr>
                </w:p>
                <w:p w14:paraId="315C2141" w14:textId="5558F812" w:rsidR="00BE64F1" w:rsidRPr="00487CBB" w:rsidRDefault="00BE64F1" w:rsidP="00864579">
                  <w:pPr>
                    <w:spacing w:line="259" w:lineRule="auto"/>
                    <w:rPr>
                      <w:rFonts w:asciiTheme="minorBidi" w:eastAsia="Arial" w:hAnsiTheme="minorBidi" w:cstheme="minorBidi"/>
                      <w:szCs w:val="20"/>
                    </w:rPr>
                  </w:pPr>
                  <w:r w:rsidRPr="00487CBB">
                    <w:rPr>
                      <w:rFonts w:asciiTheme="minorBidi" w:eastAsia="Arial" w:hAnsiTheme="minorBidi" w:cstheme="minorBidi"/>
                      <w:b/>
                      <w:bCs/>
                      <w:szCs w:val="20"/>
                    </w:rPr>
                    <w:t>Required documentation</w:t>
                  </w:r>
                  <w:r w:rsidRPr="00487CBB">
                    <w:rPr>
                      <w:rFonts w:asciiTheme="minorBidi" w:eastAsia="Arial" w:hAnsiTheme="minorBidi" w:cstheme="minorBidi"/>
                      <w:szCs w:val="20"/>
                    </w:rPr>
                    <w:t xml:space="preserve"> </w:t>
                  </w:r>
                </w:p>
                <w:p w14:paraId="367482D8" w14:textId="442CE49B" w:rsidR="00BE64F1" w:rsidRPr="007C7C95" w:rsidRDefault="00487CBB" w:rsidP="001A5D2A">
                  <w:pPr>
                    <w:pStyle w:val="ListParagraph"/>
                    <w:numPr>
                      <w:ilvl w:val="0"/>
                      <w:numId w:val="25"/>
                    </w:numPr>
                    <w:ind w:left="466"/>
                    <w:rPr>
                      <w:rFonts w:asciiTheme="minorBidi" w:eastAsia="Arial Unicode MS" w:hAnsiTheme="minorBidi"/>
                    </w:rPr>
                  </w:pPr>
                  <w:r w:rsidRPr="00487CBB">
                    <w:rPr>
                      <w:rFonts w:asciiTheme="minorBidi" w:eastAsia="Arial" w:hAnsiTheme="minorBidi"/>
                      <w:szCs w:val="20"/>
                    </w:rPr>
                    <w:t>Clear timeline table</w:t>
                  </w:r>
                  <w:r w:rsidRPr="027BFCE7">
                    <w:rPr>
                      <w:rFonts w:asciiTheme="minorBidi" w:eastAsia="Arial" w:hAnsiTheme="minorBidi"/>
                      <w:sz w:val="16"/>
                      <w:szCs w:val="16"/>
                    </w:rPr>
                    <w:t>.</w:t>
                  </w:r>
                </w:p>
              </w:tc>
            </w:tr>
            <w:tr w:rsidR="00BE64F1" w:rsidRPr="007C7C95" w14:paraId="47BCA07A" w14:textId="77777777" w:rsidTr="007C7C95">
              <w:trPr>
                <w:trHeight w:val="542"/>
              </w:trPr>
              <w:tc>
                <w:tcPr>
                  <w:tcW w:w="450" w:type="dxa"/>
                </w:tcPr>
                <w:p w14:paraId="463DEEE3" w14:textId="28B2B526" w:rsidR="00BE64F1" w:rsidRPr="007C7C95" w:rsidRDefault="007215F3" w:rsidP="00BE64F1">
                  <w:pPr>
                    <w:pStyle w:val="ListParagraph"/>
                    <w:ind w:left="0"/>
                    <w:rPr>
                      <w:rFonts w:asciiTheme="minorBidi" w:hAnsiTheme="minorBidi" w:cstheme="minorBidi"/>
                    </w:rPr>
                  </w:pPr>
                  <w:r>
                    <w:rPr>
                      <w:rFonts w:asciiTheme="minorBidi" w:hAnsiTheme="minorBidi" w:cstheme="minorBidi"/>
                    </w:rPr>
                    <w:t>6</w:t>
                  </w:r>
                  <w:r w:rsidR="00BE64F1" w:rsidRPr="007C7C95">
                    <w:rPr>
                      <w:rFonts w:asciiTheme="minorBidi" w:hAnsiTheme="minorBidi" w:cstheme="minorBidi"/>
                    </w:rPr>
                    <w:t>.</w:t>
                  </w:r>
                </w:p>
              </w:tc>
              <w:tc>
                <w:tcPr>
                  <w:tcW w:w="3422" w:type="dxa"/>
                  <w:vAlign w:val="center"/>
                </w:tcPr>
                <w:p w14:paraId="12AAB038" w14:textId="4459DB46" w:rsidR="00BE64F1" w:rsidRPr="007C7C95" w:rsidRDefault="00BE64F1" w:rsidP="00BE64F1">
                  <w:pPr>
                    <w:pStyle w:val="ListParagraph"/>
                    <w:ind w:left="0"/>
                    <w:rPr>
                      <w:rFonts w:asciiTheme="minorBidi" w:hAnsiTheme="minorBidi" w:cstheme="minorBidi"/>
                    </w:rPr>
                  </w:pPr>
                  <w:r w:rsidRPr="007C7C95">
                    <w:rPr>
                      <w:rFonts w:asciiTheme="minorBidi" w:hAnsiTheme="minorBidi" w:cstheme="minorBidi"/>
                    </w:rPr>
                    <w:t>Financial score</w:t>
                  </w:r>
                </w:p>
              </w:tc>
              <w:tc>
                <w:tcPr>
                  <w:tcW w:w="911" w:type="dxa"/>
                  <w:shd w:val="clear" w:color="auto" w:fill="auto"/>
                  <w:vAlign w:val="center"/>
                </w:tcPr>
                <w:p w14:paraId="3937025A" w14:textId="1B1A054E" w:rsidR="00BE64F1" w:rsidRPr="007C7C95" w:rsidRDefault="00BE64F1" w:rsidP="00BE64F1">
                  <w:pPr>
                    <w:pStyle w:val="ListParagraph"/>
                    <w:ind w:left="0"/>
                    <w:rPr>
                      <w:rFonts w:asciiTheme="minorBidi" w:eastAsia="Arial Unicode MS" w:hAnsiTheme="minorBidi" w:cstheme="minorBidi"/>
                    </w:rPr>
                  </w:pPr>
                  <w:r w:rsidRPr="007C7C95">
                    <w:rPr>
                      <w:rFonts w:asciiTheme="minorBidi" w:eastAsia="Arial Unicode MS" w:hAnsiTheme="minorBidi" w:cstheme="minorBidi"/>
                    </w:rPr>
                    <w:t>2</w:t>
                  </w:r>
                  <w:r w:rsidR="007215F3">
                    <w:rPr>
                      <w:rFonts w:asciiTheme="minorBidi" w:eastAsia="Arial Unicode MS" w:hAnsiTheme="minorBidi" w:cstheme="minorBidi"/>
                    </w:rPr>
                    <w:t>5</w:t>
                  </w:r>
                  <w:r w:rsidRPr="007C7C95">
                    <w:rPr>
                      <w:rFonts w:asciiTheme="minorBidi" w:eastAsia="Arial Unicode MS" w:hAnsiTheme="minorBidi" w:cstheme="minorBidi"/>
                    </w:rPr>
                    <w:t>%</w:t>
                  </w:r>
                </w:p>
              </w:tc>
              <w:tc>
                <w:tcPr>
                  <w:tcW w:w="5297" w:type="dxa"/>
                  <w:shd w:val="clear" w:color="auto" w:fill="FFFF00"/>
                  <w:vAlign w:val="center"/>
                </w:tcPr>
                <w:p w14:paraId="45A6D276" w14:textId="79422741" w:rsidR="003D7F8F" w:rsidRPr="001D19FB" w:rsidRDefault="003D7F8F" w:rsidP="003D7F8F">
                  <w:pPr>
                    <w:pStyle w:val="ListParagraph"/>
                    <w:ind w:left="0"/>
                    <w:rPr>
                      <w:rFonts w:asciiTheme="minorBidi" w:eastAsia="Arial Unicode MS" w:hAnsiTheme="minorBidi" w:cstheme="minorBidi"/>
                      <w:szCs w:val="20"/>
                    </w:rPr>
                  </w:pPr>
                  <w:r w:rsidRPr="001D19FB">
                    <w:rPr>
                      <w:rFonts w:asciiTheme="minorBidi" w:eastAsia="Arial Unicode MS" w:hAnsiTheme="minorBidi"/>
                      <w:szCs w:val="20"/>
                    </w:rPr>
                    <w:t>Lowest bid receives highest score of</w:t>
                  </w:r>
                  <w:r w:rsidRPr="001D19FB">
                    <w:rPr>
                      <w:rFonts w:asciiTheme="minorBidi" w:eastAsia="Arial Unicode MS" w:hAnsiTheme="minorBidi"/>
                      <w:b/>
                      <w:bCs/>
                      <w:szCs w:val="20"/>
                    </w:rPr>
                    <w:t xml:space="preserve"> 2</w:t>
                  </w:r>
                  <w:r w:rsidR="00F27C08" w:rsidRPr="00F27C08">
                    <w:rPr>
                      <w:rFonts w:asciiTheme="minorBidi" w:eastAsia="Arial Unicode MS" w:hAnsiTheme="minorBidi"/>
                      <w:b/>
                      <w:bCs/>
                      <w:szCs w:val="20"/>
                      <w:lang w:val="en-US"/>
                    </w:rPr>
                    <w:t>5</w:t>
                  </w:r>
                  <w:r w:rsidRPr="001D19FB">
                    <w:rPr>
                      <w:rFonts w:asciiTheme="minorBidi" w:eastAsia="Arial Unicode MS" w:hAnsiTheme="minorBidi"/>
                      <w:b/>
                      <w:bCs/>
                      <w:szCs w:val="20"/>
                    </w:rPr>
                    <w:t xml:space="preserve"> points</w:t>
                  </w:r>
                  <w:r w:rsidRPr="001D19FB">
                    <w:rPr>
                      <w:rFonts w:asciiTheme="minorBidi" w:eastAsia="Arial Unicode MS" w:hAnsiTheme="minorBidi"/>
                      <w:szCs w:val="20"/>
                    </w:rPr>
                    <w:t>, other candidates’ scores are calculated proportionally based on the lowest bid.</w:t>
                  </w:r>
                </w:p>
                <w:p w14:paraId="2BE4D601" w14:textId="77777777" w:rsidR="003D7F8F" w:rsidRPr="001D19FB" w:rsidRDefault="003D7F8F" w:rsidP="003D7F8F">
                  <w:pPr>
                    <w:pStyle w:val="ListParagraph"/>
                    <w:ind w:left="0"/>
                    <w:rPr>
                      <w:rFonts w:asciiTheme="minorBidi" w:eastAsia="Arial Unicode MS" w:hAnsiTheme="minorBidi" w:cstheme="minorBidi"/>
                      <w:szCs w:val="20"/>
                    </w:rPr>
                  </w:pPr>
                </w:p>
                <w:p w14:paraId="47E3E4B7" w14:textId="77777777" w:rsidR="003D7F8F" w:rsidRPr="001D19FB" w:rsidRDefault="003D7F8F" w:rsidP="003D7F8F">
                  <w:pPr>
                    <w:spacing w:after="160" w:line="259" w:lineRule="auto"/>
                    <w:rPr>
                      <w:rFonts w:asciiTheme="minorBidi" w:eastAsia="Arial" w:hAnsiTheme="minorBidi"/>
                      <w:i/>
                      <w:iCs/>
                      <w:szCs w:val="20"/>
                    </w:rPr>
                  </w:pPr>
                  <w:r w:rsidRPr="001D19FB">
                    <w:rPr>
                      <w:rFonts w:asciiTheme="minorBidi" w:eastAsia="Arial" w:hAnsiTheme="minorBidi"/>
                      <w:i/>
                      <w:iCs/>
                      <w:szCs w:val="20"/>
                    </w:rPr>
                    <w:t xml:space="preserve">Maximum score of </w:t>
                  </w:r>
                  <w:r w:rsidRPr="001D19FB">
                    <w:rPr>
                      <w:rFonts w:asciiTheme="minorBidi" w:eastAsia="Arial" w:hAnsiTheme="minorBidi"/>
                      <w:b/>
                      <w:bCs/>
                      <w:i/>
                      <w:iCs/>
                      <w:szCs w:val="20"/>
                    </w:rPr>
                    <w:t>25</w:t>
                  </w:r>
                  <w:r w:rsidRPr="001D19FB">
                    <w:rPr>
                      <w:rFonts w:asciiTheme="minorBidi" w:eastAsia="Arial" w:hAnsiTheme="minorBidi"/>
                      <w:i/>
                      <w:iCs/>
                      <w:szCs w:val="20"/>
                    </w:rPr>
                    <w:t xml:space="preserve"> points.</w:t>
                  </w:r>
                </w:p>
                <w:p w14:paraId="29C9C535" w14:textId="6E3D7CA6" w:rsidR="00BE64F1" w:rsidRPr="001D19FB" w:rsidRDefault="00BE64F1" w:rsidP="003D7F8F">
                  <w:pPr>
                    <w:spacing w:after="160" w:line="259" w:lineRule="auto"/>
                    <w:rPr>
                      <w:rFonts w:asciiTheme="minorBidi" w:eastAsia="Arial Unicode MS" w:hAnsiTheme="minorBidi" w:cstheme="minorBidi"/>
                      <w:b/>
                      <w:szCs w:val="20"/>
                    </w:rPr>
                  </w:pPr>
                  <w:r w:rsidRPr="001D19FB">
                    <w:rPr>
                      <w:rFonts w:asciiTheme="minorBidi" w:eastAsia="Arial Unicode MS" w:hAnsiTheme="minorBidi" w:cstheme="minorBidi"/>
                      <w:b/>
                      <w:szCs w:val="20"/>
                    </w:rPr>
                    <w:t>Required documentation</w:t>
                  </w:r>
                </w:p>
                <w:p w14:paraId="3C9F5640" w14:textId="536D9E5F" w:rsidR="00BE64F1" w:rsidRPr="007C7C95" w:rsidRDefault="001D19FB" w:rsidP="00BE64F1">
                  <w:pPr>
                    <w:pStyle w:val="ListParagraph"/>
                    <w:ind w:left="0"/>
                    <w:rPr>
                      <w:rFonts w:asciiTheme="minorBidi" w:eastAsia="Arial Unicode MS" w:hAnsiTheme="minorBidi"/>
                      <w:lang w:val="en-US"/>
                    </w:rPr>
                  </w:pPr>
                  <w:r w:rsidRPr="001D19FB">
                    <w:rPr>
                      <w:rFonts w:asciiTheme="minorBidi" w:hAnsiTheme="minorBidi"/>
                      <w:szCs w:val="20"/>
                    </w:rPr>
                    <w:t>Clear financial proposal</w:t>
                  </w:r>
                </w:p>
              </w:tc>
            </w:tr>
          </w:tbl>
          <w:p w14:paraId="3C0C89DF" w14:textId="24680C92" w:rsidR="002D6D82" w:rsidRPr="007C7C95" w:rsidRDefault="002D6D82" w:rsidP="002D6D82">
            <w:pPr>
              <w:contextualSpacing/>
              <w:rPr>
                <w:rFonts w:ascii="Arial" w:hAnsi="Arial" w:cs="Arial"/>
                <w:sz w:val="18"/>
                <w:szCs w:val="20"/>
                <w:lang w:val="en-US"/>
              </w:rPr>
            </w:pPr>
          </w:p>
        </w:tc>
      </w:tr>
      <w:tr w:rsidR="002D6D82" w:rsidRPr="00FC5455" w14:paraId="6D1C8639" w14:textId="77777777" w:rsidTr="005D41EA">
        <w:tc>
          <w:tcPr>
            <w:tcW w:w="856" w:type="dxa"/>
            <w:shd w:val="clear" w:color="auto" w:fill="2F5496" w:themeFill="accent5" w:themeFillShade="BF"/>
          </w:tcPr>
          <w:p w14:paraId="20F1A8F8" w14:textId="77777777" w:rsidR="002D6D82" w:rsidRPr="006E3BF1" w:rsidRDefault="002D6D82" w:rsidP="00CB3DFE">
            <w:pPr>
              <w:pStyle w:val="ListParagraph"/>
              <w:numPr>
                <w:ilvl w:val="0"/>
                <w:numId w:val="1"/>
              </w:numPr>
              <w:spacing w:before="60" w:after="60"/>
              <w:ind w:left="160" w:right="60"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0171281D" w14:textId="30873E84"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Legal</w:t>
            </w:r>
          </w:p>
        </w:tc>
      </w:tr>
      <w:tr w:rsidR="002D6D82" w:rsidRPr="00FC5455" w14:paraId="6C13A355" w14:textId="77777777" w:rsidTr="005D41EA">
        <w:tc>
          <w:tcPr>
            <w:tcW w:w="856" w:type="dxa"/>
            <w:shd w:val="clear" w:color="auto" w:fill="D9E2F3" w:themeFill="accent5" w:themeFillTint="33"/>
          </w:tcPr>
          <w:p w14:paraId="52DD30FA"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0AACC9BB" w14:textId="25991EB9" w:rsidR="002D6D82" w:rsidRPr="00FC5455" w:rsidRDefault="002D6D82" w:rsidP="002D6D82">
            <w:pPr>
              <w:contextualSpacing/>
              <w:rPr>
                <w:rFonts w:ascii="Arial" w:hAnsi="Arial" w:cs="Arial"/>
                <w:sz w:val="18"/>
                <w:szCs w:val="20"/>
                <w:lang w:val="en-GB"/>
              </w:rPr>
            </w:pPr>
            <w:r>
              <w:rPr>
                <w:rFonts w:ascii="Arial" w:hAnsi="Arial" w:cs="Arial"/>
                <w:sz w:val="18"/>
                <w:szCs w:val="20"/>
                <w:lang w:val="en-GB"/>
              </w:rPr>
              <w:t>Language of the offers</w:t>
            </w:r>
          </w:p>
        </w:tc>
        <w:sdt>
          <w:sdtPr>
            <w:rPr>
              <w:rFonts w:ascii="Arial" w:hAnsi="Arial" w:cs="Arial"/>
              <w:sz w:val="18"/>
              <w:szCs w:val="20"/>
              <w:lang w:val="en-GB"/>
            </w:rPr>
            <w:id w:val="2024198926"/>
            <w:placeholder>
              <w:docPart w:val="C4259506B34F4E49A58F26286F4775EB"/>
            </w:placeholder>
            <w:dropDownList>
              <w:listItem w:value="Choose an item."/>
              <w:listItem w:displayText="English" w:value="English"/>
              <w:listItem w:displayText="Finnish" w:value="Finnish"/>
              <w:listItem w:displayText="French" w:value="French"/>
            </w:dropDownList>
          </w:sdtPr>
          <w:sdtContent>
            <w:tc>
              <w:tcPr>
                <w:tcW w:w="6292" w:type="dxa"/>
              </w:tcPr>
              <w:p w14:paraId="21C3B56C" w14:textId="636172C0" w:rsidR="002D6D82" w:rsidRPr="00FC5455" w:rsidRDefault="0065158C" w:rsidP="002D6D82">
                <w:pPr>
                  <w:contextualSpacing/>
                  <w:rPr>
                    <w:rFonts w:ascii="Arial" w:hAnsi="Arial" w:cs="Arial"/>
                    <w:sz w:val="18"/>
                    <w:szCs w:val="20"/>
                    <w:lang w:val="en-GB"/>
                  </w:rPr>
                </w:pPr>
                <w:r>
                  <w:rPr>
                    <w:rFonts w:ascii="Arial" w:hAnsi="Arial" w:cs="Arial"/>
                    <w:sz w:val="18"/>
                    <w:szCs w:val="20"/>
                    <w:lang w:val="en-GB"/>
                  </w:rPr>
                  <w:t>English</w:t>
                </w:r>
              </w:p>
            </w:tc>
          </w:sdtContent>
        </w:sdt>
      </w:tr>
      <w:tr w:rsidR="002D6D82" w:rsidRPr="00FC5455" w14:paraId="721D6554" w14:textId="77777777" w:rsidTr="005D41EA">
        <w:tc>
          <w:tcPr>
            <w:tcW w:w="856" w:type="dxa"/>
            <w:shd w:val="clear" w:color="auto" w:fill="D9E2F3" w:themeFill="accent5" w:themeFillTint="33"/>
          </w:tcPr>
          <w:p w14:paraId="486DEF6F"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3C876365" w14:textId="7A66CE94" w:rsidR="002D6D82" w:rsidRPr="00FC5455" w:rsidRDefault="008C4933" w:rsidP="002D6D82">
            <w:pPr>
              <w:contextualSpacing/>
              <w:rPr>
                <w:rFonts w:ascii="Arial" w:hAnsi="Arial" w:cs="Arial"/>
                <w:sz w:val="18"/>
                <w:szCs w:val="20"/>
                <w:lang w:val="en-GB"/>
              </w:rPr>
            </w:pPr>
            <w:r>
              <w:rPr>
                <w:rFonts w:ascii="Arial" w:hAnsi="Arial" w:cs="Arial"/>
                <w:sz w:val="18"/>
                <w:szCs w:val="20"/>
                <w:lang w:val="en-GB"/>
              </w:rPr>
              <w:t>The law of the country governing the contract</w:t>
            </w:r>
          </w:p>
        </w:tc>
        <w:tc>
          <w:tcPr>
            <w:tcW w:w="6292" w:type="dxa"/>
          </w:tcPr>
          <w:p w14:paraId="30FCED03" w14:textId="255B68EB" w:rsidR="002D6D82" w:rsidRPr="00FC5455" w:rsidRDefault="001D19FB" w:rsidP="002D6D82">
            <w:pPr>
              <w:contextualSpacing/>
              <w:rPr>
                <w:rFonts w:ascii="Arial" w:hAnsi="Arial" w:cs="Arial"/>
                <w:sz w:val="18"/>
                <w:szCs w:val="20"/>
                <w:lang w:val="en-GB"/>
              </w:rPr>
            </w:pPr>
            <w:r>
              <w:rPr>
                <w:rFonts w:ascii="Arial" w:hAnsi="Arial" w:cs="Arial"/>
                <w:sz w:val="18"/>
                <w:szCs w:val="20"/>
                <w:lang w:val="en-GB"/>
              </w:rPr>
              <w:t>English</w:t>
            </w:r>
          </w:p>
        </w:tc>
      </w:tr>
      <w:tr w:rsidR="002D6D82" w:rsidRPr="00FC5455" w14:paraId="3DEF4F70" w14:textId="77777777" w:rsidTr="005D41EA">
        <w:tc>
          <w:tcPr>
            <w:tcW w:w="856" w:type="dxa"/>
            <w:shd w:val="clear" w:color="auto" w:fill="2F5496" w:themeFill="accent5" w:themeFillShade="BF"/>
          </w:tcPr>
          <w:p w14:paraId="00DF0D64" w14:textId="77777777" w:rsidR="002D6D82" w:rsidRPr="006E3BF1" w:rsidRDefault="002D6D82" w:rsidP="00CB3DFE">
            <w:pPr>
              <w:pStyle w:val="ListParagraph"/>
              <w:numPr>
                <w:ilvl w:val="0"/>
                <w:numId w:val="1"/>
              </w:numPr>
              <w:spacing w:before="60" w:after="60"/>
              <w:ind w:left="160" w:right="60"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1CBDF1BB" w14:textId="0B6C9CD1"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Contract</w:t>
            </w:r>
            <w:r>
              <w:rPr>
                <w:rFonts w:ascii="Arial" w:hAnsi="Arial" w:cs="Arial"/>
                <w:b/>
                <w:color w:val="FFFFFF" w:themeColor="background1"/>
                <w:sz w:val="18"/>
                <w:szCs w:val="20"/>
                <w:lang w:val="en-GB"/>
              </w:rPr>
              <w:t xml:space="preserve"> Awarding</w:t>
            </w:r>
          </w:p>
        </w:tc>
      </w:tr>
      <w:tr w:rsidR="002D6D82" w:rsidRPr="00FC5455" w14:paraId="2BB42F2D" w14:textId="77777777" w:rsidTr="005D41EA">
        <w:tc>
          <w:tcPr>
            <w:tcW w:w="856" w:type="dxa"/>
            <w:shd w:val="clear" w:color="auto" w:fill="D9E2F3" w:themeFill="accent5" w:themeFillTint="33"/>
          </w:tcPr>
          <w:p w14:paraId="20C75C3C"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1B2A322E"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Type of contract</w:t>
            </w:r>
          </w:p>
        </w:tc>
        <w:tc>
          <w:tcPr>
            <w:tcW w:w="6292" w:type="dxa"/>
          </w:tcPr>
          <w:sdt>
            <w:sdtPr>
              <w:rPr>
                <w:rFonts w:ascii="Arial" w:hAnsi="Arial" w:cs="Arial"/>
                <w:sz w:val="18"/>
                <w:szCs w:val="20"/>
                <w:lang w:val="en-GB"/>
              </w:rPr>
              <w:id w:val="-1020164157"/>
              <w:placeholder>
                <w:docPart w:val="AC2F7FA9C90642A08670903294E0119F"/>
              </w:placeholder>
              <w:dropDownList>
                <w:listItem w:value="Choose an item."/>
                <w:listItem w:displayText="One-off" w:value="One-off"/>
                <w:listItem w:displayText="Open-ended" w:value="Open-ended"/>
                <w:listItem w:displayText="Fixed term" w:value="Fixed term"/>
                <w:listItem w:displayText="Framework" w:value="Framework"/>
              </w:dropDownList>
            </w:sdtPr>
            <w:sdtContent>
              <w:p w14:paraId="03DF61B6" w14:textId="43871579" w:rsidR="002D6D82" w:rsidRPr="00FC5455" w:rsidRDefault="00230859" w:rsidP="002D6D82">
                <w:pPr>
                  <w:contextualSpacing/>
                  <w:rPr>
                    <w:rFonts w:ascii="Arial" w:hAnsi="Arial" w:cs="Arial"/>
                    <w:sz w:val="18"/>
                    <w:szCs w:val="20"/>
                    <w:lang w:val="en-GB"/>
                  </w:rPr>
                </w:pPr>
                <w:r>
                  <w:rPr>
                    <w:rFonts w:ascii="Arial" w:hAnsi="Arial" w:cs="Arial"/>
                    <w:sz w:val="18"/>
                    <w:szCs w:val="20"/>
                    <w:lang w:val="en-GB"/>
                  </w:rPr>
                  <w:t>Fixed term</w:t>
                </w:r>
              </w:p>
            </w:sdtContent>
          </w:sdt>
        </w:tc>
      </w:tr>
      <w:tr w:rsidR="002D6D82" w:rsidRPr="00FC5455" w14:paraId="4B78C774" w14:textId="77777777" w:rsidTr="005D41EA">
        <w:tc>
          <w:tcPr>
            <w:tcW w:w="856" w:type="dxa"/>
            <w:shd w:val="clear" w:color="auto" w:fill="D9E2F3" w:themeFill="accent5" w:themeFillTint="33"/>
          </w:tcPr>
          <w:p w14:paraId="4A0F29D4"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42C48BA6" w14:textId="7B438A17" w:rsidR="002D6D82" w:rsidRPr="00A370CC" w:rsidRDefault="002D6D82" w:rsidP="002D6D82">
            <w:pPr>
              <w:contextualSpacing/>
              <w:rPr>
                <w:rFonts w:ascii="Arial" w:hAnsi="Arial" w:cs="Arial"/>
                <w:sz w:val="18"/>
                <w:szCs w:val="20"/>
                <w:lang w:val="en-GB"/>
              </w:rPr>
            </w:pPr>
            <w:r w:rsidRPr="00A370CC">
              <w:rPr>
                <w:rFonts w:ascii="Arial" w:hAnsi="Arial" w:cs="Arial"/>
                <w:sz w:val="18"/>
                <w:szCs w:val="20"/>
                <w:lang w:val="en-GB"/>
              </w:rPr>
              <w:t>Contract start date (estimate)</w:t>
            </w:r>
          </w:p>
        </w:tc>
        <w:sdt>
          <w:sdtPr>
            <w:rPr>
              <w:rFonts w:ascii="Arial" w:hAnsi="Arial" w:cs="Arial"/>
              <w:sz w:val="18"/>
              <w:szCs w:val="20"/>
              <w:lang w:val="en-GB"/>
            </w:rPr>
            <w:id w:val="-1432196292"/>
            <w:placeholder>
              <w:docPart w:val="A88D99D1568F47938B48A91027D2C331"/>
            </w:placeholder>
            <w:date w:fullDate="2025-05-14T00:00:00Z">
              <w:dateFormat w:val="M/d/yyyy"/>
              <w:lid w:val="en-US"/>
              <w:storeMappedDataAs w:val="dateTime"/>
              <w:calendar w:val="gregorian"/>
            </w:date>
          </w:sdtPr>
          <w:sdtContent>
            <w:tc>
              <w:tcPr>
                <w:tcW w:w="6292" w:type="dxa"/>
              </w:tcPr>
              <w:p w14:paraId="092E2CC9" w14:textId="7A62BB06" w:rsidR="002D6D82" w:rsidRPr="00A370CC" w:rsidRDefault="00A370CC" w:rsidP="002D6D82">
                <w:pPr>
                  <w:contextualSpacing/>
                  <w:rPr>
                    <w:rFonts w:ascii="Arial" w:hAnsi="Arial" w:cs="Arial"/>
                    <w:sz w:val="18"/>
                    <w:szCs w:val="20"/>
                    <w:lang w:val="en-GB"/>
                  </w:rPr>
                </w:pPr>
                <w:r w:rsidRPr="00A370CC">
                  <w:rPr>
                    <w:rFonts w:ascii="Arial" w:hAnsi="Arial" w:cs="Arial"/>
                    <w:sz w:val="18"/>
                    <w:szCs w:val="20"/>
                    <w:lang w:val="en-US"/>
                  </w:rPr>
                  <w:t>5/14/2025</w:t>
                </w:r>
              </w:p>
            </w:tc>
          </w:sdtContent>
        </w:sdt>
      </w:tr>
      <w:tr w:rsidR="002D6D82" w:rsidRPr="00FC5455" w14:paraId="615DC891" w14:textId="77777777" w:rsidTr="005D41EA">
        <w:tc>
          <w:tcPr>
            <w:tcW w:w="856" w:type="dxa"/>
            <w:shd w:val="clear" w:color="auto" w:fill="D9E2F3" w:themeFill="accent5" w:themeFillTint="33"/>
          </w:tcPr>
          <w:p w14:paraId="73887BF6"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56088FDE" w14:textId="27A2F966" w:rsidR="002D6D82" w:rsidRPr="00A370CC" w:rsidRDefault="002D6D82" w:rsidP="002D6D82">
            <w:pPr>
              <w:contextualSpacing/>
              <w:rPr>
                <w:rFonts w:ascii="Arial" w:hAnsi="Arial" w:cs="Arial"/>
                <w:sz w:val="18"/>
                <w:szCs w:val="20"/>
                <w:lang w:val="en-GB"/>
              </w:rPr>
            </w:pPr>
            <w:r w:rsidRPr="00A370CC">
              <w:rPr>
                <w:rFonts w:ascii="Arial" w:hAnsi="Arial" w:cs="Arial"/>
                <w:sz w:val="18"/>
                <w:szCs w:val="20"/>
                <w:lang w:val="en-GB"/>
              </w:rPr>
              <w:t>Contract end date (estimate)</w:t>
            </w:r>
          </w:p>
        </w:tc>
        <w:tc>
          <w:tcPr>
            <w:tcW w:w="6292" w:type="dxa"/>
          </w:tcPr>
          <w:p w14:paraId="21840919" w14:textId="7753D5C1" w:rsidR="002D6D82" w:rsidRPr="00A370CC" w:rsidRDefault="00A43470" w:rsidP="002D6D82">
            <w:pPr>
              <w:contextualSpacing/>
              <w:rPr>
                <w:rFonts w:ascii="Arial" w:hAnsi="Arial" w:cs="Arial"/>
                <w:sz w:val="18"/>
                <w:szCs w:val="20"/>
                <w:lang w:val="en-GB"/>
              </w:rPr>
            </w:pPr>
            <w:r w:rsidRPr="00A370CC">
              <w:rPr>
                <w:rFonts w:ascii="Arial" w:hAnsi="Arial" w:cs="Arial"/>
                <w:sz w:val="18"/>
                <w:szCs w:val="20"/>
                <w:lang w:val="en-GB"/>
              </w:rPr>
              <w:t>TBD</w:t>
            </w:r>
          </w:p>
        </w:tc>
      </w:tr>
      <w:tr w:rsidR="002D6D82" w:rsidRPr="00FC5455" w14:paraId="0FC1BB9C" w14:textId="77777777" w:rsidTr="005D41EA">
        <w:tc>
          <w:tcPr>
            <w:tcW w:w="856" w:type="dxa"/>
            <w:shd w:val="clear" w:color="auto" w:fill="D9E2F3" w:themeFill="accent5" w:themeFillTint="33"/>
          </w:tcPr>
          <w:p w14:paraId="45824A93" w14:textId="77777777" w:rsidR="002D6D82" w:rsidRPr="006E3BF1" w:rsidRDefault="002D6D82" w:rsidP="002D6D82">
            <w:pPr>
              <w:pStyle w:val="ListParagraph"/>
              <w:numPr>
                <w:ilvl w:val="1"/>
                <w:numId w:val="1"/>
              </w:numPr>
              <w:ind w:left="160" w:right="60" w:firstLine="0"/>
              <w:rPr>
                <w:rFonts w:ascii="Arial" w:hAnsi="Arial" w:cs="Arial"/>
                <w:sz w:val="18"/>
                <w:szCs w:val="20"/>
                <w:lang w:val="en-GB"/>
              </w:rPr>
            </w:pPr>
          </w:p>
        </w:tc>
        <w:tc>
          <w:tcPr>
            <w:tcW w:w="3158" w:type="dxa"/>
            <w:shd w:val="clear" w:color="auto" w:fill="D9E2F3" w:themeFill="accent5" w:themeFillTint="33"/>
          </w:tcPr>
          <w:p w14:paraId="3273CEDB" w14:textId="77777777" w:rsidR="002D6D82" w:rsidRPr="00FC5455" w:rsidRDefault="002D6D82" w:rsidP="002D6D82">
            <w:pPr>
              <w:contextualSpacing/>
              <w:rPr>
                <w:rFonts w:ascii="Arial" w:hAnsi="Arial" w:cs="Arial"/>
                <w:sz w:val="18"/>
                <w:szCs w:val="20"/>
                <w:lang w:val="en-GB"/>
              </w:rPr>
            </w:pPr>
            <w:r w:rsidRPr="00FC5455">
              <w:rPr>
                <w:rFonts w:ascii="Arial" w:hAnsi="Arial" w:cs="Arial"/>
                <w:sz w:val="18"/>
                <w:szCs w:val="20"/>
                <w:lang w:val="en-GB"/>
              </w:rPr>
              <w:t>Language of the contract</w:t>
            </w:r>
          </w:p>
        </w:tc>
        <w:tc>
          <w:tcPr>
            <w:tcW w:w="6292" w:type="dxa"/>
          </w:tcPr>
          <w:p w14:paraId="1FD37F27" w14:textId="74F0352B" w:rsidR="002D6D82" w:rsidRPr="00FC5455" w:rsidRDefault="00A43470" w:rsidP="002D6D82">
            <w:pPr>
              <w:contextualSpacing/>
              <w:rPr>
                <w:rFonts w:ascii="Arial" w:hAnsi="Arial" w:cs="Arial"/>
                <w:sz w:val="18"/>
                <w:szCs w:val="20"/>
                <w:lang w:val="en-GB"/>
              </w:rPr>
            </w:pPr>
            <w:r>
              <w:rPr>
                <w:rFonts w:ascii="Arial" w:hAnsi="Arial" w:cs="Arial"/>
                <w:sz w:val="18"/>
                <w:szCs w:val="20"/>
                <w:lang w:val="en-GB"/>
              </w:rPr>
              <w:t>Englis</w:t>
            </w:r>
            <w:r w:rsidR="00A67921">
              <w:rPr>
                <w:rFonts w:ascii="Arial" w:hAnsi="Arial" w:cs="Arial"/>
                <w:sz w:val="18"/>
                <w:szCs w:val="20"/>
                <w:lang w:val="en-GB"/>
              </w:rPr>
              <w:t xml:space="preserve">h </w:t>
            </w:r>
          </w:p>
        </w:tc>
      </w:tr>
      <w:tr w:rsidR="002D6D82" w:rsidRPr="00FC5455" w14:paraId="19FD8BED" w14:textId="77777777" w:rsidTr="005D41EA">
        <w:tc>
          <w:tcPr>
            <w:tcW w:w="856" w:type="dxa"/>
            <w:shd w:val="clear" w:color="auto" w:fill="2F5496" w:themeFill="accent5" w:themeFillShade="BF"/>
          </w:tcPr>
          <w:p w14:paraId="73D91C31" w14:textId="77777777" w:rsidR="002D6D82" w:rsidRPr="006E3BF1" w:rsidRDefault="002D6D82" w:rsidP="00CB3DFE">
            <w:pPr>
              <w:pStyle w:val="ListParagraph"/>
              <w:numPr>
                <w:ilvl w:val="0"/>
                <w:numId w:val="1"/>
              </w:numPr>
              <w:spacing w:before="60" w:after="60"/>
              <w:ind w:left="160" w:right="60" w:firstLine="0"/>
              <w:rPr>
                <w:rFonts w:ascii="Arial" w:hAnsi="Arial" w:cs="Arial"/>
                <w:b/>
                <w:color w:val="FFFFFF" w:themeColor="background1"/>
                <w:sz w:val="18"/>
                <w:szCs w:val="20"/>
                <w:lang w:val="en-GB"/>
              </w:rPr>
            </w:pPr>
          </w:p>
        </w:tc>
        <w:tc>
          <w:tcPr>
            <w:tcW w:w="9450" w:type="dxa"/>
            <w:gridSpan w:val="2"/>
            <w:shd w:val="clear" w:color="auto" w:fill="2F5496" w:themeFill="accent5" w:themeFillShade="BF"/>
          </w:tcPr>
          <w:p w14:paraId="15347F1F" w14:textId="08FB7A9C" w:rsidR="002D6D82" w:rsidRPr="00FC5455" w:rsidRDefault="002D6D82" w:rsidP="00CB3DFE">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Guarantee(s)</w:t>
            </w:r>
          </w:p>
        </w:tc>
      </w:tr>
    </w:tbl>
    <w:p w14:paraId="60B179DD" w14:textId="77777777" w:rsidR="00A63EB3" w:rsidRDefault="00A63EB3">
      <w:pPr>
        <w:rPr>
          <w:rFonts w:ascii="Arial" w:hAnsi="Arial" w:cs="Arial"/>
          <w:szCs w:val="20"/>
          <w:lang w:val="en-GB"/>
        </w:rPr>
      </w:pPr>
    </w:p>
    <w:p w14:paraId="139CF359" w14:textId="77777777" w:rsidR="00FC5455" w:rsidRDefault="00FC5455">
      <w:pPr>
        <w:rPr>
          <w:rFonts w:ascii="Arial" w:hAnsi="Arial" w:cs="Arial"/>
          <w:szCs w:val="20"/>
          <w:lang w:val="en-GB"/>
        </w:rPr>
      </w:pPr>
    </w:p>
    <w:p w14:paraId="07304B91" w14:textId="77777777" w:rsidR="00FC5455" w:rsidRDefault="00FC5455">
      <w:pPr>
        <w:rPr>
          <w:rFonts w:ascii="Arial" w:hAnsi="Arial" w:cs="Arial"/>
          <w:szCs w:val="20"/>
          <w:lang w:val="en-GB"/>
        </w:rPr>
      </w:pPr>
    </w:p>
    <w:p w14:paraId="50C0349B" w14:textId="78AF08A1" w:rsidR="00C44455" w:rsidRDefault="00C44455">
      <w:pPr>
        <w:rPr>
          <w:rFonts w:ascii="Arial" w:hAnsi="Arial" w:cs="Arial"/>
          <w:szCs w:val="20"/>
          <w:lang w:val="en-GB"/>
        </w:rPr>
      </w:pPr>
    </w:p>
    <w:p w14:paraId="6DEAFF06" w14:textId="62746E09" w:rsidR="00553014" w:rsidRDefault="00553014">
      <w:pPr>
        <w:rPr>
          <w:rFonts w:ascii="Arial" w:hAnsi="Arial" w:cs="Arial"/>
          <w:szCs w:val="20"/>
          <w:lang w:val="en-GB"/>
        </w:rPr>
      </w:pPr>
      <w:r>
        <w:rPr>
          <w:rFonts w:ascii="Arial" w:hAnsi="Arial" w:cs="Arial"/>
          <w:szCs w:val="20"/>
          <w:lang w:val="en-GB"/>
        </w:rPr>
        <w:br w:type="page"/>
      </w:r>
    </w:p>
    <w:p w14:paraId="75F84082" w14:textId="44D777C6" w:rsidR="00607AF2" w:rsidRPr="00607AF2" w:rsidRDefault="00607AF2" w:rsidP="00C521C5">
      <w:pPr>
        <w:pStyle w:val="Heading1"/>
        <w:numPr>
          <w:ilvl w:val="0"/>
          <w:numId w:val="6"/>
        </w:numPr>
        <w:rPr>
          <w:rFonts w:ascii="Arial" w:hAnsi="Arial" w:cs="Arial"/>
          <w:b/>
          <w:color w:val="auto"/>
          <w:sz w:val="22"/>
          <w:szCs w:val="20"/>
          <w:lang w:val="en-GB"/>
        </w:rPr>
      </w:pPr>
      <w:r w:rsidRPr="00607AF2">
        <w:rPr>
          <w:rFonts w:ascii="Arial" w:hAnsi="Arial" w:cs="Arial"/>
          <w:b/>
          <w:color w:val="auto"/>
          <w:sz w:val="22"/>
          <w:szCs w:val="20"/>
          <w:lang w:val="en-GB"/>
        </w:rPr>
        <w:lastRenderedPageBreak/>
        <w:t>INSTRUCTIONS TO TENDERERS</w:t>
      </w:r>
    </w:p>
    <w:p w14:paraId="078BB05B" w14:textId="77777777" w:rsidR="00607AF2" w:rsidRDefault="00607AF2" w:rsidP="00607AF2">
      <w:pPr>
        <w:pStyle w:val="Subtitle"/>
        <w:spacing w:before="0" w:after="0"/>
        <w:jc w:val="both"/>
        <w:rPr>
          <w:rFonts w:cs="Arial"/>
          <w:sz w:val="20"/>
          <w:lang w:val="en-GB"/>
        </w:rPr>
      </w:pPr>
    </w:p>
    <w:p w14:paraId="6E1A0AEE" w14:textId="415F7EAE" w:rsidR="00607AF2" w:rsidRDefault="00607AF2" w:rsidP="00607AF2">
      <w:pPr>
        <w:pStyle w:val="Subtitle"/>
        <w:spacing w:before="0" w:after="0"/>
        <w:jc w:val="both"/>
        <w:rPr>
          <w:rFonts w:cs="Arial"/>
          <w:sz w:val="20"/>
          <w:lang w:val="en-GB"/>
        </w:rPr>
      </w:pPr>
      <w:r w:rsidRPr="00F140DF">
        <w:rPr>
          <w:rFonts w:cs="Arial"/>
          <w:sz w:val="20"/>
          <w:lang w:val="en-GB"/>
        </w:rPr>
        <w:t>In submitting a tender, the tenderer accepts in full and without restriction the special and general conditions governing th</w:t>
      </w:r>
      <w:r>
        <w:rPr>
          <w:rFonts w:cs="Arial"/>
          <w:sz w:val="20"/>
          <w:lang w:val="en-GB"/>
        </w:rPr>
        <w:t xml:space="preserve">e procurement </w:t>
      </w:r>
      <w:r w:rsidRPr="00F140DF">
        <w:rPr>
          <w:rFonts w:cs="Arial"/>
          <w:sz w:val="20"/>
          <w:lang w:val="en-GB"/>
        </w:rPr>
        <w:t xml:space="preserve">contract as the sole basis of this tendering procedure, whatever his own conditions of sale may be, which he hereby waives. </w:t>
      </w:r>
    </w:p>
    <w:p w14:paraId="78224C23" w14:textId="77777777" w:rsidR="00607AF2" w:rsidRDefault="00607AF2" w:rsidP="00607AF2">
      <w:pPr>
        <w:pStyle w:val="Subtitle"/>
        <w:spacing w:before="0" w:after="0"/>
        <w:jc w:val="both"/>
        <w:rPr>
          <w:rFonts w:cs="Arial"/>
          <w:sz w:val="20"/>
          <w:lang w:val="en-GB"/>
        </w:rPr>
      </w:pPr>
      <w:r w:rsidRPr="00F140DF">
        <w:rPr>
          <w:rFonts w:cs="Arial"/>
          <w:sz w:val="20"/>
          <w:lang w:val="en-GB"/>
        </w:rPr>
        <w:t xml:space="preserve">Tenderers are expected to examine carefully and comply with all instructions, forms, contract provisions and specifications contained in this tender dossier. </w:t>
      </w:r>
    </w:p>
    <w:p w14:paraId="56CFC855" w14:textId="77777777" w:rsidR="00607AF2" w:rsidRDefault="00607AF2" w:rsidP="00607AF2">
      <w:pPr>
        <w:pStyle w:val="Subtitle"/>
        <w:spacing w:before="0" w:after="0"/>
        <w:jc w:val="both"/>
        <w:rPr>
          <w:rFonts w:cs="Arial"/>
          <w:sz w:val="20"/>
          <w:lang w:val="en-GB"/>
        </w:rPr>
      </w:pPr>
      <w:r w:rsidRPr="00F140DF">
        <w:rPr>
          <w:rFonts w:cs="Arial"/>
          <w:sz w:val="20"/>
          <w:lang w:val="en-GB"/>
        </w:rPr>
        <w:t xml:space="preserve">Failure to submit a tender containing all the required information and documentation within the deadline specified will lead to the rejection of the tender. </w:t>
      </w:r>
    </w:p>
    <w:p w14:paraId="7C455B30" w14:textId="77777777" w:rsidR="00607AF2" w:rsidRPr="00F140DF" w:rsidRDefault="00607AF2" w:rsidP="00607AF2">
      <w:pPr>
        <w:pStyle w:val="Subtitle"/>
        <w:spacing w:before="0" w:after="0"/>
        <w:jc w:val="both"/>
        <w:rPr>
          <w:rFonts w:cs="Arial"/>
          <w:sz w:val="20"/>
          <w:lang w:val="en-GB"/>
        </w:rPr>
      </w:pPr>
      <w:r w:rsidRPr="00F140DF">
        <w:rPr>
          <w:rFonts w:cs="Arial"/>
          <w:sz w:val="20"/>
          <w:lang w:val="en-GB"/>
        </w:rPr>
        <w:t>No account can be taken of any reservation in the tender as regards the tender dossier; any reservation will result in the immediate rejection of the tender without further evaluation.</w:t>
      </w:r>
    </w:p>
    <w:p w14:paraId="728BC55C" w14:textId="15048F9F" w:rsidR="00553014" w:rsidRDefault="00553014">
      <w:pPr>
        <w:rPr>
          <w:rFonts w:ascii="Arial" w:hAnsi="Arial" w:cs="Arial"/>
          <w:szCs w:val="20"/>
          <w:lang w:val="en-GB"/>
        </w:rPr>
      </w:pPr>
    </w:p>
    <w:p w14:paraId="6B069522" w14:textId="37C6DDBA" w:rsidR="0005020B" w:rsidRDefault="0005020B">
      <w:pPr>
        <w:rPr>
          <w:rFonts w:ascii="Arial" w:hAnsi="Arial" w:cs="Arial"/>
          <w:szCs w:val="20"/>
          <w:lang w:val="en-GB"/>
        </w:rPr>
      </w:pPr>
    </w:p>
    <w:p w14:paraId="11F71A87" w14:textId="5BD28374" w:rsidR="0005020B" w:rsidRPr="00F140DF" w:rsidRDefault="0005020B" w:rsidP="00C6457E">
      <w:pPr>
        <w:pStyle w:val="Style2"/>
        <w:ind w:hanging="630"/>
        <w:outlineLvl w:val="1"/>
      </w:pPr>
      <w:r w:rsidRPr="00F140DF">
        <w:t>Scope services</w:t>
      </w:r>
    </w:p>
    <w:p w14:paraId="4A0DAF90" w14:textId="043B9AE5" w:rsidR="0005020B" w:rsidRPr="00B80680" w:rsidRDefault="0005020B" w:rsidP="0005020B">
      <w:pPr>
        <w:pStyle w:val="PlainText"/>
        <w:jc w:val="both"/>
        <w:rPr>
          <w:rFonts w:ascii="Arial" w:hAnsi="Arial" w:cs="Arial"/>
          <w:lang w:val="en-GB"/>
        </w:rPr>
      </w:pPr>
      <w:r w:rsidRPr="00F140DF">
        <w:rPr>
          <w:rFonts w:ascii="Arial" w:hAnsi="Arial" w:cs="Arial"/>
          <w:lang w:val="en-GB"/>
        </w:rPr>
        <w:t xml:space="preserve">The subject of the contract is the </w:t>
      </w:r>
      <w:r w:rsidR="00B36771">
        <w:rPr>
          <w:rFonts w:ascii="Arial" w:hAnsi="Arial" w:cs="Arial"/>
          <w:lang w:val="en-GB"/>
        </w:rPr>
        <w:t xml:space="preserve">provision of </w:t>
      </w:r>
      <w:r>
        <w:rPr>
          <w:rFonts w:ascii="Arial" w:hAnsi="Arial" w:cs="Arial"/>
          <w:lang w:val="en-GB"/>
        </w:rPr>
        <w:t xml:space="preserve">services as listed in </w:t>
      </w:r>
      <w:r w:rsidRPr="00226ACE">
        <w:rPr>
          <w:rFonts w:ascii="Arial" w:hAnsi="Arial" w:cs="Arial"/>
          <w:b/>
          <w:highlight w:val="lightGray"/>
          <w:lang w:val="en-GB"/>
        </w:rPr>
        <w:t>A</w:t>
      </w:r>
      <w:r w:rsidR="00226ACE" w:rsidRPr="00226ACE">
        <w:rPr>
          <w:rFonts w:ascii="Arial" w:hAnsi="Arial" w:cs="Arial"/>
          <w:b/>
          <w:highlight w:val="lightGray"/>
          <w:lang w:val="en-GB"/>
        </w:rPr>
        <w:t>.</w:t>
      </w:r>
      <w:r w:rsidRPr="00226ACE">
        <w:rPr>
          <w:rFonts w:ascii="Arial" w:hAnsi="Arial" w:cs="Arial"/>
          <w:b/>
          <w:highlight w:val="lightGray"/>
          <w:lang w:val="en-GB"/>
        </w:rPr>
        <w:t xml:space="preserve"> Tender Information Table / Section 3.</w:t>
      </w:r>
    </w:p>
    <w:p w14:paraId="65CA6F34" w14:textId="77777777" w:rsidR="0005020B" w:rsidRPr="00F140DF" w:rsidRDefault="0005020B" w:rsidP="0005020B">
      <w:pPr>
        <w:ind w:left="360"/>
        <w:jc w:val="both"/>
        <w:rPr>
          <w:rFonts w:ascii="Arial" w:hAnsi="Arial" w:cs="Arial"/>
          <w:b/>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7382"/>
      </w:tblGrid>
      <w:tr w:rsidR="000E370A" w:rsidRPr="00F140DF" w14:paraId="160CB3ED" w14:textId="77777777" w:rsidTr="000E370A">
        <w:trPr>
          <w:trHeight w:val="230"/>
        </w:trPr>
        <w:tc>
          <w:tcPr>
            <w:tcW w:w="1374" w:type="dxa"/>
            <w:tcBorders>
              <w:bottom w:val="single" w:sz="4" w:space="0" w:color="auto"/>
            </w:tcBorders>
            <w:shd w:val="clear" w:color="auto" w:fill="C0C0C0"/>
          </w:tcPr>
          <w:p w14:paraId="221909B7" w14:textId="473172BA" w:rsidR="000E370A" w:rsidRPr="000C13D9" w:rsidRDefault="000E370A" w:rsidP="0005020B">
            <w:pPr>
              <w:rPr>
                <w:rFonts w:ascii="Arial" w:hAnsi="Arial" w:cs="Arial"/>
                <w:szCs w:val="20"/>
                <w:lang w:val="en-GB"/>
              </w:rPr>
            </w:pPr>
            <w:r w:rsidRPr="000C13D9">
              <w:rPr>
                <w:rFonts w:ascii="Arial" w:hAnsi="Arial" w:cs="Arial"/>
                <w:szCs w:val="20"/>
                <w:lang w:val="en-GB"/>
              </w:rPr>
              <w:t>no.</w:t>
            </w:r>
          </w:p>
        </w:tc>
        <w:tc>
          <w:tcPr>
            <w:tcW w:w="7382" w:type="dxa"/>
            <w:tcBorders>
              <w:bottom w:val="single" w:sz="4" w:space="0" w:color="auto"/>
            </w:tcBorders>
            <w:shd w:val="clear" w:color="auto" w:fill="C0C0C0"/>
          </w:tcPr>
          <w:p w14:paraId="35967391" w14:textId="77777777" w:rsidR="000E370A" w:rsidRPr="000C13D9" w:rsidRDefault="000E370A" w:rsidP="0005020B">
            <w:pPr>
              <w:rPr>
                <w:rFonts w:ascii="Arial" w:hAnsi="Arial" w:cs="Arial"/>
                <w:szCs w:val="20"/>
                <w:lang w:val="en-GB"/>
              </w:rPr>
            </w:pPr>
            <w:r w:rsidRPr="000C13D9">
              <w:rPr>
                <w:rFonts w:ascii="Arial" w:hAnsi="Arial" w:cs="Arial"/>
                <w:szCs w:val="20"/>
                <w:lang w:val="en-GB"/>
              </w:rPr>
              <w:t>Description</w:t>
            </w:r>
          </w:p>
        </w:tc>
      </w:tr>
      <w:tr w:rsidR="000E370A" w:rsidRPr="00F140DF" w14:paraId="5BE6EC40"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005F5AAD" w14:textId="77777777" w:rsidR="000E370A" w:rsidRPr="000C13D9" w:rsidRDefault="000E370A" w:rsidP="001542A1">
            <w:pPr>
              <w:jc w:val="both"/>
              <w:rPr>
                <w:rFonts w:ascii="Arial" w:hAnsi="Arial" w:cs="Arial"/>
                <w:szCs w:val="20"/>
                <w:lang w:val="en-GB"/>
              </w:rPr>
            </w:pPr>
            <w:r w:rsidRPr="000C13D9">
              <w:rPr>
                <w:rFonts w:ascii="Arial" w:hAnsi="Arial" w:cs="Arial"/>
                <w:szCs w:val="20"/>
                <w:lang w:val="en-GB"/>
              </w:rPr>
              <w:t>1</w:t>
            </w:r>
          </w:p>
        </w:tc>
        <w:tc>
          <w:tcPr>
            <w:tcW w:w="7382" w:type="dxa"/>
            <w:tcBorders>
              <w:top w:val="single" w:sz="4" w:space="0" w:color="auto"/>
              <w:left w:val="single" w:sz="4" w:space="0" w:color="auto"/>
              <w:bottom w:val="single" w:sz="4" w:space="0" w:color="auto"/>
              <w:right w:val="single" w:sz="4" w:space="0" w:color="auto"/>
            </w:tcBorders>
          </w:tcPr>
          <w:p w14:paraId="65264E93" w14:textId="6C764403"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Inception and Planning, desk reviews</w:t>
            </w:r>
            <w:r w:rsidRPr="000C13D9">
              <w:rPr>
                <w:rFonts w:ascii="Arial" w:hAnsi="Arial" w:cs="Arial"/>
                <w:b/>
                <w:bCs/>
                <w:szCs w:val="20"/>
              </w:rPr>
              <w:t> </w:t>
            </w:r>
          </w:p>
        </w:tc>
      </w:tr>
      <w:tr w:rsidR="000E370A" w:rsidRPr="00F140DF" w14:paraId="19E0E562" w14:textId="77777777" w:rsidTr="000E370A">
        <w:trPr>
          <w:trHeight w:val="461"/>
        </w:trPr>
        <w:tc>
          <w:tcPr>
            <w:tcW w:w="1374" w:type="dxa"/>
            <w:tcBorders>
              <w:top w:val="single" w:sz="4" w:space="0" w:color="auto"/>
              <w:left w:val="single" w:sz="4" w:space="0" w:color="auto"/>
              <w:bottom w:val="single" w:sz="4" w:space="0" w:color="auto"/>
              <w:right w:val="single" w:sz="4" w:space="0" w:color="auto"/>
            </w:tcBorders>
          </w:tcPr>
          <w:p w14:paraId="45024404" w14:textId="77777777" w:rsidR="000E370A" w:rsidRPr="000C13D9" w:rsidRDefault="000E370A" w:rsidP="001542A1">
            <w:pPr>
              <w:jc w:val="both"/>
              <w:rPr>
                <w:rFonts w:ascii="Arial" w:hAnsi="Arial" w:cs="Arial"/>
                <w:szCs w:val="20"/>
                <w:lang w:val="en-GB"/>
              </w:rPr>
            </w:pPr>
            <w:r w:rsidRPr="000C13D9">
              <w:rPr>
                <w:rFonts w:ascii="Arial" w:hAnsi="Arial" w:cs="Arial"/>
                <w:szCs w:val="20"/>
                <w:lang w:val="en-GB"/>
              </w:rPr>
              <w:t>2</w:t>
            </w:r>
          </w:p>
        </w:tc>
        <w:tc>
          <w:tcPr>
            <w:tcW w:w="7382" w:type="dxa"/>
            <w:tcBorders>
              <w:top w:val="single" w:sz="4" w:space="0" w:color="auto"/>
              <w:left w:val="single" w:sz="4" w:space="0" w:color="auto"/>
              <w:bottom w:val="single" w:sz="4" w:space="0" w:color="auto"/>
              <w:right w:val="single" w:sz="4" w:space="0" w:color="auto"/>
            </w:tcBorders>
          </w:tcPr>
          <w:p w14:paraId="02F83575" w14:textId="35DB2A7F"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Development of Methodology, Questionnaire, and Data Management Tools</w:t>
            </w:r>
            <w:r w:rsidRPr="000C13D9">
              <w:rPr>
                <w:rFonts w:ascii="Arial" w:hAnsi="Arial" w:cs="Arial"/>
                <w:b/>
                <w:bCs/>
                <w:szCs w:val="20"/>
              </w:rPr>
              <w:t> </w:t>
            </w:r>
          </w:p>
        </w:tc>
      </w:tr>
      <w:tr w:rsidR="000E370A" w:rsidRPr="00F140DF" w14:paraId="29782E2A"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63CCACFD" w14:textId="77777777" w:rsidR="000E370A" w:rsidRPr="000C13D9" w:rsidRDefault="000E370A" w:rsidP="001542A1">
            <w:pPr>
              <w:jc w:val="both"/>
              <w:rPr>
                <w:rFonts w:ascii="Arial" w:hAnsi="Arial" w:cs="Arial"/>
                <w:szCs w:val="20"/>
                <w:lang w:val="en-GB"/>
              </w:rPr>
            </w:pPr>
            <w:r w:rsidRPr="000C13D9">
              <w:rPr>
                <w:rFonts w:ascii="Arial" w:hAnsi="Arial" w:cs="Arial"/>
                <w:szCs w:val="20"/>
                <w:lang w:val="en-GB"/>
              </w:rPr>
              <w:t>3</w:t>
            </w:r>
          </w:p>
        </w:tc>
        <w:tc>
          <w:tcPr>
            <w:tcW w:w="7382" w:type="dxa"/>
            <w:tcBorders>
              <w:top w:val="single" w:sz="4" w:space="0" w:color="auto"/>
              <w:left w:val="single" w:sz="4" w:space="0" w:color="auto"/>
              <w:bottom w:val="single" w:sz="4" w:space="0" w:color="auto"/>
              <w:right w:val="single" w:sz="4" w:space="0" w:color="auto"/>
            </w:tcBorders>
          </w:tcPr>
          <w:p w14:paraId="3E1559F0" w14:textId="3ED669C9"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Piloting survey and report</w:t>
            </w:r>
            <w:r w:rsidRPr="000C13D9">
              <w:rPr>
                <w:rFonts w:ascii="Arial" w:hAnsi="Arial" w:cs="Arial"/>
                <w:b/>
                <w:bCs/>
                <w:szCs w:val="20"/>
              </w:rPr>
              <w:t> </w:t>
            </w:r>
          </w:p>
        </w:tc>
      </w:tr>
      <w:tr w:rsidR="000E370A" w:rsidRPr="00F140DF" w14:paraId="7CBFE545"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028FCA04" w14:textId="62E662D8" w:rsidR="000E370A" w:rsidRPr="000C13D9" w:rsidRDefault="000E370A" w:rsidP="001542A1">
            <w:pPr>
              <w:jc w:val="both"/>
              <w:rPr>
                <w:rFonts w:ascii="Arial" w:hAnsi="Arial" w:cs="Arial"/>
                <w:szCs w:val="20"/>
                <w:lang w:val="en-GB"/>
              </w:rPr>
            </w:pPr>
            <w:r w:rsidRPr="000C13D9">
              <w:rPr>
                <w:rFonts w:ascii="Arial" w:hAnsi="Arial" w:cs="Arial"/>
                <w:szCs w:val="20"/>
                <w:lang w:val="en-GB"/>
              </w:rPr>
              <w:t>4</w:t>
            </w:r>
          </w:p>
        </w:tc>
        <w:tc>
          <w:tcPr>
            <w:tcW w:w="7382" w:type="dxa"/>
            <w:tcBorders>
              <w:top w:val="single" w:sz="4" w:space="0" w:color="auto"/>
              <w:left w:val="single" w:sz="4" w:space="0" w:color="auto"/>
              <w:bottom w:val="single" w:sz="4" w:space="0" w:color="auto"/>
              <w:right w:val="single" w:sz="4" w:space="0" w:color="auto"/>
            </w:tcBorders>
          </w:tcPr>
          <w:p w14:paraId="6145BD3D" w14:textId="67FCD6A9"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Field Works (data collection and entry)</w:t>
            </w:r>
            <w:r w:rsidRPr="000C13D9">
              <w:rPr>
                <w:rFonts w:ascii="Arial" w:hAnsi="Arial" w:cs="Arial"/>
                <w:b/>
                <w:bCs/>
                <w:szCs w:val="20"/>
              </w:rPr>
              <w:t> </w:t>
            </w:r>
          </w:p>
        </w:tc>
      </w:tr>
      <w:tr w:rsidR="000E370A" w:rsidRPr="00F140DF" w14:paraId="6A950204"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0795C65B" w14:textId="3B6AD621" w:rsidR="000E370A" w:rsidRPr="000C13D9" w:rsidRDefault="000E370A" w:rsidP="001542A1">
            <w:pPr>
              <w:jc w:val="both"/>
              <w:rPr>
                <w:rFonts w:ascii="Arial" w:hAnsi="Arial" w:cs="Arial"/>
                <w:szCs w:val="20"/>
                <w:lang w:val="en-GB"/>
              </w:rPr>
            </w:pPr>
            <w:r w:rsidRPr="000C13D9">
              <w:rPr>
                <w:rFonts w:ascii="Arial" w:hAnsi="Arial" w:cs="Arial"/>
                <w:szCs w:val="20"/>
                <w:lang w:val="en-GB"/>
              </w:rPr>
              <w:t>5</w:t>
            </w:r>
          </w:p>
        </w:tc>
        <w:tc>
          <w:tcPr>
            <w:tcW w:w="7382" w:type="dxa"/>
            <w:tcBorders>
              <w:top w:val="single" w:sz="4" w:space="0" w:color="auto"/>
              <w:left w:val="single" w:sz="4" w:space="0" w:color="auto"/>
              <w:bottom w:val="single" w:sz="4" w:space="0" w:color="auto"/>
              <w:right w:val="single" w:sz="4" w:space="0" w:color="auto"/>
            </w:tcBorders>
          </w:tcPr>
          <w:p w14:paraId="17E75339" w14:textId="54A1B643"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Data analysis</w:t>
            </w:r>
            <w:r w:rsidRPr="000C13D9">
              <w:rPr>
                <w:rFonts w:ascii="Arial" w:hAnsi="Arial" w:cs="Arial"/>
                <w:b/>
                <w:bCs/>
                <w:szCs w:val="20"/>
              </w:rPr>
              <w:t> </w:t>
            </w:r>
          </w:p>
        </w:tc>
      </w:tr>
      <w:tr w:rsidR="000E370A" w:rsidRPr="00F140DF" w14:paraId="49410533"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069E3AE5" w14:textId="0CA58BC7" w:rsidR="000E370A" w:rsidRPr="000C13D9" w:rsidRDefault="000E370A" w:rsidP="001542A1">
            <w:pPr>
              <w:jc w:val="both"/>
              <w:rPr>
                <w:rFonts w:ascii="Arial" w:hAnsi="Arial" w:cs="Arial"/>
                <w:szCs w:val="20"/>
                <w:lang w:val="en-GB"/>
              </w:rPr>
            </w:pPr>
            <w:r w:rsidRPr="000C13D9">
              <w:rPr>
                <w:rFonts w:ascii="Arial" w:hAnsi="Arial" w:cs="Arial"/>
                <w:szCs w:val="20"/>
                <w:lang w:val="en-GB"/>
              </w:rPr>
              <w:t>6</w:t>
            </w:r>
          </w:p>
        </w:tc>
        <w:tc>
          <w:tcPr>
            <w:tcW w:w="7382" w:type="dxa"/>
            <w:tcBorders>
              <w:top w:val="single" w:sz="4" w:space="0" w:color="auto"/>
              <w:left w:val="single" w:sz="4" w:space="0" w:color="auto"/>
              <w:bottom w:val="single" w:sz="4" w:space="0" w:color="auto"/>
              <w:right w:val="single" w:sz="4" w:space="0" w:color="auto"/>
            </w:tcBorders>
          </w:tcPr>
          <w:p w14:paraId="7F4610E5" w14:textId="3DD02380"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Submission of Draft Report</w:t>
            </w:r>
            <w:r w:rsidRPr="000C13D9">
              <w:rPr>
                <w:rFonts w:ascii="Arial" w:hAnsi="Arial" w:cs="Arial"/>
                <w:b/>
                <w:bCs/>
                <w:szCs w:val="20"/>
              </w:rPr>
              <w:t> </w:t>
            </w:r>
          </w:p>
        </w:tc>
      </w:tr>
      <w:tr w:rsidR="000E370A" w:rsidRPr="00F140DF" w14:paraId="45250D38"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577B1474" w14:textId="45F01853" w:rsidR="000E370A" w:rsidRPr="000C13D9" w:rsidRDefault="000E370A" w:rsidP="001542A1">
            <w:pPr>
              <w:jc w:val="both"/>
              <w:rPr>
                <w:rFonts w:ascii="Arial" w:hAnsi="Arial" w:cs="Arial"/>
                <w:szCs w:val="20"/>
                <w:lang w:val="en-GB"/>
              </w:rPr>
            </w:pPr>
            <w:r w:rsidRPr="000C13D9">
              <w:rPr>
                <w:rFonts w:ascii="Arial" w:hAnsi="Arial" w:cs="Arial"/>
                <w:szCs w:val="20"/>
                <w:lang w:val="en-GB"/>
              </w:rPr>
              <w:t>7</w:t>
            </w:r>
          </w:p>
        </w:tc>
        <w:tc>
          <w:tcPr>
            <w:tcW w:w="7382" w:type="dxa"/>
            <w:tcBorders>
              <w:top w:val="single" w:sz="4" w:space="0" w:color="auto"/>
              <w:left w:val="single" w:sz="4" w:space="0" w:color="auto"/>
              <w:bottom w:val="single" w:sz="4" w:space="0" w:color="auto"/>
              <w:right w:val="single" w:sz="4" w:space="0" w:color="auto"/>
            </w:tcBorders>
          </w:tcPr>
          <w:p w14:paraId="27CC8F57" w14:textId="0FA4082D" w:rsidR="000E370A" w:rsidRPr="000C13D9" w:rsidRDefault="000E370A" w:rsidP="001542A1">
            <w:pPr>
              <w:jc w:val="both"/>
              <w:rPr>
                <w:rFonts w:ascii="Arial" w:hAnsi="Arial" w:cs="Arial"/>
                <w:szCs w:val="20"/>
                <w:lang w:val="en-GB"/>
              </w:rPr>
            </w:pPr>
            <w:r w:rsidRPr="000C13D9">
              <w:rPr>
                <w:rFonts w:ascii="Arial" w:hAnsi="Arial" w:cs="Arial"/>
                <w:b/>
                <w:bCs/>
                <w:szCs w:val="20"/>
                <w:lang w:val="en-GB"/>
              </w:rPr>
              <w:t>Submission of Final Report</w:t>
            </w:r>
            <w:r w:rsidRPr="000C13D9">
              <w:rPr>
                <w:rFonts w:ascii="Arial" w:hAnsi="Arial" w:cs="Arial"/>
                <w:b/>
                <w:bCs/>
                <w:szCs w:val="20"/>
              </w:rPr>
              <w:t> </w:t>
            </w:r>
          </w:p>
        </w:tc>
      </w:tr>
      <w:tr w:rsidR="000E370A" w:rsidRPr="00F140DF" w14:paraId="7E6EAAAE" w14:textId="77777777" w:rsidTr="000E370A">
        <w:trPr>
          <w:trHeight w:val="230"/>
        </w:trPr>
        <w:tc>
          <w:tcPr>
            <w:tcW w:w="1374" w:type="dxa"/>
            <w:tcBorders>
              <w:top w:val="single" w:sz="4" w:space="0" w:color="auto"/>
              <w:left w:val="single" w:sz="4" w:space="0" w:color="auto"/>
              <w:bottom w:val="single" w:sz="4" w:space="0" w:color="auto"/>
              <w:right w:val="single" w:sz="4" w:space="0" w:color="auto"/>
            </w:tcBorders>
          </w:tcPr>
          <w:p w14:paraId="18798F0C" w14:textId="26E2097C" w:rsidR="000E370A" w:rsidRPr="000C13D9" w:rsidRDefault="000E370A" w:rsidP="001542A1">
            <w:pPr>
              <w:jc w:val="both"/>
              <w:rPr>
                <w:rFonts w:ascii="Arial" w:hAnsi="Arial" w:cs="Arial"/>
                <w:szCs w:val="20"/>
                <w:lang w:val="en-GB"/>
              </w:rPr>
            </w:pPr>
            <w:r w:rsidRPr="000C13D9">
              <w:rPr>
                <w:rFonts w:ascii="Arial" w:hAnsi="Arial" w:cs="Arial"/>
                <w:szCs w:val="20"/>
                <w:lang w:val="en-GB"/>
              </w:rPr>
              <w:t>8</w:t>
            </w:r>
          </w:p>
        </w:tc>
        <w:tc>
          <w:tcPr>
            <w:tcW w:w="7382" w:type="dxa"/>
            <w:tcBorders>
              <w:top w:val="single" w:sz="4" w:space="0" w:color="auto"/>
              <w:left w:val="single" w:sz="4" w:space="0" w:color="auto"/>
              <w:bottom w:val="single" w:sz="4" w:space="0" w:color="auto"/>
              <w:right w:val="single" w:sz="4" w:space="0" w:color="auto"/>
            </w:tcBorders>
          </w:tcPr>
          <w:p w14:paraId="0A7190BC" w14:textId="3DE788FC" w:rsidR="000E370A" w:rsidRPr="000C13D9" w:rsidRDefault="000E370A" w:rsidP="001542A1">
            <w:pPr>
              <w:jc w:val="both"/>
              <w:rPr>
                <w:rFonts w:ascii="Arial" w:hAnsi="Arial" w:cs="Arial"/>
                <w:b/>
                <w:bCs/>
                <w:szCs w:val="20"/>
                <w:lang w:val="en-GB"/>
              </w:rPr>
            </w:pPr>
            <w:r w:rsidRPr="000C13D9">
              <w:rPr>
                <w:rFonts w:ascii="Arial" w:hAnsi="Arial" w:cs="Arial"/>
                <w:b/>
                <w:bCs/>
                <w:szCs w:val="20"/>
                <w:lang w:val="en-GB"/>
              </w:rPr>
              <w:t>Workshop and Presentation</w:t>
            </w:r>
            <w:r w:rsidRPr="000C13D9">
              <w:rPr>
                <w:rFonts w:ascii="Arial" w:hAnsi="Arial" w:cs="Arial"/>
                <w:b/>
                <w:bCs/>
                <w:szCs w:val="20"/>
              </w:rPr>
              <w:t> </w:t>
            </w:r>
          </w:p>
        </w:tc>
      </w:tr>
    </w:tbl>
    <w:p w14:paraId="1314FCA7" w14:textId="45FD72C2" w:rsidR="0005020B" w:rsidRDefault="0005020B" w:rsidP="0005020B">
      <w:pPr>
        <w:pStyle w:val="PlainText"/>
        <w:jc w:val="both"/>
        <w:rPr>
          <w:rFonts w:ascii="Arial" w:hAnsi="Arial" w:cs="Arial"/>
          <w:lang w:val="en-GB"/>
        </w:rPr>
      </w:pPr>
    </w:p>
    <w:p w14:paraId="42B05072" w14:textId="5B233D78" w:rsidR="0005020B" w:rsidRPr="00F140DF" w:rsidRDefault="0005020B" w:rsidP="0005020B">
      <w:pPr>
        <w:pStyle w:val="PlainText"/>
        <w:jc w:val="both"/>
        <w:rPr>
          <w:rFonts w:ascii="Arial" w:hAnsi="Arial" w:cs="Arial"/>
          <w:lang w:val="en-GB"/>
        </w:rPr>
      </w:pPr>
    </w:p>
    <w:p w14:paraId="5519CA67" w14:textId="77777777" w:rsidR="0005020B" w:rsidRPr="00F140DF" w:rsidRDefault="0005020B" w:rsidP="00817B12">
      <w:pPr>
        <w:ind w:left="360"/>
        <w:jc w:val="both"/>
        <w:rPr>
          <w:rFonts w:ascii="Arial" w:hAnsi="Arial" w:cs="Arial"/>
          <w:b/>
          <w:szCs w:val="20"/>
          <w:lang w:val="en-GB"/>
        </w:rPr>
      </w:pPr>
      <w:r>
        <w:rPr>
          <w:rFonts w:ascii="Arial" w:hAnsi="Arial" w:cs="Arial"/>
          <w:b/>
          <w:szCs w:val="20"/>
          <w:lang w:val="en-GB"/>
        </w:rPr>
        <w:t>Delivery:</w:t>
      </w:r>
    </w:p>
    <w:p w14:paraId="5976A26A" w14:textId="4C750A05" w:rsidR="0005020B" w:rsidRDefault="00C300B7" w:rsidP="0005020B">
      <w:pPr>
        <w:tabs>
          <w:tab w:val="num" w:pos="360"/>
        </w:tabs>
        <w:ind w:left="360" w:hanging="360"/>
        <w:jc w:val="both"/>
        <w:rPr>
          <w:rFonts w:ascii="Arial" w:hAnsi="Arial" w:cs="Arial"/>
          <w:b/>
          <w:lang w:val="en-GB"/>
        </w:rPr>
      </w:pPr>
      <w:r>
        <w:rPr>
          <w:rFonts w:ascii="Arial" w:hAnsi="Arial" w:cs="Arial"/>
          <w:szCs w:val="20"/>
          <w:lang w:val="en-GB"/>
        </w:rPr>
        <w:tab/>
      </w:r>
      <w:r w:rsidR="0005020B" w:rsidRPr="00F140DF">
        <w:rPr>
          <w:rFonts w:ascii="Arial" w:hAnsi="Arial" w:cs="Arial"/>
          <w:szCs w:val="20"/>
          <w:lang w:val="en-GB"/>
        </w:rPr>
        <w:t xml:space="preserve">The </w:t>
      </w:r>
      <w:r w:rsidR="00B36771">
        <w:rPr>
          <w:rFonts w:ascii="Arial" w:hAnsi="Arial" w:cs="Arial"/>
          <w:szCs w:val="20"/>
          <w:lang w:val="en-GB"/>
        </w:rPr>
        <w:t>requested</w:t>
      </w:r>
      <w:r w:rsidR="0005020B">
        <w:rPr>
          <w:rFonts w:ascii="Arial" w:hAnsi="Arial" w:cs="Arial"/>
          <w:szCs w:val="20"/>
          <w:lang w:val="en-GB"/>
        </w:rPr>
        <w:t xml:space="preserve"> services</w:t>
      </w:r>
      <w:r w:rsidR="0005020B" w:rsidRPr="00F140DF">
        <w:rPr>
          <w:rFonts w:ascii="Arial" w:hAnsi="Arial" w:cs="Arial"/>
          <w:szCs w:val="20"/>
          <w:lang w:val="en-GB"/>
        </w:rPr>
        <w:t xml:space="preserve"> shall be deliv</w:t>
      </w:r>
      <w:r w:rsidR="0005020B">
        <w:rPr>
          <w:rFonts w:ascii="Arial" w:hAnsi="Arial" w:cs="Arial"/>
          <w:szCs w:val="20"/>
          <w:lang w:val="en-GB"/>
        </w:rPr>
        <w:t xml:space="preserve">ered to the location and on the dates as listed in </w:t>
      </w:r>
      <w:r w:rsidR="00226ACE" w:rsidRPr="00226ACE">
        <w:rPr>
          <w:rFonts w:ascii="Arial" w:hAnsi="Arial" w:cs="Arial"/>
          <w:b/>
          <w:highlight w:val="lightGray"/>
          <w:lang w:val="en-GB"/>
        </w:rPr>
        <w:t>A.</w:t>
      </w:r>
      <w:r w:rsidR="0005020B" w:rsidRPr="00226ACE">
        <w:rPr>
          <w:rFonts w:ascii="Arial" w:hAnsi="Arial" w:cs="Arial"/>
          <w:b/>
          <w:highlight w:val="lightGray"/>
          <w:lang w:val="en-GB"/>
        </w:rPr>
        <w:t xml:space="preserve"> Tender Information Table / Section 3.</w:t>
      </w:r>
    </w:p>
    <w:p w14:paraId="644623AA" w14:textId="2095541A" w:rsidR="005B5B6C" w:rsidRPr="00817B12" w:rsidRDefault="00C300B7" w:rsidP="00817B12">
      <w:pPr>
        <w:tabs>
          <w:tab w:val="num" w:pos="360"/>
        </w:tabs>
        <w:ind w:left="360" w:hanging="360"/>
        <w:jc w:val="both"/>
        <w:rPr>
          <w:rFonts w:ascii="Arial" w:hAnsi="Arial" w:cs="Arial"/>
          <w:b/>
          <w:lang w:val="en-GB"/>
        </w:rPr>
      </w:pPr>
      <w:r>
        <w:rPr>
          <w:rFonts w:ascii="Arial" w:hAnsi="Arial" w:cs="Arial"/>
          <w:b/>
          <w:lang w:val="en-GB"/>
        </w:rPr>
        <w:tab/>
      </w:r>
    </w:p>
    <w:p w14:paraId="11979C17" w14:textId="77777777" w:rsidR="005B5B6C" w:rsidRPr="002948C3" w:rsidRDefault="005B5B6C" w:rsidP="00BD5B3A">
      <w:pPr>
        <w:pStyle w:val="Style2"/>
        <w:ind w:hanging="630"/>
        <w:outlineLvl w:val="1"/>
      </w:pPr>
      <w:r>
        <w:t>General</w:t>
      </w:r>
    </w:p>
    <w:p w14:paraId="225AE9A5" w14:textId="61FE4C05" w:rsidR="005B5B6C" w:rsidRDefault="005B5B6C" w:rsidP="005B5B6C">
      <w:pPr>
        <w:jc w:val="both"/>
        <w:rPr>
          <w:rFonts w:ascii="Arial" w:hAnsi="Arial" w:cs="Arial"/>
          <w:szCs w:val="20"/>
          <w:lang w:val="en-GB"/>
        </w:rPr>
      </w:pPr>
      <w:r w:rsidRPr="00F140DF">
        <w:rPr>
          <w:rFonts w:ascii="Arial" w:hAnsi="Arial" w:cs="Arial"/>
          <w:szCs w:val="20"/>
          <w:lang w:val="en-GB"/>
        </w:rPr>
        <w:t xml:space="preserve">The </w:t>
      </w:r>
      <w:r w:rsidR="00B36771">
        <w:rPr>
          <w:rFonts w:ascii="Arial" w:hAnsi="Arial" w:cs="Arial"/>
          <w:szCs w:val="20"/>
          <w:lang w:val="en-GB"/>
        </w:rPr>
        <w:t>services</w:t>
      </w:r>
      <w:r w:rsidRPr="00F140DF">
        <w:rPr>
          <w:rFonts w:ascii="Arial" w:hAnsi="Arial" w:cs="Arial"/>
          <w:szCs w:val="20"/>
          <w:lang w:val="en-GB"/>
        </w:rPr>
        <w:t xml:space="preserve"> to be purchased are for use by the Contracting Authority</w:t>
      </w:r>
      <w:r>
        <w:rPr>
          <w:rFonts w:ascii="Arial" w:hAnsi="Arial" w:cs="Arial"/>
          <w:szCs w:val="20"/>
          <w:lang w:val="en-GB"/>
        </w:rPr>
        <w:t xml:space="preserve"> in its programme country as listed in </w:t>
      </w:r>
      <w:r w:rsidRPr="00226ACE">
        <w:rPr>
          <w:rFonts w:ascii="Arial" w:hAnsi="Arial" w:cs="Arial"/>
          <w:b/>
          <w:highlight w:val="lightGray"/>
          <w:lang w:val="en-GB"/>
        </w:rPr>
        <w:t>A</w:t>
      </w:r>
      <w:r w:rsidR="00226ACE" w:rsidRPr="00226ACE">
        <w:rPr>
          <w:rFonts w:ascii="Arial" w:hAnsi="Arial" w:cs="Arial"/>
          <w:b/>
          <w:highlight w:val="lightGray"/>
          <w:lang w:val="en-GB"/>
        </w:rPr>
        <w:t>.</w:t>
      </w:r>
      <w:r w:rsidRPr="00226ACE">
        <w:rPr>
          <w:rFonts w:ascii="Arial" w:hAnsi="Arial" w:cs="Arial"/>
          <w:b/>
          <w:highlight w:val="lightGray"/>
          <w:lang w:val="en-GB"/>
        </w:rPr>
        <w:t xml:space="preserve"> Tender Information Table / Section 1.</w:t>
      </w:r>
    </w:p>
    <w:p w14:paraId="09BD46D6" w14:textId="6FF318C7" w:rsidR="005B5B6C" w:rsidRDefault="005B5B6C" w:rsidP="005B5B6C">
      <w:pPr>
        <w:jc w:val="both"/>
        <w:rPr>
          <w:rFonts w:ascii="Arial" w:hAnsi="Arial" w:cs="Arial"/>
          <w:szCs w:val="20"/>
          <w:lang w:val="en-GB"/>
        </w:rPr>
      </w:pPr>
    </w:p>
    <w:p w14:paraId="5BCAB111" w14:textId="77777777" w:rsidR="00BD5B3A" w:rsidRDefault="00BD5B3A">
      <w:pPr>
        <w:rPr>
          <w:rFonts w:ascii="Arial" w:hAnsi="Arial" w:cs="Arial"/>
          <w:szCs w:val="20"/>
          <w:lang w:val="en-GB"/>
        </w:rPr>
      </w:pPr>
    </w:p>
    <w:p w14:paraId="171F4C6A" w14:textId="77777777" w:rsidR="00F730BC" w:rsidRPr="002948C3" w:rsidRDefault="00F730BC" w:rsidP="00BD5B3A">
      <w:pPr>
        <w:pStyle w:val="Style2"/>
        <w:ind w:hanging="630"/>
        <w:outlineLvl w:val="1"/>
      </w:pPr>
      <w:r w:rsidRPr="002948C3">
        <w:t>Cost of Tender</w:t>
      </w:r>
    </w:p>
    <w:p w14:paraId="26C3494A" w14:textId="77777777" w:rsidR="00F730BC" w:rsidRPr="00F140DF" w:rsidRDefault="00F730BC" w:rsidP="00F730BC">
      <w:pPr>
        <w:jc w:val="both"/>
        <w:rPr>
          <w:rFonts w:ascii="Arial" w:hAnsi="Arial" w:cs="Arial"/>
          <w:szCs w:val="20"/>
          <w:lang w:val="en-GB"/>
        </w:rPr>
      </w:pPr>
      <w:r w:rsidRPr="00F140DF">
        <w:rPr>
          <w:rFonts w:ascii="Arial" w:hAnsi="Arial" w:cs="Arial"/>
          <w:szCs w:val="20"/>
          <w:lang w:val="en-GB"/>
        </w:rPr>
        <w:t>The tenderer shall bear all costs associated with the preparation and submission of his tender and the Contracting Authority will in no case be responsible or liable for these costs, regardless of the conduct or outcome of the tender process.</w:t>
      </w:r>
    </w:p>
    <w:p w14:paraId="2CDF5A00" w14:textId="1A20E60E" w:rsidR="00F730BC" w:rsidRDefault="00F730BC" w:rsidP="00F730BC">
      <w:pPr>
        <w:jc w:val="both"/>
        <w:rPr>
          <w:rFonts w:ascii="Arial" w:hAnsi="Arial" w:cs="Arial"/>
          <w:szCs w:val="20"/>
          <w:lang w:val="en-GB"/>
        </w:rPr>
      </w:pPr>
    </w:p>
    <w:p w14:paraId="7B2658E9" w14:textId="77777777" w:rsidR="00BD5B3A" w:rsidRPr="00F140DF" w:rsidRDefault="00BD5B3A" w:rsidP="00F730BC">
      <w:pPr>
        <w:jc w:val="both"/>
        <w:rPr>
          <w:rFonts w:ascii="Arial" w:hAnsi="Arial" w:cs="Arial"/>
          <w:szCs w:val="20"/>
          <w:lang w:val="en-GB"/>
        </w:rPr>
      </w:pPr>
    </w:p>
    <w:p w14:paraId="0F8C7BBC" w14:textId="77777777" w:rsidR="00F730BC" w:rsidRPr="002948C3" w:rsidRDefault="00F730BC" w:rsidP="00BD5B3A">
      <w:pPr>
        <w:pStyle w:val="Style2"/>
        <w:ind w:hanging="630"/>
        <w:outlineLvl w:val="1"/>
      </w:pPr>
      <w:r>
        <w:t>Questions, c</w:t>
      </w:r>
      <w:r w:rsidRPr="002948C3">
        <w:t>larification of tender documents and a</w:t>
      </w:r>
      <w:r>
        <w:t>dditional information</w:t>
      </w:r>
    </w:p>
    <w:p w14:paraId="3902C243" w14:textId="556613AB" w:rsidR="008048CE" w:rsidRDefault="00F730BC" w:rsidP="00F730BC">
      <w:pPr>
        <w:pStyle w:val="PlainText"/>
        <w:jc w:val="both"/>
        <w:rPr>
          <w:rFonts w:ascii="Arial" w:hAnsi="Arial" w:cs="Arial"/>
          <w:lang w:val="en-GB"/>
        </w:rPr>
      </w:pPr>
      <w:r w:rsidRPr="00F140DF">
        <w:rPr>
          <w:rFonts w:ascii="Arial" w:hAnsi="Arial" w:cs="Arial"/>
          <w:lang w:val="en-GB"/>
        </w:rPr>
        <w:t xml:space="preserve">Tenderers may submit questions in writing </w:t>
      </w:r>
      <w:r>
        <w:rPr>
          <w:rFonts w:ascii="Arial" w:hAnsi="Arial" w:cs="Arial"/>
          <w:lang w:val="en-GB"/>
        </w:rPr>
        <w:t>to the Contracting Authority</w:t>
      </w:r>
      <w:r w:rsidR="008048CE">
        <w:rPr>
          <w:rFonts w:ascii="Arial" w:hAnsi="Arial" w:cs="Arial"/>
          <w:lang w:val="en-GB"/>
        </w:rPr>
        <w:t xml:space="preserve"> as per instructions and deadlines listed in </w:t>
      </w:r>
      <w:r w:rsidR="008048CE" w:rsidRPr="000A0629">
        <w:rPr>
          <w:rFonts w:ascii="Arial" w:hAnsi="Arial" w:cs="Arial"/>
          <w:b/>
          <w:highlight w:val="lightGray"/>
          <w:lang w:val="en-GB"/>
        </w:rPr>
        <w:t>A – Tender Information Table / Section 2.</w:t>
      </w:r>
    </w:p>
    <w:p w14:paraId="39B22531" w14:textId="77777777" w:rsidR="00F730BC" w:rsidRPr="00F140DF" w:rsidRDefault="00F730BC" w:rsidP="00F730BC">
      <w:pPr>
        <w:pStyle w:val="PlainText"/>
        <w:jc w:val="both"/>
        <w:rPr>
          <w:rFonts w:ascii="Arial" w:hAnsi="Arial" w:cs="Arial"/>
          <w:lang w:val="en-GB"/>
        </w:rPr>
      </w:pPr>
    </w:p>
    <w:p w14:paraId="02499335" w14:textId="3214497F" w:rsidR="00F730BC" w:rsidRDefault="00F730BC" w:rsidP="00F730BC">
      <w:pPr>
        <w:pStyle w:val="PlainText"/>
        <w:jc w:val="both"/>
        <w:rPr>
          <w:rFonts w:ascii="Arial" w:hAnsi="Arial" w:cs="Arial"/>
          <w:lang w:val="en-GB"/>
        </w:rPr>
      </w:pPr>
      <w:r w:rsidRPr="00F140DF">
        <w:rPr>
          <w:rFonts w:ascii="Arial" w:hAnsi="Arial" w:cs="Arial"/>
          <w:lang w:val="en-GB"/>
        </w:rPr>
        <w:t xml:space="preserve">Any clarification of the </w:t>
      </w:r>
      <w:r>
        <w:rPr>
          <w:rFonts w:ascii="Arial" w:hAnsi="Arial" w:cs="Arial"/>
          <w:lang w:val="en-GB"/>
        </w:rPr>
        <w:t xml:space="preserve">Invitation to Tender documents </w:t>
      </w:r>
      <w:r w:rsidRPr="00F140DF">
        <w:rPr>
          <w:rFonts w:ascii="Arial" w:hAnsi="Arial" w:cs="Arial"/>
          <w:lang w:val="en-GB"/>
        </w:rPr>
        <w:t xml:space="preserve">given by the Contracting Authority will be submitted to all tenderers </w:t>
      </w:r>
      <w:r>
        <w:rPr>
          <w:rFonts w:ascii="Arial" w:hAnsi="Arial" w:cs="Arial"/>
          <w:lang w:val="en-GB"/>
        </w:rPr>
        <w:t xml:space="preserve">at the same time (and prospective tenderers) </w:t>
      </w:r>
      <w:r w:rsidRPr="00F140DF">
        <w:rPr>
          <w:rFonts w:ascii="Arial" w:hAnsi="Arial" w:cs="Arial"/>
          <w:lang w:val="en-GB"/>
        </w:rPr>
        <w:t xml:space="preserve">at the latest on the date specified in the </w:t>
      </w:r>
      <w:proofErr w:type="gramStart"/>
      <w:r w:rsidRPr="00F140DF">
        <w:rPr>
          <w:rFonts w:ascii="Arial" w:hAnsi="Arial" w:cs="Arial"/>
          <w:lang w:val="en-GB"/>
        </w:rPr>
        <w:t>time table</w:t>
      </w:r>
      <w:proofErr w:type="gramEnd"/>
      <w:r>
        <w:rPr>
          <w:rFonts w:ascii="Arial" w:hAnsi="Arial" w:cs="Arial"/>
          <w:lang w:val="en-GB"/>
        </w:rPr>
        <w:t xml:space="preserve"> </w:t>
      </w:r>
      <w:r w:rsidRPr="00F140DF">
        <w:rPr>
          <w:rFonts w:ascii="Arial" w:hAnsi="Arial" w:cs="Arial"/>
          <w:lang w:val="en-GB"/>
        </w:rPr>
        <w:t xml:space="preserve">in </w:t>
      </w:r>
      <w:r w:rsidR="008D3CCB" w:rsidRPr="000A0629">
        <w:rPr>
          <w:rFonts w:ascii="Arial" w:hAnsi="Arial" w:cs="Arial"/>
          <w:b/>
          <w:highlight w:val="lightGray"/>
          <w:lang w:val="en-GB"/>
        </w:rPr>
        <w:t>A – Tender Information Table / Section 2.</w:t>
      </w:r>
    </w:p>
    <w:p w14:paraId="5BA119E4" w14:textId="77777777" w:rsidR="00F730BC" w:rsidRPr="00F140DF" w:rsidRDefault="00F730BC" w:rsidP="00F730BC">
      <w:pPr>
        <w:pStyle w:val="PlainText"/>
        <w:jc w:val="both"/>
        <w:rPr>
          <w:rFonts w:ascii="Arial" w:hAnsi="Arial" w:cs="Arial"/>
          <w:lang w:val="en-GB"/>
        </w:rPr>
      </w:pPr>
    </w:p>
    <w:p w14:paraId="4E6B1E2A" w14:textId="77777777" w:rsidR="00F730BC" w:rsidRPr="00F140DF" w:rsidRDefault="00F730BC" w:rsidP="00F730BC">
      <w:pPr>
        <w:pStyle w:val="PlainText"/>
        <w:jc w:val="both"/>
        <w:rPr>
          <w:rFonts w:ascii="Arial" w:hAnsi="Arial" w:cs="Arial"/>
          <w:lang w:val="en-GB"/>
        </w:rPr>
      </w:pPr>
      <w:r w:rsidRPr="00F140DF">
        <w:rPr>
          <w:rFonts w:ascii="Arial" w:hAnsi="Arial" w:cs="Arial"/>
          <w:lang w:val="en-GB"/>
        </w:rPr>
        <w:t>Tenderers are not allowed to approach the Contracting Authority for oral clarification.</w:t>
      </w:r>
      <w:r>
        <w:rPr>
          <w:rFonts w:ascii="Arial" w:hAnsi="Arial" w:cs="Arial"/>
          <w:lang w:val="en-GB"/>
        </w:rPr>
        <w:t xml:space="preserve"> </w:t>
      </w:r>
      <w:r w:rsidRPr="00F140DF">
        <w:rPr>
          <w:rFonts w:ascii="Arial" w:hAnsi="Arial" w:cs="Arial"/>
          <w:lang w:val="en-GB"/>
        </w:rPr>
        <w:t xml:space="preserve">Any </w:t>
      </w:r>
      <w:r>
        <w:rPr>
          <w:rFonts w:ascii="Arial" w:hAnsi="Arial" w:cs="Arial"/>
          <w:lang w:val="en-GB"/>
        </w:rPr>
        <w:t>(</w:t>
      </w:r>
      <w:r w:rsidRPr="00F140DF">
        <w:rPr>
          <w:rFonts w:ascii="Arial" w:hAnsi="Arial" w:cs="Arial"/>
          <w:lang w:val="en-GB"/>
        </w:rPr>
        <w:t>prospective</w:t>
      </w:r>
      <w:r>
        <w:rPr>
          <w:rFonts w:ascii="Arial" w:hAnsi="Arial" w:cs="Arial"/>
          <w:lang w:val="en-GB"/>
        </w:rPr>
        <w:t>)</w:t>
      </w:r>
      <w:r w:rsidRPr="00F140DF">
        <w:rPr>
          <w:rFonts w:ascii="Arial" w:hAnsi="Arial" w:cs="Arial"/>
          <w:lang w:val="en-GB"/>
        </w:rPr>
        <w:t xml:space="preserve"> tenderer seeking to arrange individual meetings during the tender period with either the Contracting Authority and/or </w:t>
      </w:r>
      <w:r>
        <w:rPr>
          <w:rFonts w:ascii="Arial" w:hAnsi="Arial" w:cs="Arial"/>
          <w:lang w:val="en-GB"/>
        </w:rPr>
        <w:t xml:space="preserve">associated </w:t>
      </w:r>
      <w:r w:rsidRPr="00F140DF">
        <w:rPr>
          <w:rFonts w:ascii="Arial" w:hAnsi="Arial" w:cs="Arial"/>
          <w:lang w:val="en-GB"/>
        </w:rPr>
        <w:t>organisation may be excluded from the tender procedure.</w:t>
      </w:r>
    </w:p>
    <w:p w14:paraId="5701F09E" w14:textId="03F17595" w:rsidR="00E92BF2" w:rsidRDefault="00E92BF2">
      <w:pPr>
        <w:rPr>
          <w:rFonts w:ascii="Arial" w:hAnsi="Arial" w:cs="Arial"/>
          <w:szCs w:val="20"/>
          <w:lang w:val="en-GB"/>
        </w:rPr>
      </w:pPr>
    </w:p>
    <w:p w14:paraId="6138781E" w14:textId="77777777" w:rsidR="00BD5B3A" w:rsidRDefault="00BD5B3A">
      <w:pPr>
        <w:rPr>
          <w:rFonts w:ascii="Arial" w:hAnsi="Arial" w:cs="Arial"/>
          <w:szCs w:val="20"/>
          <w:lang w:val="en-GB"/>
        </w:rPr>
      </w:pPr>
    </w:p>
    <w:p w14:paraId="269B38A3" w14:textId="77777777" w:rsidR="00F730BC" w:rsidRPr="002948C3" w:rsidRDefault="00F730BC" w:rsidP="00BD5B3A">
      <w:pPr>
        <w:pStyle w:val="Style2"/>
        <w:ind w:hanging="630"/>
        <w:outlineLvl w:val="1"/>
      </w:pPr>
      <w:bookmarkStart w:id="0" w:name="_Ref65512101"/>
      <w:r w:rsidRPr="002948C3">
        <w:t xml:space="preserve">Planned </w:t>
      </w:r>
      <w:proofErr w:type="gramStart"/>
      <w:r w:rsidRPr="002948C3">
        <w:t>time table</w:t>
      </w:r>
      <w:bookmarkEnd w:id="0"/>
      <w:proofErr w:type="gramEnd"/>
    </w:p>
    <w:p w14:paraId="2BD8850E" w14:textId="6609E1D3" w:rsidR="00F730BC" w:rsidRDefault="00F730BC" w:rsidP="00F730BC">
      <w:pPr>
        <w:jc w:val="both"/>
        <w:rPr>
          <w:rFonts w:ascii="Arial" w:hAnsi="Arial" w:cs="Arial"/>
          <w:szCs w:val="20"/>
          <w:lang w:val="en-GB"/>
        </w:rPr>
      </w:pPr>
      <w:r w:rsidRPr="00F140DF">
        <w:rPr>
          <w:rFonts w:ascii="Arial" w:hAnsi="Arial" w:cs="Arial"/>
          <w:szCs w:val="20"/>
          <w:lang w:val="en-GB"/>
        </w:rPr>
        <w:t xml:space="preserve">The Contracting Authority reserves the right to alter the dates and time, in which case all tenderers will be informed in </w:t>
      </w:r>
      <w:proofErr w:type="gramStart"/>
      <w:r w:rsidRPr="00F140DF">
        <w:rPr>
          <w:rFonts w:ascii="Arial" w:hAnsi="Arial" w:cs="Arial"/>
          <w:szCs w:val="20"/>
          <w:lang w:val="en-GB"/>
        </w:rPr>
        <w:t>writing</w:t>
      </w:r>
      <w:proofErr w:type="gramEnd"/>
      <w:r w:rsidRPr="00F140DF">
        <w:rPr>
          <w:rFonts w:ascii="Arial" w:hAnsi="Arial" w:cs="Arial"/>
          <w:szCs w:val="20"/>
          <w:lang w:val="en-GB"/>
        </w:rPr>
        <w:t xml:space="preserve"> and a new timetable will be provided.</w:t>
      </w:r>
    </w:p>
    <w:p w14:paraId="242955F0" w14:textId="55B3A027" w:rsidR="008D3CCB" w:rsidRDefault="008D3CCB" w:rsidP="00F730BC">
      <w:pPr>
        <w:jc w:val="both"/>
        <w:rPr>
          <w:rFonts w:ascii="Arial" w:hAnsi="Arial" w:cs="Arial"/>
          <w:b/>
          <w:lang w:val="en-GB"/>
        </w:rPr>
      </w:pPr>
      <w:r>
        <w:rPr>
          <w:rFonts w:ascii="Arial" w:hAnsi="Arial" w:cs="Arial"/>
          <w:szCs w:val="20"/>
          <w:lang w:val="en-GB"/>
        </w:rPr>
        <w:t xml:space="preserve">The </w:t>
      </w:r>
      <w:proofErr w:type="gramStart"/>
      <w:r>
        <w:rPr>
          <w:rFonts w:ascii="Arial" w:hAnsi="Arial" w:cs="Arial"/>
          <w:szCs w:val="20"/>
          <w:lang w:val="en-GB"/>
        </w:rPr>
        <w:t>time table</w:t>
      </w:r>
      <w:proofErr w:type="gramEnd"/>
      <w:r>
        <w:rPr>
          <w:rFonts w:ascii="Arial" w:hAnsi="Arial" w:cs="Arial"/>
          <w:szCs w:val="20"/>
          <w:lang w:val="en-GB"/>
        </w:rPr>
        <w:t xml:space="preserve"> can be found in </w:t>
      </w:r>
      <w:r w:rsidRPr="00226ACE">
        <w:rPr>
          <w:rFonts w:ascii="Arial" w:hAnsi="Arial" w:cs="Arial"/>
          <w:b/>
          <w:highlight w:val="lightGray"/>
          <w:lang w:val="en-GB"/>
        </w:rPr>
        <w:t>A</w:t>
      </w:r>
      <w:r w:rsidR="00226ACE">
        <w:rPr>
          <w:rFonts w:ascii="Arial" w:hAnsi="Arial" w:cs="Arial"/>
          <w:b/>
          <w:highlight w:val="lightGray"/>
          <w:lang w:val="en-GB"/>
        </w:rPr>
        <w:t xml:space="preserve">. </w:t>
      </w:r>
      <w:r w:rsidRPr="00226ACE">
        <w:rPr>
          <w:rFonts w:ascii="Arial" w:hAnsi="Arial" w:cs="Arial"/>
          <w:b/>
          <w:highlight w:val="lightGray"/>
          <w:lang w:val="en-GB"/>
        </w:rPr>
        <w:t>Tender Information Table / Section 2</w:t>
      </w:r>
      <w:r w:rsidRPr="008048CE">
        <w:rPr>
          <w:rFonts w:ascii="Arial" w:hAnsi="Arial" w:cs="Arial"/>
          <w:b/>
          <w:lang w:val="en-GB"/>
        </w:rPr>
        <w:t>.</w:t>
      </w:r>
    </w:p>
    <w:p w14:paraId="7DEFC2EA" w14:textId="2039E400" w:rsidR="008D3CCB" w:rsidRDefault="008D3CCB" w:rsidP="00F730BC">
      <w:pPr>
        <w:jc w:val="both"/>
        <w:rPr>
          <w:rFonts w:ascii="Arial" w:hAnsi="Arial" w:cs="Arial"/>
          <w:lang w:val="en-GB"/>
        </w:rPr>
      </w:pPr>
      <w:r>
        <w:rPr>
          <w:rFonts w:ascii="Arial" w:hAnsi="Arial" w:cs="Arial"/>
          <w:lang w:val="en-GB"/>
        </w:rPr>
        <w:lastRenderedPageBreak/>
        <w:t xml:space="preserve">The hours in the </w:t>
      </w:r>
      <w:proofErr w:type="gramStart"/>
      <w:r>
        <w:rPr>
          <w:rFonts w:ascii="Arial" w:hAnsi="Arial" w:cs="Arial"/>
          <w:lang w:val="en-GB"/>
        </w:rPr>
        <w:t>time table</w:t>
      </w:r>
      <w:proofErr w:type="gramEnd"/>
      <w:r>
        <w:rPr>
          <w:rFonts w:ascii="Arial" w:hAnsi="Arial" w:cs="Arial"/>
          <w:lang w:val="en-GB"/>
        </w:rPr>
        <w:t xml:space="preserve"> are as per time-zone of the country where the Contracting Authority is located.</w:t>
      </w:r>
    </w:p>
    <w:p w14:paraId="67ECA179" w14:textId="785E895B" w:rsidR="008D3CCB" w:rsidRDefault="008D3CCB" w:rsidP="00F730BC">
      <w:pPr>
        <w:jc w:val="both"/>
        <w:rPr>
          <w:rFonts w:ascii="Arial" w:hAnsi="Arial" w:cs="Arial"/>
          <w:lang w:val="en-GB"/>
        </w:rPr>
      </w:pPr>
    </w:p>
    <w:p w14:paraId="5DC84E1C" w14:textId="22F86244" w:rsidR="008D3CCB" w:rsidRDefault="008D3CCB" w:rsidP="00F730BC">
      <w:pPr>
        <w:jc w:val="both"/>
        <w:rPr>
          <w:rFonts w:ascii="Arial" w:hAnsi="Arial" w:cs="Arial"/>
          <w:szCs w:val="20"/>
          <w:lang w:val="en-GB"/>
        </w:rPr>
      </w:pPr>
    </w:p>
    <w:p w14:paraId="6B7B2D63" w14:textId="77777777" w:rsidR="001542A1" w:rsidRPr="002948C3" w:rsidRDefault="001542A1" w:rsidP="00BD5B3A">
      <w:pPr>
        <w:pStyle w:val="Style2"/>
        <w:ind w:hanging="630"/>
        <w:outlineLvl w:val="1"/>
      </w:pPr>
      <w:r w:rsidRPr="002948C3">
        <w:t>Language of Tenders</w:t>
      </w:r>
    </w:p>
    <w:p w14:paraId="7A11D6C0" w14:textId="32BBB43A" w:rsidR="001542A1" w:rsidRPr="00F140DF" w:rsidRDefault="001542A1" w:rsidP="001542A1">
      <w:pPr>
        <w:pStyle w:val="PlainText"/>
        <w:jc w:val="both"/>
        <w:rPr>
          <w:rFonts w:ascii="Arial" w:hAnsi="Arial" w:cs="Arial"/>
          <w:lang w:val="en-GB"/>
        </w:rPr>
      </w:pPr>
      <w:r w:rsidRPr="00F140DF">
        <w:rPr>
          <w:rFonts w:ascii="Arial" w:hAnsi="Arial" w:cs="Arial"/>
          <w:lang w:val="en-GB"/>
        </w:rPr>
        <w:t xml:space="preserve">The tenders, all correspondence and documents related to the tender exchanged by the tenderer and the Contracting Authority must be written in </w:t>
      </w:r>
      <w:r w:rsidRPr="001957EE">
        <w:rPr>
          <w:rFonts w:ascii="Arial" w:hAnsi="Arial" w:cs="Arial"/>
          <w:lang w:val="en-GB"/>
        </w:rPr>
        <w:t>English.</w:t>
      </w:r>
      <w:r>
        <w:rPr>
          <w:rFonts w:ascii="Arial" w:hAnsi="Arial" w:cs="Arial"/>
          <w:lang w:val="en-GB"/>
        </w:rPr>
        <w:t xml:space="preserve"> </w:t>
      </w:r>
      <w:r w:rsidRPr="00F140DF">
        <w:rPr>
          <w:rFonts w:ascii="Arial" w:hAnsi="Arial" w:cs="Arial"/>
          <w:lang w:val="en-GB"/>
        </w:rPr>
        <w:t>Supporting documents and printed literature furnished by the tenderer may be in local language.</w:t>
      </w:r>
    </w:p>
    <w:p w14:paraId="3D10628A" w14:textId="4CCE080E" w:rsidR="001542A1" w:rsidRDefault="001542A1" w:rsidP="00F730BC">
      <w:pPr>
        <w:jc w:val="both"/>
        <w:rPr>
          <w:rFonts w:ascii="Arial" w:hAnsi="Arial" w:cs="Arial"/>
          <w:szCs w:val="20"/>
          <w:lang w:val="en-GB"/>
        </w:rPr>
      </w:pPr>
    </w:p>
    <w:p w14:paraId="1717F261" w14:textId="77777777" w:rsidR="00BD5B3A" w:rsidRDefault="00BD5B3A" w:rsidP="00F730BC">
      <w:pPr>
        <w:jc w:val="both"/>
        <w:rPr>
          <w:rFonts w:ascii="Arial" w:hAnsi="Arial" w:cs="Arial"/>
          <w:szCs w:val="20"/>
          <w:lang w:val="en-GB"/>
        </w:rPr>
      </w:pPr>
    </w:p>
    <w:p w14:paraId="666311D1" w14:textId="77777777" w:rsidR="001542A1" w:rsidRPr="002948C3" w:rsidRDefault="001542A1" w:rsidP="00BD5B3A">
      <w:pPr>
        <w:pStyle w:val="Style2"/>
        <w:ind w:hanging="630"/>
        <w:outlineLvl w:val="1"/>
      </w:pPr>
      <w:r>
        <w:t>Evaluation Process</w:t>
      </w:r>
    </w:p>
    <w:p w14:paraId="01AF6AAD" w14:textId="799FFF6B" w:rsidR="001542A1" w:rsidRDefault="001542A1" w:rsidP="001542A1">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Prior to the </w:t>
      </w:r>
      <w:r>
        <w:rPr>
          <w:rFonts w:ascii="Arial" w:hAnsi="Arial" w:cs="Arial"/>
          <w:szCs w:val="20"/>
          <w:lang w:val="en-GB"/>
        </w:rPr>
        <w:t xml:space="preserve">tenderer eligibility verification (as specified in </w:t>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_Ref94015692 \w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rFonts w:ascii="Arial" w:hAnsi="Arial" w:cs="Arial"/>
          <w:szCs w:val="20"/>
          <w:highlight w:val="lightGray"/>
          <w:lang w:val="en-GB"/>
        </w:rPr>
        <w:t>B.8</w:t>
      </w:r>
      <w:r w:rsidR="00226ACE" w:rsidRPr="00226ACE">
        <w:rPr>
          <w:rFonts w:ascii="Arial" w:hAnsi="Arial" w:cs="Arial"/>
          <w:szCs w:val="20"/>
          <w:highlight w:val="lightGray"/>
          <w:lang w:val="en-GB"/>
        </w:rPr>
        <w:fldChar w:fldCharType="end"/>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_Ref94015692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highlight w:val="lightGray"/>
        </w:rPr>
        <w:t xml:space="preserve">Exclusion from award of contracts </w:t>
      </w:r>
      <w:r w:rsidR="00226ACE" w:rsidRPr="00226ACE">
        <w:rPr>
          <w:rFonts w:ascii="Arial" w:hAnsi="Arial" w:cs="Arial"/>
          <w:szCs w:val="20"/>
          <w:highlight w:val="lightGray"/>
          <w:lang w:val="en-GB"/>
        </w:rPr>
        <w:fldChar w:fldCharType="end"/>
      </w:r>
      <w:r w:rsidR="00226ACE">
        <w:rPr>
          <w:rFonts w:ascii="Arial" w:hAnsi="Arial" w:cs="Arial"/>
          <w:szCs w:val="20"/>
          <w:lang w:val="en-GB"/>
        </w:rPr>
        <w:t xml:space="preserve">&amp; </w:t>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_Ref94015717 \w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rFonts w:ascii="Arial" w:hAnsi="Arial" w:cs="Arial"/>
          <w:szCs w:val="20"/>
          <w:highlight w:val="lightGray"/>
          <w:lang w:val="en-GB"/>
        </w:rPr>
        <w:t>B.9</w:t>
      </w:r>
      <w:r w:rsidR="00226ACE" w:rsidRPr="00226ACE">
        <w:rPr>
          <w:rFonts w:ascii="Arial" w:hAnsi="Arial" w:cs="Arial"/>
          <w:szCs w:val="20"/>
          <w:highlight w:val="lightGray"/>
          <w:lang w:val="en-GB"/>
        </w:rPr>
        <w:fldChar w:fldCharType="end"/>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_Ref94015717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highlight w:val="lightGray"/>
        </w:rPr>
        <w:t>Eligibility Criteria imposed on the tenderer</w:t>
      </w:r>
      <w:r w:rsidR="00226ACE" w:rsidRPr="00226ACE">
        <w:rPr>
          <w:rFonts w:ascii="Arial" w:hAnsi="Arial" w:cs="Arial"/>
          <w:szCs w:val="20"/>
          <w:highlight w:val="lightGray"/>
          <w:lang w:val="en-GB"/>
        </w:rPr>
        <w:fldChar w:fldCharType="end"/>
      </w:r>
      <w:r w:rsidRPr="00D0124B">
        <w:rPr>
          <w:rFonts w:ascii="Arial" w:hAnsi="Arial" w:cs="Arial"/>
          <w:szCs w:val="20"/>
          <w:lang w:val="en-GB"/>
        </w:rPr>
        <w:fldChar w:fldCharType="begin"/>
      </w:r>
      <w:r w:rsidRPr="00D0124B">
        <w:rPr>
          <w:rFonts w:ascii="Arial" w:hAnsi="Arial" w:cs="Arial"/>
          <w:szCs w:val="20"/>
          <w:lang w:val="en-GB"/>
        </w:rPr>
        <w:instrText xml:space="preserve"> REF _Ref65511898 \h  \* MERGEFORMAT </w:instrText>
      </w:r>
      <w:r w:rsidRPr="00D0124B">
        <w:rPr>
          <w:rFonts w:ascii="Arial" w:hAnsi="Arial" w:cs="Arial"/>
          <w:szCs w:val="20"/>
          <w:lang w:val="en-GB"/>
        </w:rPr>
      </w:r>
      <w:r w:rsidRPr="00D0124B">
        <w:rPr>
          <w:rFonts w:ascii="Arial" w:hAnsi="Arial" w:cs="Arial"/>
          <w:szCs w:val="20"/>
          <w:lang w:val="en-GB"/>
        </w:rPr>
        <w:fldChar w:fldCharType="end"/>
      </w:r>
      <w:r w:rsidRPr="00D0124B">
        <w:rPr>
          <w:rFonts w:ascii="Arial" w:hAnsi="Arial" w:cs="Arial"/>
          <w:szCs w:val="20"/>
          <w:lang w:val="en-GB"/>
        </w:rPr>
        <w:t>) and</w:t>
      </w:r>
      <w:r>
        <w:rPr>
          <w:rFonts w:ascii="Arial" w:hAnsi="Arial" w:cs="Arial"/>
          <w:szCs w:val="20"/>
          <w:lang w:val="en-GB"/>
        </w:rPr>
        <w:t xml:space="preserve"> </w:t>
      </w:r>
      <w:r w:rsidRPr="00F140DF">
        <w:rPr>
          <w:rFonts w:ascii="Arial" w:hAnsi="Arial" w:cs="Arial"/>
          <w:szCs w:val="20"/>
          <w:lang w:val="en-GB"/>
        </w:rPr>
        <w:t>detailed evaluation</w:t>
      </w:r>
      <w:r>
        <w:rPr>
          <w:rFonts w:ascii="Arial" w:hAnsi="Arial" w:cs="Arial"/>
          <w:szCs w:val="20"/>
          <w:lang w:val="en-GB"/>
        </w:rPr>
        <w:t xml:space="preserve"> (as specified in </w:t>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_Ref94015764 \w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rFonts w:ascii="Arial" w:hAnsi="Arial" w:cs="Arial"/>
          <w:szCs w:val="20"/>
          <w:highlight w:val="lightGray"/>
          <w:lang w:val="en-GB"/>
        </w:rPr>
        <w:t>B.10</w:t>
      </w:r>
      <w:r w:rsidR="00226ACE" w:rsidRPr="00226ACE">
        <w:rPr>
          <w:rFonts w:ascii="Arial" w:hAnsi="Arial" w:cs="Arial"/>
          <w:szCs w:val="20"/>
          <w:highlight w:val="lightGray"/>
          <w:lang w:val="en-GB"/>
        </w:rPr>
        <w:fldChar w:fldCharType="end"/>
      </w:r>
      <w:r w:rsidR="00226ACE" w:rsidRPr="00226ACE">
        <w:rPr>
          <w:rFonts w:ascii="Arial" w:hAnsi="Arial" w:cs="Arial"/>
          <w:szCs w:val="20"/>
          <w:highlight w:val="lightGray"/>
          <w:lang w:val="en-GB"/>
        </w:rPr>
        <w:fldChar w:fldCharType="begin"/>
      </w:r>
      <w:r w:rsidR="00226ACE" w:rsidRPr="00226ACE">
        <w:rPr>
          <w:rFonts w:ascii="Arial" w:hAnsi="Arial" w:cs="Arial"/>
          <w:szCs w:val="20"/>
          <w:highlight w:val="lightGray"/>
          <w:lang w:val="en-GB"/>
        </w:rPr>
        <w:instrText xml:space="preserve"> REF _Ref94015764 \h </w:instrText>
      </w:r>
      <w:r w:rsidR="00226ACE">
        <w:rPr>
          <w:rFonts w:ascii="Arial" w:hAnsi="Arial" w:cs="Arial"/>
          <w:szCs w:val="20"/>
          <w:highlight w:val="lightGray"/>
          <w:lang w:val="en-GB"/>
        </w:rPr>
        <w:instrText xml:space="preserve"> \* MERGEFORMAT </w:instrText>
      </w:r>
      <w:r w:rsidR="00226ACE" w:rsidRPr="00226ACE">
        <w:rPr>
          <w:rFonts w:ascii="Arial" w:hAnsi="Arial" w:cs="Arial"/>
          <w:szCs w:val="20"/>
          <w:highlight w:val="lightGray"/>
          <w:lang w:val="en-GB"/>
        </w:rPr>
      </w:r>
      <w:r w:rsidR="00226ACE" w:rsidRPr="00226ACE">
        <w:rPr>
          <w:rFonts w:ascii="Arial" w:hAnsi="Arial" w:cs="Arial"/>
          <w:szCs w:val="20"/>
          <w:highlight w:val="lightGray"/>
          <w:lang w:val="en-GB"/>
        </w:rPr>
        <w:fldChar w:fldCharType="separate"/>
      </w:r>
      <w:r w:rsidR="00226ACE" w:rsidRPr="00226ACE">
        <w:rPr>
          <w:highlight w:val="lightGray"/>
        </w:rPr>
        <w:t>Contract Award Criteria</w:t>
      </w:r>
      <w:r w:rsidR="00226ACE" w:rsidRPr="00226ACE">
        <w:rPr>
          <w:rFonts w:ascii="Arial" w:hAnsi="Arial" w:cs="Arial"/>
          <w:szCs w:val="20"/>
          <w:highlight w:val="lightGray"/>
          <w:lang w:val="en-GB"/>
        </w:rPr>
        <w:fldChar w:fldCharType="end"/>
      </w:r>
      <w:r w:rsidRPr="00D0124B">
        <w:rPr>
          <w:rFonts w:ascii="Arial" w:hAnsi="Arial" w:cs="Arial"/>
          <w:szCs w:val="20"/>
          <w:lang w:val="en-GB"/>
        </w:rPr>
        <w:fldChar w:fldCharType="begin"/>
      </w:r>
      <w:r w:rsidRPr="00D0124B">
        <w:rPr>
          <w:rFonts w:ascii="Arial" w:hAnsi="Arial" w:cs="Arial"/>
          <w:szCs w:val="20"/>
          <w:lang w:val="en-GB"/>
        </w:rPr>
        <w:instrText xml:space="preserve"> REF _Ref65511938 \h  \* MERGEFORMAT </w:instrText>
      </w:r>
      <w:r w:rsidRPr="00D0124B">
        <w:rPr>
          <w:rFonts w:ascii="Arial" w:hAnsi="Arial" w:cs="Arial"/>
          <w:szCs w:val="20"/>
          <w:lang w:val="en-GB"/>
        </w:rPr>
      </w:r>
      <w:r w:rsidRPr="00D0124B">
        <w:rPr>
          <w:rFonts w:ascii="Arial" w:hAnsi="Arial" w:cs="Arial"/>
          <w:szCs w:val="20"/>
          <w:lang w:val="en-GB"/>
        </w:rPr>
        <w:fldChar w:fldCharType="end"/>
      </w:r>
      <w:r w:rsidRPr="00D0124B">
        <w:rPr>
          <w:rFonts w:ascii="Arial" w:hAnsi="Arial" w:cs="Arial"/>
          <w:szCs w:val="20"/>
          <w:lang w:val="en-GB"/>
        </w:rPr>
        <w:t>)</w:t>
      </w:r>
      <w:r w:rsidRPr="00F140DF">
        <w:rPr>
          <w:rFonts w:ascii="Arial" w:hAnsi="Arial" w:cs="Arial"/>
          <w:szCs w:val="20"/>
          <w:lang w:val="en-GB"/>
        </w:rPr>
        <w:t xml:space="preserve"> of the tenders</w:t>
      </w:r>
      <w:r>
        <w:rPr>
          <w:rFonts w:ascii="Arial" w:hAnsi="Arial" w:cs="Arial"/>
          <w:szCs w:val="20"/>
          <w:lang w:val="en-GB"/>
        </w:rPr>
        <w:t xml:space="preserve">, </w:t>
      </w:r>
      <w:r w:rsidRPr="00F140DF">
        <w:rPr>
          <w:rFonts w:ascii="Arial" w:hAnsi="Arial" w:cs="Arial"/>
          <w:szCs w:val="20"/>
          <w:lang w:val="en-GB"/>
        </w:rPr>
        <w:t xml:space="preserve">the </w:t>
      </w:r>
      <w:r>
        <w:rPr>
          <w:rFonts w:ascii="Arial" w:hAnsi="Arial" w:cs="Arial"/>
          <w:szCs w:val="20"/>
          <w:lang w:val="en-GB"/>
        </w:rPr>
        <w:t>procurement</w:t>
      </w:r>
      <w:r w:rsidRPr="00F140DF">
        <w:rPr>
          <w:rFonts w:ascii="Arial" w:hAnsi="Arial" w:cs="Arial"/>
          <w:szCs w:val="20"/>
          <w:lang w:val="en-GB"/>
        </w:rPr>
        <w:t xml:space="preserve"> committee, (established by the Contracting Authority for the purposes of this tender procedure), shall ascertain whether the tenders</w:t>
      </w:r>
      <w:r>
        <w:rPr>
          <w:rFonts w:ascii="Arial" w:hAnsi="Arial" w:cs="Arial"/>
          <w:szCs w:val="20"/>
          <w:lang w:val="en-GB"/>
        </w:rPr>
        <w:t>;</w:t>
      </w:r>
    </w:p>
    <w:p w14:paraId="419C29F7" w14:textId="77777777" w:rsidR="001542A1" w:rsidRDefault="001542A1" w:rsidP="00C521C5">
      <w:pPr>
        <w:pStyle w:val="ListParagraph"/>
        <w:numPr>
          <w:ilvl w:val="0"/>
          <w:numId w:val="5"/>
        </w:numPr>
        <w:autoSpaceDE w:val="0"/>
        <w:autoSpaceDN w:val="0"/>
        <w:adjustRightInd w:val="0"/>
        <w:jc w:val="both"/>
        <w:rPr>
          <w:rFonts w:ascii="Arial" w:hAnsi="Arial" w:cs="Arial"/>
          <w:szCs w:val="20"/>
          <w:lang w:val="en-GB"/>
        </w:rPr>
      </w:pPr>
      <w:r>
        <w:rPr>
          <w:rFonts w:ascii="Arial" w:hAnsi="Arial" w:cs="Arial"/>
          <w:szCs w:val="20"/>
          <w:lang w:val="en-GB"/>
        </w:rPr>
        <w:t>were submitted prior to tender submission deadline (Closing Date</w:t>
      </w:r>
      <w:proofErr w:type="gramStart"/>
      <w:r>
        <w:rPr>
          <w:rFonts w:ascii="Arial" w:hAnsi="Arial" w:cs="Arial"/>
          <w:szCs w:val="20"/>
          <w:lang w:val="en-GB"/>
        </w:rPr>
        <w:t>);</w:t>
      </w:r>
      <w:proofErr w:type="gramEnd"/>
    </w:p>
    <w:p w14:paraId="1F02CEA3" w14:textId="77777777" w:rsidR="001542A1" w:rsidRDefault="001542A1" w:rsidP="00C521C5">
      <w:pPr>
        <w:pStyle w:val="ListParagraph"/>
        <w:numPr>
          <w:ilvl w:val="0"/>
          <w:numId w:val="5"/>
        </w:numPr>
        <w:autoSpaceDE w:val="0"/>
        <w:autoSpaceDN w:val="0"/>
        <w:adjustRightInd w:val="0"/>
        <w:jc w:val="both"/>
        <w:rPr>
          <w:rFonts w:ascii="Arial" w:hAnsi="Arial" w:cs="Arial"/>
          <w:szCs w:val="20"/>
          <w:lang w:val="en-GB"/>
        </w:rPr>
      </w:pPr>
      <w:r>
        <w:rPr>
          <w:rFonts w:ascii="Arial" w:hAnsi="Arial" w:cs="Arial"/>
          <w:szCs w:val="20"/>
          <w:lang w:val="en-GB"/>
        </w:rPr>
        <w:t xml:space="preserve">have been properly </w:t>
      </w:r>
      <w:proofErr w:type="gramStart"/>
      <w:r>
        <w:rPr>
          <w:rFonts w:ascii="Arial" w:hAnsi="Arial" w:cs="Arial"/>
          <w:szCs w:val="20"/>
          <w:lang w:val="en-GB"/>
        </w:rPr>
        <w:t>signed;</w:t>
      </w:r>
      <w:proofErr w:type="gramEnd"/>
      <w:r w:rsidRPr="009B7DF1">
        <w:rPr>
          <w:rFonts w:ascii="Arial" w:hAnsi="Arial" w:cs="Arial"/>
          <w:szCs w:val="20"/>
          <w:lang w:val="en-GB"/>
        </w:rPr>
        <w:t xml:space="preserve"> </w:t>
      </w:r>
    </w:p>
    <w:p w14:paraId="49BE0EE4" w14:textId="6014AC1F" w:rsidR="001542A1" w:rsidRDefault="001542A1" w:rsidP="00C521C5">
      <w:pPr>
        <w:pStyle w:val="ListParagraph"/>
        <w:numPr>
          <w:ilvl w:val="0"/>
          <w:numId w:val="5"/>
        </w:numPr>
        <w:autoSpaceDE w:val="0"/>
        <w:autoSpaceDN w:val="0"/>
        <w:adjustRightInd w:val="0"/>
        <w:jc w:val="both"/>
        <w:rPr>
          <w:rFonts w:ascii="Arial" w:hAnsi="Arial" w:cs="Arial"/>
          <w:szCs w:val="20"/>
          <w:lang w:val="en-GB"/>
        </w:rPr>
      </w:pPr>
      <w:r>
        <w:rPr>
          <w:rFonts w:ascii="Arial" w:hAnsi="Arial" w:cs="Arial"/>
          <w:szCs w:val="20"/>
          <w:lang w:val="en-GB"/>
        </w:rPr>
        <w:t xml:space="preserve">have been submitted </w:t>
      </w:r>
      <w:r w:rsidR="00226ACE">
        <w:rPr>
          <w:rFonts w:ascii="Arial" w:hAnsi="Arial" w:cs="Arial"/>
          <w:szCs w:val="20"/>
          <w:lang w:val="en-GB"/>
        </w:rPr>
        <w:t xml:space="preserve">according to the submission procedure in </w:t>
      </w:r>
      <w:r w:rsidR="00226ACE" w:rsidRPr="00226ACE">
        <w:rPr>
          <w:rFonts w:ascii="Arial" w:hAnsi="Arial" w:cs="Arial"/>
          <w:b/>
          <w:szCs w:val="20"/>
          <w:highlight w:val="lightGray"/>
          <w:lang w:val="en-GB"/>
        </w:rPr>
        <w:t>A.</w:t>
      </w:r>
      <w:r w:rsidR="00226ACE">
        <w:rPr>
          <w:rFonts w:ascii="Arial" w:hAnsi="Arial" w:cs="Arial"/>
          <w:b/>
          <w:szCs w:val="20"/>
          <w:highlight w:val="lightGray"/>
          <w:lang w:val="en-GB"/>
        </w:rPr>
        <w:t xml:space="preserve"> </w:t>
      </w:r>
      <w:r w:rsidR="00226ACE" w:rsidRPr="00226ACE">
        <w:rPr>
          <w:rFonts w:ascii="Arial" w:hAnsi="Arial" w:cs="Arial"/>
          <w:b/>
          <w:szCs w:val="20"/>
          <w:highlight w:val="lightGray"/>
          <w:lang w:val="en-GB"/>
        </w:rPr>
        <w:t xml:space="preserve">Tender Information Table / Section </w:t>
      </w:r>
      <w:proofErr w:type="gramStart"/>
      <w:r w:rsidR="00226ACE" w:rsidRPr="00226ACE">
        <w:rPr>
          <w:rFonts w:ascii="Arial" w:hAnsi="Arial" w:cs="Arial"/>
          <w:b/>
          <w:szCs w:val="20"/>
          <w:highlight w:val="lightGray"/>
          <w:lang w:val="en-GB"/>
        </w:rPr>
        <w:t>2</w:t>
      </w:r>
      <w:r w:rsidRPr="009B7DF1">
        <w:rPr>
          <w:rFonts w:ascii="Arial" w:hAnsi="Arial" w:cs="Arial"/>
          <w:szCs w:val="20"/>
          <w:lang w:val="en-GB"/>
        </w:rPr>
        <w:t>;</w:t>
      </w:r>
      <w:proofErr w:type="gramEnd"/>
      <w:r w:rsidRPr="009B7DF1">
        <w:rPr>
          <w:rFonts w:ascii="Arial" w:hAnsi="Arial" w:cs="Arial"/>
          <w:szCs w:val="20"/>
          <w:lang w:val="en-GB"/>
        </w:rPr>
        <w:t xml:space="preserve"> </w:t>
      </w:r>
    </w:p>
    <w:p w14:paraId="1B4E2C34" w14:textId="77777777" w:rsidR="001542A1" w:rsidRPr="009B7DF1" w:rsidRDefault="001542A1" w:rsidP="00C521C5">
      <w:pPr>
        <w:pStyle w:val="ListParagraph"/>
        <w:numPr>
          <w:ilvl w:val="0"/>
          <w:numId w:val="5"/>
        </w:numPr>
        <w:autoSpaceDE w:val="0"/>
        <w:autoSpaceDN w:val="0"/>
        <w:adjustRightInd w:val="0"/>
        <w:jc w:val="both"/>
        <w:rPr>
          <w:rFonts w:ascii="Arial" w:hAnsi="Arial" w:cs="Arial"/>
          <w:szCs w:val="20"/>
          <w:lang w:val="en-GB"/>
        </w:rPr>
      </w:pPr>
      <w:r>
        <w:rPr>
          <w:rFonts w:ascii="Arial" w:hAnsi="Arial" w:cs="Arial"/>
          <w:szCs w:val="20"/>
          <w:lang w:val="en-GB"/>
        </w:rPr>
        <w:t xml:space="preserve">and </w:t>
      </w:r>
      <w:r w:rsidRPr="009B7DF1">
        <w:rPr>
          <w:rFonts w:ascii="Arial" w:hAnsi="Arial" w:cs="Arial"/>
          <w:szCs w:val="20"/>
          <w:lang w:val="en-GB"/>
        </w:rPr>
        <w:t xml:space="preserve">are otherwise generally in order. </w:t>
      </w:r>
    </w:p>
    <w:p w14:paraId="21028588" w14:textId="32B68618" w:rsidR="001542A1" w:rsidRDefault="001542A1" w:rsidP="001542A1">
      <w:pPr>
        <w:tabs>
          <w:tab w:val="num" w:pos="360"/>
        </w:tabs>
        <w:autoSpaceDE w:val="0"/>
        <w:autoSpaceDN w:val="0"/>
        <w:adjustRightInd w:val="0"/>
        <w:ind w:left="360" w:hanging="360"/>
        <w:jc w:val="both"/>
        <w:rPr>
          <w:rFonts w:ascii="Arial" w:hAnsi="Arial" w:cs="Arial"/>
          <w:szCs w:val="20"/>
          <w:lang w:val="en-GB"/>
        </w:rPr>
      </w:pPr>
    </w:p>
    <w:p w14:paraId="78C9868C" w14:textId="77777777" w:rsidR="001542A1" w:rsidRPr="00F140DF" w:rsidRDefault="001542A1" w:rsidP="001542A1">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If a tender is not substantially responsive i.e. it contains </w:t>
      </w:r>
      <w:r>
        <w:rPr>
          <w:rFonts w:ascii="Arial" w:hAnsi="Arial" w:cs="Arial"/>
          <w:szCs w:val="20"/>
          <w:lang w:val="en-GB"/>
        </w:rPr>
        <w:t xml:space="preserve">more than irrelevant </w:t>
      </w:r>
      <w:r w:rsidRPr="00F140DF">
        <w:rPr>
          <w:rFonts w:ascii="Arial" w:hAnsi="Arial" w:cs="Arial"/>
          <w:szCs w:val="20"/>
          <w:lang w:val="en-GB"/>
        </w:rPr>
        <w:t>deviations from or reservations to the terms, conditions and specifications in the tender dossier, it shall not be considered further.</w:t>
      </w:r>
    </w:p>
    <w:p w14:paraId="663BA863" w14:textId="77777777" w:rsidR="001542A1" w:rsidRDefault="001542A1" w:rsidP="001542A1">
      <w:pPr>
        <w:autoSpaceDE w:val="0"/>
        <w:autoSpaceDN w:val="0"/>
        <w:adjustRightInd w:val="0"/>
        <w:jc w:val="both"/>
        <w:rPr>
          <w:rFonts w:ascii="Arial" w:hAnsi="Arial" w:cs="Arial"/>
          <w:szCs w:val="20"/>
          <w:lang w:val="en-GB"/>
        </w:rPr>
      </w:pPr>
      <w:r>
        <w:rPr>
          <w:rFonts w:ascii="Arial" w:hAnsi="Arial" w:cs="Arial"/>
          <w:szCs w:val="20"/>
          <w:lang w:val="en-GB"/>
        </w:rPr>
        <w:t>Then</w:t>
      </w:r>
      <w:r w:rsidRPr="00F140DF">
        <w:rPr>
          <w:rFonts w:ascii="Arial" w:hAnsi="Arial" w:cs="Arial"/>
          <w:szCs w:val="20"/>
          <w:lang w:val="en-GB"/>
        </w:rPr>
        <w:t xml:space="preserve"> the </w:t>
      </w:r>
      <w:r>
        <w:rPr>
          <w:rFonts w:ascii="Arial" w:hAnsi="Arial" w:cs="Arial"/>
          <w:szCs w:val="20"/>
          <w:lang w:val="en-GB"/>
        </w:rPr>
        <w:t>procurement</w:t>
      </w:r>
      <w:r w:rsidRPr="00F140DF">
        <w:rPr>
          <w:rFonts w:ascii="Arial" w:hAnsi="Arial" w:cs="Arial"/>
          <w:szCs w:val="20"/>
          <w:lang w:val="en-GB"/>
        </w:rPr>
        <w:t xml:space="preserve"> committee will examine the technical admissibility of each tender, classifying it as technically compliant or non-compliant.</w:t>
      </w:r>
      <w:r>
        <w:rPr>
          <w:rFonts w:ascii="Arial" w:hAnsi="Arial" w:cs="Arial"/>
          <w:szCs w:val="20"/>
          <w:lang w:val="en-GB"/>
        </w:rPr>
        <w:t xml:space="preserve"> </w:t>
      </w:r>
    </w:p>
    <w:p w14:paraId="19B7BDCD" w14:textId="77777777" w:rsidR="001542A1" w:rsidRDefault="001542A1" w:rsidP="001542A1">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Tenders determined to be substantially responsive and technically compliant will be checked by the </w:t>
      </w:r>
      <w:r>
        <w:rPr>
          <w:rFonts w:ascii="Arial" w:hAnsi="Arial" w:cs="Arial"/>
          <w:szCs w:val="20"/>
          <w:lang w:val="en-GB"/>
        </w:rPr>
        <w:t>procurement</w:t>
      </w:r>
      <w:r w:rsidRPr="00F140DF">
        <w:rPr>
          <w:rFonts w:ascii="Arial" w:hAnsi="Arial" w:cs="Arial"/>
          <w:szCs w:val="20"/>
          <w:lang w:val="en-GB"/>
        </w:rPr>
        <w:t xml:space="preserve"> committee for any arithmetic errors. Where there is a discrepancy between the amounts in the figures and words, the amount in words will govern. Where there are discrepancies between the unit price and the </w:t>
      </w:r>
      <w:proofErr w:type="gramStart"/>
      <w:r w:rsidRPr="00F140DF">
        <w:rPr>
          <w:rFonts w:ascii="Arial" w:hAnsi="Arial" w:cs="Arial"/>
          <w:szCs w:val="20"/>
          <w:lang w:val="en-GB"/>
        </w:rPr>
        <w:t>line item</w:t>
      </w:r>
      <w:proofErr w:type="gramEnd"/>
      <w:r w:rsidRPr="00F140DF">
        <w:rPr>
          <w:rFonts w:ascii="Arial" w:hAnsi="Arial" w:cs="Arial"/>
          <w:szCs w:val="20"/>
          <w:lang w:val="en-GB"/>
        </w:rPr>
        <w:t xml:space="preserve"> total, derived from multiplying the unit rate by the quantity, the unit rate as quoted will govern. If a tenderer refuses to accept the correction, his tender will be rejected.</w:t>
      </w:r>
    </w:p>
    <w:p w14:paraId="093DD6A1" w14:textId="0E93E8D6" w:rsidR="001542A1" w:rsidRDefault="001542A1" w:rsidP="00F730BC">
      <w:pPr>
        <w:jc w:val="both"/>
        <w:rPr>
          <w:rFonts w:ascii="Arial" w:hAnsi="Arial" w:cs="Arial"/>
          <w:szCs w:val="20"/>
          <w:lang w:val="en-GB"/>
        </w:rPr>
      </w:pPr>
    </w:p>
    <w:p w14:paraId="4561DD6A" w14:textId="77777777" w:rsidR="00226ACE" w:rsidRPr="002948C3" w:rsidRDefault="00226ACE" w:rsidP="00226ACE">
      <w:pPr>
        <w:pStyle w:val="Style2"/>
        <w:ind w:hanging="630"/>
        <w:outlineLvl w:val="1"/>
      </w:pPr>
      <w:bookmarkStart w:id="1" w:name="_Ref94015692"/>
      <w:r w:rsidRPr="002948C3">
        <w:t xml:space="preserve">Exclusion from award of contracts </w:t>
      </w:r>
      <w:bookmarkEnd w:id="1"/>
    </w:p>
    <w:p w14:paraId="56780FB0" w14:textId="270AA8E0" w:rsidR="00226ACE" w:rsidRDefault="00226ACE" w:rsidP="00226ACE">
      <w:pPr>
        <w:jc w:val="both"/>
        <w:rPr>
          <w:rFonts w:ascii="Arial" w:hAnsi="Arial" w:cs="Arial"/>
          <w:szCs w:val="20"/>
          <w:lang w:val="en-GB"/>
        </w:rPr>
      </w:pPr>
      <w:r w:rsidRPr="00F140DF">
        <w:rPr>
          <w:rFonts w:ascii="Arial" w:hAnsi="Arial" w:cs="Arial"/>
          <w:szCs w:val="20"/>
          <w:lang w:val="en-GB"/>
        </w:rPr>
        <w:t xml:space="preserve">Tenderers are </w:t>
      </w:r>
      <w:r>
        <w:rPr>
          <w:rFonts w:ascii="Arial" w:hAnsi="Arial" w:cs="Arial"/>
          <w:szCs w:val="20"/>
          <w:lang w:val="en-GB"/>
        </w:rPr>
        <w:t xml:space="preserve">excluded </w:t>
      </w:r>
      <w:r w:rsidRPr="00F140DF">
        <w:rPr>
          <w:rFonts w:ascii="Arial" w:hAnsi="Arial" w:cs="Arial"/>
          <w:szCs w:val="20"/>
          <w:lang w:val="en-GB"/>
        </w:rPr>
        <w:t xml:space="preserve">if they are in one of the situations listed in article 16. of the </w:t>
      </w:r>
      <w:r w:rsidRPr="00226ACE">
        <w:rPr>
          <w:rFonts w:ascii="Arial" w:hAnsi="Arial" w:cs="Arial"/>
          <w:b/>
          <w:bCs/>
          <w:szCs w:val="20"/>
          <w:highlight w:val="lightGray"/>
          <w:lang w:val="en-GB"/>
        </w:rPr>
        <w:t xml:space="preserve">Annex 1: General Terms &amp; Conditions for </w:t>
      </w:r>
      <w:r w:rsidR="00D568DA">
        <w:rPr>
          <w:rFonts w:ascii="Arial" w:hAnsi="Arial" w:cs="Arial"/>
          <w:b/>
          <w:bCs/>
          <w:szCs w:val="20"/>
          <w:highlight w:val="lightGray"/>
          <w:lang w:val="en-GB"/>
        </w:rPr>
        <w:t>Service</w:t>
      </w:r>
      <w:r w:rsidRPr="00226ACE">
        <w:rPr>
          <w:rFonts w:ascii="Arial" w:hAnsi="Arial" w:cs="Arial"/>
          <w:b/>
          <w:bCs/>
          <w:szCs w:val="20"/>
          <w:highlight w:val="lightGray"/>
          <w:lang w:val="en-GB"/>
        </w:rPr>
        <w:t xml:space="preserve"> Contracts</w:t>
      </w:r>
      <w:r w:rsidRPr="00226ACE">
        <w:rPr>
          <w:rFonts w:ascii="Arial" w:hAnsi="Arial" w:cs="Arial"/>
          <w:szCs w:val="20"/>
          <w:highlight w:val="lightGray"/>
          <w:lang w:val="en-GB"/>
        </w:rPr>
        <w:t>.</w:t>
      </w:r>
    </w:p>
    <w:p w14:paraId="56FEA728" w14:textId="77777777" w:rsidR="00226ACE" w:rsidRDefault="00226ACE" w:rsidP="00226ACE">
      <w:pPr>
        <w:jc w:val="both"/>
        <w:rPr>
          <w:rFonts w:ascii="Arial" w:hAnsi="Arial" w:cs="Arial"/>
          <w:szCs w:val="20"/>
          <w:lang w:val="en-GB"/>
        </w:rPr>
      </w:pPr>
    </w:p>
    <w:p w14:paraId="025F89AB" w14:textId="0520DED6" w:rsidR="00226ACE" w:rsidRDefault="00226ACE" w:rsidP="00226ACE">
      <w:pPr>
        <w:jc w:val="both"/>
        <w:rPr>
          <w:rFonts w:ascii="Arial" w:eastAsia="Arial" w:hAnsi="Arial" w:cs="Arial"/>
          <w:szCs w:val="20"/>
          <w:lang w:val="en-GB"/>
        </w:rPr>
      </w:pPr>
      <w:r w:rsidRPr="00F140DF">
        <w:rPr>
          <w:rFonts w:ascii="Arial" w:eastAsia="Arial" w:hAnsi="Arial" w:cs="Arial"/>
          <w:szCs w:val="20"/>
          <w:lang w:val="en-GB"/>
        </w:rPr>
        <w:t xml:space="preserve">Tenderers shall </w:t>
      </w:r>
      <w:r>
        <w:rPr>
          <w:rFonts w:ascii="Arial" w:eastAsia="Arial" w:hAnsi="Arial" w:cs="Arial"/>
          <w:szCs w:val="20"/>
          <w:lang w:val="en-GB"/>
        </w:rPr>
        <w:t xml:space="preserve">also </w:t>
      </w:r>
      <w:r w:rsidRPr="00F140DF">
        <w:rPr>
          <w:rFonts w:ascii="Arial" w:eastAsia="Arial" w:hAnsi="Arial" w:cs="Arial"/>
          <w:szCs w:val="20"/>
          <w:lang w:val="en-GB"/>
        </w:rPr>
        <w:t xml:space="preserve">comply with article </w:t>
      </w:r>
      <w:r w:rsidRPr="00226ACE">
        <w:rPr>
          <w:rFonts w:ascii="Arial" w:eastAsia="Arial" w:hAnsi="Arial" w:cs="Arial"/>
          <w:szCs w:val="20"/>
          <w:highlight w:val="lightGray"/>
          <w:lang w:val="en-GB"/>
        </w:rPr>
        <w:t>13. “Child Labour &amp; Forced Labour</w:t>
      </w:r>
      <w:r w:rsidRPr="00F140DF">
        <w:rPr>
          <w:rFonts w:ascii="Arial" w:eastAsia="Arial" w:hAnsi="Arial" w:cs="Arial"/>
          <w:szCs w:val="20"/>
          <w:lang w:val="en-GB"/>
        </w:rPr>
        <w:t xml:space="preserve">” and article </w:t>
      </w:r>
      <w:r w:rsidRPr="00226ACE">
        <w:rPr>
          <w:rFonts w:ascii="Arial" w:eastAsia="Arial" w:hAnsi="Arial" w:cs="Arial"/>
          <w:szCs w:val="20"/>
          <w:highlight w:val="lightGray"/>
          <w:lang w:val="en-GB"/>
        </w:rPr>
        <w:t xml:space="preserve">14. “Mines” </w:t>
      </w:r>
      <w:r w:rsidRPr="00F140DF">
        <w:rPr>
          <w:rFonts w:ascii="Arial" w:eastAsia="Arial" w:hAnsi="Arial" w:cs="Arial"/>
          <w:szCs w:val="20"/>
          <w:lang w:val="en-GB"/>
        </w:rPr>
        <w:t xml:space="preserve">and article </w:t>
      </w:r>
      <w:r w:rsidRPr="00226ACE">
        <w:rPr>
          <w:rFonts w:ascii="Arial" w:eastAsia="Arial" w:hAnsi="Arial" w:cs="Arial"/>
          <w:szCs w:val="20"/>
          <w:highlight w:val="lightGray"/>
          <w:lang w:val="en-GB"/>
        </w:rPr>
        <w:t xml:space="preserve">15. “Anti-money laundering and combating the financing of terrorism” </w:t>
      </w:r>
      <w:r>
        <w:rPr>
          <w:rFonts w:ascii="Arial" w:eastAsia="Arial" w:hAnsi="Arial" w:cs="Arial"/>
          <w:szCs w:val="20"/>
          <w:lang w:val="en-GB"/>
        </w:rPr>
        <w:t xml:space="preserve">and article </w:t>
      </w:r>
      <w:r w:rsidRPr="00226ACE">
        <w:rPr>
          <w:rFonts w:ascii="Arial" w:eastAsia="Arial" w:hAnsi="Arial" w:cs="Arial"/>
          <w:szCs w:val="20"/>
          <w:highlight w:val="lightGray"/>
          <w:lang w:val="en-GB"/>
        </w:rPr>
        <w:t>17. Corrupt practices</w:t>
      </w:r>
      <w:r>
        <w:rPr>
          <w:rFonts w:ascii="Arial" w:eastAsia="Arial" w:hAnsi="Arial" w:cs="Arial"/>
          <w:szCs w:val="20"/>
          <w:lang w:val="en-GB"/>
        </w:rPr>
        <w:t xml:space="preserve"> </w:t>
      </w:r>
      <w:r w:rsidRPr="00F140DF">
        <w:rPr>
          <w:rFonts w:ascii="Arial" w:eastAsia="Arial" w:hAnsi="Arial" w:cs="Arial"/>
          <w:szCs w:val="20"/>
          <w:lang w:val="en-GB"/>
        </w:rPr>
        <w:t xml:space="preserve">of the General Terms and Conditions for </w:t>
      </w:r>
      <w:r w:rsidR="00D568DA">
        <w:rPr>
          <w:rFonts w:ascii="Arial" w:eastAsia="Arial" w:hAnsi="Arial" w:cs="Arial"/>
          <w:szCs w:val="20"/>
          <w:lang w:val="en-GB"/>
        </w:rPr>
        <w:t>Service</w:t>
      </w:r>
      <w:r w:rsidRPr="00F140DF">
        <w:rPr>
          <w:rFonts w:ascii="Arial" w:eastAsia="Arial" w:hAnsi="Arial" w:cs="Arial"/>
          <w:szCs w:val="20"/>
          <w:lang w:val="en-GB"/>
        </w:rPr>
        <w:t xml:space="preserve"> Contracts.</w:t>
      </w:r>
    </w:p>
    <w:p w14:paraId="1406B484" w14:textId="6047EFE9" w:rsidR="0073698F" w:rsidRDefault="0073698F" w:rsidP="00226ACE">
      <w:pPr>
        <w:jc w:val="both"/>
        <w:rPr>
          <w:rFonts w:ascii="Arial" w:eastAsia="Arial" w:hAnsi="Arial" w:cs="Arial"/>
          <w:szCs w:val="20"/>
          <w:lang w:val="en-GB"/>
        </w:rPr>
      </w:pPr>
    </w:p>
    <w:p w14:paraId="42CBB42E" w14:textId="420DACC7" w:rsidR="0073698F" w:rsidRDefault="0073698F" w:rsidP="00226ACE">
      <w:pPr>
        <w:jc w:val="both"/>
        <w:rPr>
          <w:rFonts w:ascii="Arial" w:eastAsia="Arial" w:hAnsi="Arial" w:cs="Arial"/>
          <w:szCs w:val="20"/>
          <w:lang w:val="en-GB"/>
        </w:rPr>
      </w:pPr>
      <w:r w:rsidRPr="00F140DF">
        <w:rPr>
          <w:rFonts w:ascii="Arial" w:hAnsi="Arial" w:cs="Arial"/>
          <w:szCs w:val="20"/>
          <w:lang w:val="en-GB"/>
        </w:rPr>
        <w:t xml:space="preserve">Tenderers are </w:t>
      </w:r>
      <w:r>
        <w:rPr>
          <w:rFonts w:ascii="Arial" w:hAnsi="Arial" w:cs="Arial"/>
          <w:szCs w:val="20"/>
          <w:lang w:val="en-GB"/>
        </w:rPr>
        <w:t xml:space="preserve">also excluded </w:t>
      </w:r>
      <w:r w:rsidRPr="00F140DF">
        <w:rPr>
          <w:rFonts w:ascii="Arial" w:hAnsi="Arial" w:cs="Arial"/>
          <w:szCs w:val="20"/>
          <w:lang w:val="en-GB"/>
        </w:rPr>
        <w:t xml:space="preserve">if </w:t>
      </w:r>
      <w:r>
        <w:rPr>
          <w:rFonts w:ascii="Arial" w:hAnsi="Arial" w:cs="Arial"/>
          <w:szCs w:val="20"/>
          <w:lang w:val="en-GB"/>
        </w:rPr>
        <w:t>any of the exclusion criteria here below applies to them:</w:t>
      </w:r>
    </w:p>
    <w:p w14:paraId="61DCE664" w14:textId="727F7A6B" w:rsidR="0073698F" w:rsidRDefault="0073698F" w:rsidP="00226ACE">
      <w:pPr>
        <w:jc w:val="both"/>
        <w:rPr>
          <w:rFonts w:ascii="Arial" w:eastAsia="Arial" w:hAnsi="Arial" w:cs="Arial"/>
          <w:szCs w:val="20"/>
          <w:lang w:val="en-GB"/>
        </w:rPr>
      </w:pPr>
    </w:p>
    <w:p w14:paraId="11FE78D4" w14:textId="6F88BDFB"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 xml:space="preserve">participation in a criminal organisation, as defined in Article 2 of Council Framework Decision 2008/841/JHA </w:t>
      </w:r>
      <w:proofErr w:type="gramStart"/>
      <w:r w:rsidRPr="00B36771">
        <w:rPr>
          <w:rFonts w:ascii="Arial" w:hAnsi="Arial" w:cs="Arial"/>
          <w:szCs w:val="20"/>
          <w:lang w:val="en-GB"/>
        </w:rPr>
        <w:t>( 1</w:t>
      </w:r>
      <w:proofErr w:type="gramEnd"/>
      <w:r w:rsidRPr="00B36771">
        <w:rPr>
          <w:rFonts w:ascii="Arial" w:hAnsi="Arial" w:cs="Arial"/>
          <w:szCs w:val="20"/>
          <w:lang w:val="en-GB"/>
        </w:rPr>
        <w:t xml:space="preserve"> </w:t>
      </w:r>
      <w:proofErr w:type="gramStart"/>
      <w:r w:rsidRPr="00B36771">
        <w:rPr>
          <w:rFonts w:ascii="Arial" w:hAnsi="Arial" w:cs="Arial"/>
          <w:szCs w:val="20"/>
          <w:lang w:val="en-GB"/>
        </w:rPr>
        <w:t>);</w:t>
      </w:r>
      <w:proofErr w:type="gramEnd"/>
    </w:p>
    <w:p w14:paraId="6A6E2ACA" w14:textId="0F51DC22"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 xml:space="preserve">corruption, as defined in Article 3 of the Convention on the fight against corruption involving officials of the European Communities or officials of Member States of the European Union </w:t>
      </w:r>
      <w:proofErr w:type="gramStart"/>
      <w:r w:rsidRPr="00B36771">
        <w:rPr>
          <w:rFonts w:ascii="Arial" w:hAnsi="Arial" w:cs="Arial"/>
          <w:szCs w:val="20"/>
          <w:lang w:val="en-GB"/>
        </w:rPr>
        <w:t>( 2</w:t>
      </w:r>
      <w:proofErr w:type="gramEnd"/>
      <w:r w:rsidRPr="00B36771">
        <w:rPr>
          <w:rFonts w:ascii="Arial" w:hAnsi="Arial" w:cs="Arial"/>
          <w:szCs w:val="20"/>
          <w:lang w:val="en-GB"/>
        </w:rPr>
        <w:t xml:space="preserve"> ) and Article 2(1) of Council Framework Decision 2003/568/JHA </w:t>
      </w:r>
      <w:proofErr w:type="gramStart"/>
      <w:r w:rsidRPr="00B36771">
        <w:rPr>
          <w:rFonts w:ascii="Arial" w:hAnsi="Arial" w:cs="Arial"/>
          <w:szCs w:val="20"/>
          <w:lang w:val="en-GB"/>
        </w:rPr>
        <w:t>( 3</w:t>
      </w:r>
      <w:proofErr w:type="gramEnd"/>
      <w:r w:rsidRPr="00B36771">
        <w:rPr>
          <w:rFonts w:ascii="Arial" w:hAnsi="Arial" w:cs="Arial"/>
          <w:szCs w:val="20"/>
          <w:lang w:val="en-GB"/>
        </w:rPr>
        <w:t xml:space="preserve"> ) as well as corruption as defined in the national law of the contracting authority or the economic </w:t>
      </w:r>
      <w:proofErr w:type="gramStart"/>
      <w:r w:rsidRPr="00B36771">
        <w:rPr>
          <w:rFonts w:ascii="Arial" w:hAnsi="Arial" w:cs="Arial"/>
          <w:szCs w:val="20"/>
          <w:lang w:val="en-GB"/>
        </w:rPr>
        <w:t>operator;</w:t>
      </w:r>
      <w:proofErr w:type="gramEnd"/>
    </w:p>
    <w:p w14:paraId="1F6C760E" w14:textId="2F63A1FD"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 xml:space="preserve">fraud within the meaning of Article 1 of the Convention on the protection of the European Communities’ financial interests </w:t>
      </w:r>
      <w:proofErr w:type="gramStart"/>
      <w:r w:rsidRPr="00B36771">
        <w:rPr>
          <w:rFonts w:ascii="Arial" w:hAnsi="Arial" w:cs="Arial"/>
          <w:szCs w:val="20"/>
          <w:lang w:val="en-GB"/>
        </w:rPr>
        <w:t>( 4</w:t>
      </w:r>
      <w:proofErr w:type="gramEnd"/>
      <w:r w:rsidRPr="00B36771">
        <w:rPr>
          <w:rFonts w:ascii="Arial" w:hAnsi="Arial" w:cs="Arial"/>
          <w:szCs w:val="20"/>
          <w:lang w:val="en-GB"/>
        </w:rPr>
        <w:t xml:space="preserve"> </w:t>
      </w:r>
      <w:proofErr w:type="gramStart"/>
      <w:r w:rsidRPr="00B36771">
        <w:rPr>
          <w:rFonts w:ascii="Arial" w:hAnsi="Arial" w:cs="Arial"/>
          <w:szCs w:val="20"/>
          <w:lang w:val="en-GB"/>
        </w:rPr>
        <w:t>);</w:t>
      </w:r>
      <w:proofErr w:type="gramEnd"/>
    </w:p>
    <w:p w14:paraId="1EF9B56E" w14:textId="23198D4C"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 xml:space="preserve">terrorist offences or offences linked to terrorist activities, as defined in Articles 1 and 3 of Council Framework Decision 2002/475/JHA </w:t>
      </w:r>
      <w:proofErr w:type="gramStart"/>
      <w:r w:rsidRPr="00B36771">
        <w:rPr>
          <w:rFonts w:ascii="Arial" w:hAnsi="Arial" w:cs="Arial"/>
          <w:szCs w:val="20"/>
          <w:lang w:val="en-GB"/>
        </w:rPr>
        <w:t>( 5</w:t>
      </w:r>
      <w:proofErr w:type="gramEnd"/>
      <w:r w:rsidRPr="00B36771">
        <w:rPr>
          <w:rFonts w:ascii="Arial" w:hAnsi="Arial" w:cs="Arial"/>
          <w:szCs w:val="20"/>
          <w:lang w:val="en-GB"/>
        </w:rPr>
        <w:t xml:space="preserve"> ) respectively, or inciting or aiding or abetting or attempting to commit an offence, as referred to in Article 4 of that Framework </w:t>
      </w:r>
      <w:proofErr w:type="gramStart"/>
      <w:r w:rsidRPr="00B36771">
        <w:rPr>
          <w:rFonts w:ascii="Arial" w:hAnsi="Arial" w:cs="Arial"/>
          <w:szCs w:val="20"/>
          <w:lang w:val="en-GB"/>
        </w:rPr>
        <w:t>Decision;</w:t>
      </w:r>
      <w:proofErr w:type="gramEnd"/>
    </w:p>
    <w:p w14:paraId="6CB1F53B" w14:textId="3A96BA78"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 xml:space="preserve">money laundering or terrorist financing, as defined in Article 1 of Directive 2005/60/EC of the European Parliament and of the Council </w:t>
      </w:r>
      <w:proofErr w:type="gramStart"/>
      <w:r w:rsidRPr="00B36771">
        <w:rPr>
          <w:rFonts w:ascii="Arial" w:hAnsi="Arial" w:cs="Arial"/>
          <w:szCs w:val="20"/>
          <w:lang w:val="en-GB"/>
        </w:rPr>
        <w:t>( 6</w:t>
      </w:r>
      <w:proofErr w:type="gramEnd"/>
      <w:r w:rsidRPr="00B36771">
        <w:rPr>
          <w:rFonts w:ascii="Arial" w:hAnsi="Arial" w:cs="Arial"/>
          <w:szCs w:val="20"/>
          <w:lang w:val="en-GB"/>
        </w:rPr>
        <w:t xml:space="preserve"> </w:t>
      </w:r>
      <w:proofErr w:type="gramStart"/>
      <w:r w:rsidRPr="00B36771">
        <w:rPr>
          <w:rFonts w:ascii="Arial" w:hAnsi="Arial" w:cs="Arial"/>
          <w:szCs w:val="20"/>
          <w:lang w:val="en-GB"/>
        </w:rPr>
        <w:t>);</w:t>
      </w:r>
      <w:proofErr w:type="gramEnd"/>
    </w:p>
    <w:p w14:paraId="31377DF7" w14:textId="453409A6"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 xml:space="preserve">child labour and other forms of trafficking in human beings as defined in Article 2 of Directive 2011/36/EU of the European Parliament and of the </w:t>
      </w:r>
      <w:proofErr w:type="gramStart"/>
      <w:r w:rsidRPr="00B36771">
        <w:rPr>
          <w:rFonts w:ascii="Arial" w:hAnsi="Arial" w:cs="Arial"/>
          <w:szCs w:val="20"/>
          <w:lang w:val="en-GB"/>
        </w:rPr>
        <w:t>Council;</w:t>
      </w:r>
      <w:proofErr w:type="gramEnd"/>
    </w:p>
    <w:p w14:paraId="1F8850E3" w14:textId="4C3B4C61" w:rsidR="0073698F" w:rsidRPr="00B36771" w:rsidRDefault="0073698F" w:rsidP="003F0EB1">
      <w:pPr>
        <w:pStyle w:val="ListParagraph"/>
        <w:numPr>
          <w:ilvl w:val="0"/>
          <w:numId w:val="12"/>
        </w:numPr>
        <w:jc w:val="both"/>
        <w:rPr>
          <w:rFonts w:ascii="Arial" w:hAnsi="Arial" w:cs="Arial"/>
          <w:szCs w:val="20"/>
          <w:lang w:val="en-GB"/>
        </w:rPr>
      </w:pPr>
      <w:r w:rsidRPr="00B36771">
        <w:rPr>
          <w:rFonts w:ascii="Arial" w:hAnsi="Arial" w:cs="Arial"/>
          <w:szCs w:val="20"/>
          <w:lang w:val="en-GB"/>
        </w:rPr>
        <w:t>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14:paraId="26311A52" w14:textId="77777777" w:rsidR="00226ACE" w:rsidRDefault="00226ACE" w:rsidP="00226ACE">
      <w:pPr>
        <w:jc w:val="both"/>
        <w:rPr>
          <w:rFonts w:ascii="Arial" w:hAnsi="Arial" w:cs="Arial"/>
          <w:szCs w:val="20"/>
          <w:lang w:val="en-GB"/>
        </w:rPr>
      </w:pPr>
    </w:p>
    <w:p w14:paraId="44CB9448" w14:textId="39FA8408" w:rsidR="00226ACE" w:rsidRDefault="00226ACE" w:rsidP="00226ACE">
      <w:pPr>
        <w:jc w:val="both"/>
        <w:rPr>
          <w:rFonts w:ascii="Arial" w:hAnsi="Arial" w:cs="Arial"/>
          <w:szCs w:val="20"/>
          <w:lang w:val="en-GB"/>
        </w:rPr>
      </w:pPr>
      <w:r w:rsidRPr="00F140DF">
        <w:rPr>
          <w:rFonts w:ascii="Arial" w:hAnsi="Arial" w:cs="Arial"/>
          <w:szCs w:val="20"/>
          <w:lang w:val="en-GB"/>
        </w:rPr>
        <w:t>Tenderers shall</w:t>
      </w:r>
      <w:r>
        <w:rPr>
          <w:rFonts w:ascii="Arial" w:hAnsi="Arial" w:cs="Arial"/>
          <w:szCs w:val="20"/>
          <w:lang w:val="en-GB"/>
        </w:rPr>
        <w:t>,</w:t>
      </w:r>
      <w:r w:rsidRPr="00F140DF">
        <w:rPr>
          <w:rFonts w:ascii="Arial" w:hAnsi="Arial" w:cs="Arial"/>
          <w:szCs w:val="20"/>
          <w:lang w:val="en-GB"/>
        </w:rPr>
        <w:t xml:space="preserve"> in the </w:t>
      </w:r>
      <w:r w:rsidRPr="00226ACE">
        <w:rPr>
          <w:rFonts w:ascii="Arial" w:hAnsi="Arial" w:cs="Arial"/>
          <w:b/>
          <w:bCs/>
          <w:szCs w:val="20"/>
          <w:highlight w:val="lightGray"/>
          <w:lang w:val="en-GB"/>
        </w:rPr>
        <w:t xml:space="preserve">Annex </w:t>
      </w:r>
      <w:r w:rsidR="00925C3E">
        <w:rPr>
          <w:rFonts w:ascii="Arial" w:hAnsi="Arial" w:cs="Arial"/>
          <w:b/>
          <w:bCs/>
          <w:szCs w:val="20"/>
          <w:highlight w:val="lightGray"/>
          <w:lang w:val="en-GB"/>
        </w:rPr>
        <w:t>2</w:t>
      </w:r>
      <w:r w:rsidRPr="00226ACE">
        <w:rPr>
          <w:rFonts w:ascii="Arial" w:hAnsi="Arial" w:cs="Arial"/>
          <w:b/>
          <w:bCs/>
          <w:szCs w:val="20"/>
          <w:highlight w:val="lightGray"/>
          <w:lang w:val="en-GB"/>
        </w:rPr>
        <w:t>: Tender Submission Form</w:t>
      </w:r>
      <w:r>
        <w:rPr>
          <w:rFonts w:ascii="Arial" w:hAnsi="Arial" w:cs="Arial"/>
          <w:b/>
          <w:bCs/>
          <w:szCs w:val="20"/>
          <w:lang w:val="en-GB"/>
        </w:rPr>
        <w:t>,</w:t>
      </w:r>
      <w:r w:rsidRPr="00F140DF">
        <w:rPr>
          <w:rFonts w:ascii="Arial" w:hAnsi="Arial" w:cs="Arial"/>
          <w:szCs w:val="20"/>
          <w:lang w:val="en-GB"/>
        </w:rPr>
        <w:t xml:space="preserve"> attest that they meet the above </w:t>
      </w:r>
      <w:r>
        <w:rPr>
          <w:rFonts w:ascii="Arial" w:hAnsi="Arial" w:cs="Arial"/>
          <w:szCs w:val="20"/>
          <w:lang w:val="en-GB"/>
        </w:rPr>
        <w:t>requirements</w:t>
      </w:r>
      <w:r w:rsidRPr="00F140DF">
        <w:rPr>
          <w:rFonts w:ascii="Arial" w:hAnsi="Arial" w:cs="Arial"/>
          <w:szCs w:val="20"/>
          <w:lang w:val="en-GB"/>
        </w:rPr>
        <w:t>. If required by the Contracting Authority, the Tenderer wh</w:t>
      </w:r>
      <w:r>
        <w:rPr>
          <w:rFonts w:ascii="Arial" w:hAnsi="Arial" w:cs="Arial"/>
          <w:szCs w:val="20"/>
          <w:lang w:val="en-GB"/>
        </w:rPr>
        <w:t xml:space="preserve">ose </w:t>
      </w:r>
      <w:r w:rsidRPr="00F140DF">
        <w:rPr>
          <w:rFonts w:ascii="Arial" w:hAnsi="Arial" w:cs="Arial"/>
          <w:szCs w:val="20"/>
          <w:lang w:val="en-GB"/>
        </w:rPr>
        <w:t>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51046C7E" w14:textId="77777777" w:rsidR="00226ACE" w:rsidRPr="00F140DF" w:rsidRDefault="00226ACE" w:rsidP="00226ACE">
      <w:pPr>
        <w:jc w:val="both"/>
        <w:rPr>
          <w:rFonts w:ascii="Arial" w:hAnsi="Arial" w:cs="Arial"/>
          <w:szCs w:val="20"/>
          <w:lang w:val="en-GB"/>
        </w:rPr>
      </w:pPr>
    </w:p>
    <w:p w14:paraId="31C2EB8D" w14:textId="77777777" w:rsidR="00226ACE" w:rsidRPr="00F140DF" w:rsidRDefault="00226ACE" w:rsidP="00226ACE">
      <w:pPr>
        <w:jc w:val="both"/>
        <w:rPr>
          <w:rFonts w:ascii="Arial" w:hAnsi="Arial" w:cs="Arial"/>
          <w:szCs w:val="20"/>
          <w:lang w:val="en-GB"/>
        </w:rPr>
      </w:pPr>
      <w:r w:rsidRPr="00F140DF">
        <w:rPr>
          <w:rFonts w:ascii="Arial" w:hAnsi="Arial" w:cs="Arial"/>
          <w:szCs w:val="20"/>
          <w:lang w:val="en-GB"/>
        </w:rPr>
        <w:t xml:space="preserve">If the tenderer was selected through prequalification, the tenderer must only declare that he still conforms with the eligibility and qualification (selection) criteria applied </w:t>
      </w:r>
      <w:proofErr w:type="gramStart"/>
      <w:r w:rsidRPr="00F140DF">
        <w:rPr>
          <w:rFonts w:ascii="Arial" w:hAnsi="Arial" w:cs="Arial"/>
          <w:szCs w:val="20"/>
          <w:lang w:val="en-GB"/>
        </w:rPr>
        <w:t>in the course of</w:t>
      </w:r>
      <w:proofErr w:type="gramEnd"/>
      <w:r w:rsidRPr="00F140DF">
        <w:rPr>
          <w:rFonts w:ascii="Arial" w:hAnsi="Arial" w:cs="Arial"/>
          <w:szCs w:val="20"/>
          <w:lang w:val="en-GB"/>
        </w:rPr>
        <w:t xml:space="preserve"> that prequalification.</w:t>
      </w:r>
    </w:p>
    <w:p w14:paraId="1DD34888" w14:textId="77777777" w:rsidR="00226ACE" w:rsidRDefault="00226ACE" w:rsidP="00226ACE">
      <w:pPr>
        <w:jc w:val="both"/>
        <w:rPr>
          <w:rFonts w:ascii="Arial" w:hAnsi="Arial" w:cs="Arial"/>
          <w:szCs w:val="20"/>
          <w:lang w:val="en-GB"/>
        </w:rPr>
      </w:pPr>
    </w:p>
    <w:p w14:paraId="4D9247BF" w14:textId="77777777" w:rsidR="00226ACE" w:rsidRPr="00276A6F" w:rsidRDefault="00226ACE" w:rsidP="00226ACE">
      <w:pPr>
        <w:jc w:val="both"/>
        <w:rPr>
          <w:rFonts w:ascii="Arial" w:hAnsi="Arial" w:cs="Arial"/>
          <w:b/>
          <w:szCs w:val="20"/>
          <w:lang w:val="en-GB"/>
        </w:rPr>
      </w:pPr>
      <w:r w:rsidRPr="00276A6F">
        <w:rPr>
          <w:rFonts w:ascii="Arial" w:hAnsi="Arial" w:cs="Arial"/>
          <w:b/>
          <w:szCs w:val="20"/>
          <w:lang w:val="en-GB"/>
        </w:rPr>
        <w:t>Contracts may not be awarded to tenderers who:</w:t>
      </w:r>
    </w:p>
    <w:p w14:paraId="7FD74905" w14:textId="77777777" w:rsidR="00226ACE" w:rsidRPr="00F140DF" w:rsidRDefault="00226ACE" w:rsidP="00C521C5">
      <w:pPr>
        <w:numPr>
          <w:ilvl w:val="0"/>
          <w:numId w:val="3"/>
        </w:numPr>
        <w:jc w:val="both"/>
        <w:rPr>
          <w:rFonts w:ascii="Arial" w:hAnsi="Arial" w:cs="Arial"/>
          <w:szCs w:val="20"/>
          <w:lang w:val="en-GB"/>
        </w:rPr>
      </w:pPr>
      <w:r w:rsidRPr="00F140DF">
        <w:rPr>
          <w:rFonts w:ascii="Arial" w:hAnsi="Arial" w:cs="Arial"/>
          <w:szCs w:val="20"/>
          <w:lang w:val="en-GB"/>
        </w:rPr>
        <w:t>are subject to conflict of interest</w:t>
      </w:r>
    </w:p>
    <w:p w14:paraId="01192E78" w14:textId="77777777" w:rsidR="00226ACE" w:rsidRPr="00F140DF" w:rsidRDefault="00226ACE" w:rsidP="00C521C5">
      <w:pPr>
        <w:numPr>
          <w:ilvl w:val="0"/>
          <w:numId w:val="3"/>
        </w:numPr>
        <w:jc w:val="both"/>
        <w:rPr>
          <w:rFonts w:ascii="Arial" w:hAnsi="Arial" w:cs="Arial"/>
          <w:szCs w:val="20"/>
          <w:lang w:val="en-GB"/>
        </w:rPr>
      </w:pPr>
      <w:r w:rsidRPr="00F140DF">
        <w:rPr>
          <w:rFonts w:ascii="Arial" w:hAnsi="Arial" w:cs="Arial"/>
          <w:szCs w:val="20"/>
          <w:lang w:val="en-GB"/>
        </w:rPr>
        <w:t>Are guilty of misrepresentation in supplying the information required as a condition of participation and eligibility in the tender procedure or fail to supply this information.</w:t>
      </w:r>
    </w:p>
    <w:p w14:paraId="3E186991" w14:textId="77777777" w:rsidR="00226ACE" w:rsidRPr="00F140DF" w:rsidRDefault="00226ACE" w:rsidP="00C521C5">
      <w:pPr>
        <w:numPr>
          <w:ilvl w:val="0"/>
          <w:numId w:val="3"/>
        </w:numPr>
        <w:jc w:val="both"/>
        <w:rPr>
          <w:rFonts w:ascii="Arial" w:hAnsi="Arial" w:cs="Arial"/>
          <w:szCs w:val="20"/>
          <w:lang w:val="en-GB"/>
        </w:rPr>
      </w:pPr>
      <w:r w:rsidRPr="00F140DF">
        <w:rPr>
          <w:rFonts w:ascii="Arial" w:hAnsi="Arial" w:cs="Arial"/>
          <w:szCs w:val="20"/>
          <w:lang w:val="en-GB"/>
        </w:rPr>
        <w:t xml:space="preserve">Perform, condone or tolerate corrupt, fraudulent, collusive or coercive practices, regardless of whether such practices can be attributed to this tender </w:t>
      </w:r>
      <w:proofErr w:type="gramStart"/>
      <w:r w:rsidRPr="00F140DF">
        <w:rPr>
          <w:rFonts w:ascii="Arial" w:hAnsi="Arial" w:cs="Arial"/>
          <w:szCs w:val="20"/>
          <w:lang w:val="en-GB"/>
        </w:rPr>
        <w:t>procedure;</w:t>
      </w:r>
      <w:proofErr w:type="gramEnd"/>
    </w:p>
    <w:p w14:paraId="4996AD74" w14:textId="77777777" w:rsidR="00226ACE" w:rsidRPr="00F140DF" w:rsidRDefault="00226ACE" w:rsidP="00C521C5">
      <w:pPr>
        <w:numPr>
          <w:ilvl w:val="0"/>
          <w:numId w:val="3"/>
        </w:numPr>
        <w:jc w:val="both"/>
        <w:rPr>
          <w:rFonts w:ascii="Arial" w:hAnsi="Arial" w:cs="Arial"/>
          <w:szCs w:val="20"/>
          <w:lang w:val="en-GB"/>
        </w:rPr>
      </w:pPr>
      <w:r w:rsidRPr="00F140DF">
        <w:rPr>
          <w:rFonts w:ascii="Arial" w:hAnsi="Arial" w:cs="Arial"/>
          <w:szCs w:val="20"/>
          <w:lang w:val="en-GB"/>
        </w:rPr>
        <w:t>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14:paraId="5B580E44" w14:textId="77777777" w:rsidR="00226ACE" w:rsidRDefault="00226ACE" w:rsidP="00F730BC">
      <w:pPr>
        <w:jc w:val="both"/>
        <w:rPr>
          <w:rFonts w:ascii="Arial" w:hAnsi="Arial" w:cs="Arial"/>
          <w:szCs w:val="20"/>
          <w:lang w:val="en-GB"/>
        </w:rPr>
      </w:pPr>
    </w:p>
    <w:p w14:paraId="2D23E002" w14:textId="1E7E2829" w:rsidR="001542A1" w:rsidRDefault="001542A1" w:rsidP="00F730BC">
      <w:pPr>
        <w:jc w:val="both"/>
        <w:rPr>
          <w:rFonts w:ascii="Arial" w:hAnsi="Arial" w:cs="Arial"/>
          <w:szCs w:val="20"/>
          <w:lang w:val="en-GB"/>
        </w:rPr>
      </w:pPr>
    </w:p>
    <w:p w14:paraId="4F46AFF7" w14:textId="334D10F5" w:rsidR="001542A1" w:rsidRPr="002948C3" w:rsidRDefault="00856328" w:rsidP="00BD5B3A">
      <w:pPr>
        <w:pStyle w:val="Style2"/>
        <w:ind w:hanging="630"/>
        <w:outlineLvl w:val="1"/>
      </w:pPr>
      <w:bookmarkStart w:id="2" w:name="_Ref65511898"/>
      <w:bookmarkStart w:id="3" w:name="_Ref94015717"/>
      <w:r>
        <w:t>E</w:t>
      </w:r>
      <w:r w:rsidR="001542A1">
        <w:t>ligibility Criteria</w:t>
      </w:r>
      <w:bookmarkEnd w:id="2"/>
      <w:r>
        <w:t xml:space="preserve"> imposed on the tenderer</w:t>
      </w:r>
      <w:bookmarkEnd w:id="3"/>
    </w:p>
    <w:p w14:paraId="51ADBBC9" w14:textId="2E5753A2" w:rsidR="00856328" w:rsidRPr="00856328" w:rsidRDefault="006D5007" w:rsidP="006D5007">
      <w:r w:rsidRPr="006D5007">
        <w:t xml:space="preserve">Tenderers will initially be verified for eligiblity according to eligibility criteria in </w:t>
      </w:r>
      <w:r w:rsidR="00226ACE" w:rsidRPr="00226ACE">
        <w:rPr>
          <w:b/>
          <w:highlight w:val="lightGray"/>
        </w:rPr>
        <w:t>A.</w:t>
      </w:r>
      <w:r w:rsidR="00863552" w:rsidRPr="00226ACE">
        <w:rPr>
          <w:b/>
          <w:highlight w:val="lightGray"/>
        </w:rPr>
        <w:t xml:space="preserve"> Tender Information Table / Section 5.</w:t>
      </w:r>
      <w:r w:rsidR="00856328">
        <w:rPr>
          <w:b/>
        </w:rPr>
        <w:t xml:space="preserve"> </w:t>
      </w:r>
      <w:r w:rsidR="00856328">
        <w:t>The listed documents must be submitted with the bid.</w:t>
      </w:r>
    </w:p>
    <w:p w14:paraId="6288DFDF" w14:textId="1B98D846" w:rsidR="00863552" w:rsidRDefault="00863552" w:rsidP="006D5007">
      <w:r w:rsidRPr="006D5007">
        <w:t xml:space="preserve">Tenderers </w:t>
      </w:r>
      <w:r w:rsidR="00856328">
        <w:t>which</w:t>
      </w:r>
      <w:r w:rsidRPr="006D5007">
        <w:t xml:space="preserve"> do not fulfill the</w:t>
      </w:r>
      <w:r w:rsidR="00856328">
        <w:t xml:space="preserve"> eligibility</w:t>
      </w:r>
      <w:r w:rsidRPr="006D5007">
        <w:t xml:space="preserve"> criteria and/or do not provide the required documents will not be qualified for the tender evaluation.</w:t>
      </w:r>
    </w:p>
    <w:p w14:paraId="56281C82" w14:textId="6D67D82A" w:rsidR="006D5007" w:rsidRDefault="006D5007" w:rsidP="006D5007">
      <w:pPr>
        <w:rPr>
          <w:b/>
        </w:rPr>
      </w:pPr>
    </w:p>
    <w:p w14:paraId="13699469" w14:textId="77777777" w:rsidR="001542A1" w:rsidRPr="00F16177" w:rsidRDefault="001542A1" w:rsidP="001542A1">
      <w:pPr>
        <w:rPr>
          <w:rFonts w:ascii="Arial" w:hAnsi="Arial" w:cs="Arial"/>
          <w:szCs w:val="20"/>
          <w:lang w:val="en-GB"/>
        </w:rPr>
      </w:pPr>
    </w:p>
    <w:p w14:paraId="1FE7F266" w14:textId="275534A1" w:rsidR="001542A1" w:rsidRPr="00F16177" w:rsidRDefault="00856328" w:rsidP="00BD5B3A">
      <w:pPr>
        <w:pStyle w:val="Style2"/>
        <w:ind w:hanging="630"/>
        <w:outlineLvl w:val="1"/>
      </w:pPr>
      <w:bookmarkStart w:id="4" w:name="_Ref94015764"/>
      <w:r>
        <w:t>Contract Award Criteria</w:t>
      </w:r>
      <w:bookmarkEnd w:id="4"/>
    </w:p>
    <w:p w14:paraId="1C8396F6" w14:textId="032654E9" w:rsidR="00D564EE" w:rsidRDefault="00D564EE" w:rsidP="00D564EE">
      <w:pPr>
        <w:contextualSpacing/>
        <w:rPr>
          <w:rFonts w:ascii="Arial" w:hAnsi="Arial" w:cs="Arial"/>
          <w:szCs w:val="20"/>
          <w:lang w:val="en-GB"/>
        </w:rPr>
      </w:pPr>
      <w:r>
        <w:rPr>
          <w:rFonts w:ascii="Arial" w:hAnsi="Arial" w:cs="Arial"/>
          <w:szCs w:val="20"/>
          <w:lang w:val="en-GB"/>
        </w:rPr>
        <w:t xml:space="preserve">The tenders which have qualified the eligibility criteria will be evaluated according to the contract award criteria in </w:t>
      </w:r>
      <w:r w:rsidR="00226ACE" w:rsidRPr="00DE05E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6</w:t>
      </w:r>
      <w:r>
        <w:rPr>
          <w:rFonts w:ascii="Arial" w:hAnsi="Arial" w:cs="Arial"/>
          <w:szCs w:val="20"/>
          <w:lang w:val="en-GB"/>
        </w:rPr>
        <w:t>.</w:t>
      </w:r>
    </w:p>
    <w:p w14:paraId="7F0F2A05" w14:textId="62323CC7" w:rsidR="001542A1" w:rsidRDefault="001542A1" w:rsidP="00F730BC">
      <w:pPr>
        <w:jc w:val="both"/>
        <w:rPr>
          <w:rFonts w:ascii="Arial" w:hAnsi="Arial" w:cs="Arial"/>
          <w:szCs w:val="20"/>
          <w:lang w:val="en-GB"/>
        </w:rPr>
      </w:pPr>
    </w:p>
    <w:p w14:paraId="645FDE38" w14:textId="77777777" w:rsidR="00DE05EE" w:rsidRPr="002948C3" w:rsidRDefault="00DE05EE" w:rsidP="00DE05EE">
      <w:pPr>
        <w:pStyle w:val="Style2"/>
        <w:ind w:hanging="630"/>
        <w:outlineLvl w:val="1"/>
      </w:pPr>
      <w:r w:rsidRPr="002948C3">
        <w:t>Documents comprising the Tender:</w:t>
      </w:r>
    </w:p>
    <w:p w14:paraId="4CDCEA2D" w14:textId="39EBA3CA" w:rsidR="00DE05EE" w:rsidRPr="00F140DF" w:rsidRDefault="00DE05EE" w:rsidP="00DE05EE">
      <w:pPr>
        <w:rPr>
          <w:rFonts w:ascii="Arial" w:hAnsi="Arial" w:cs="Arial"/>
          <w:lang w:val="en-GB"/>
        </w:rPr>
      </w:pPr>
      <w:r w:rsidRPr="00F140DF">
        <w:rPr>
          <w:rFonts w:ascii="Arial" w:hAnsi="Arial" w:cs="Arial"/>
          <w:lang w:val="en-GB"/>
        </w:rPr>
        <w:t xml:space="preserve">The Tenderer shall complete and submit the following documents with </w:t>
      </w:r>
      <w:r w:rsidR="002B6D02">
        <w:rPr>
          <w:rFonts w:ascii="Arial" w:hAnsi="Arial" w:cs="Arial"/>
          <w:lang w:val="en-GB"/>
        </w:rPr>
        <w:t>its</w:t>
      </w:r>
      <w:r w:rsidRPr="00F140DF">
        <w:rPr>
          <w:rFonts w:ascii="Arial" w:hAnsi="Arial" w:cs="Arial"/>
          <w:lang w:val="en-GB"/>
        </w:rPr>
        <w:t xml:space="preserve"> tender:</w:t>
      </w:r>
    </w:p>
    <w:p w14:paraId="5210A666" w14:textId="77777777" w:rsidR="00DE05EE" w:rsidRPr="00F140DF" w:rsidRDefault="00DE05EE" w:rsidP="00DE05EE">
      <w:pPr>
        <w:rPr>
          <w:rFonts w:ascii="Arial" w:hAnsi="Arial" w:cs="Arial"/>
          <w:lang w:val="en-GB"/>
        </w:rPr>
      </w:pPr>
    </w:p>
    <w:p w14:paraId="63CC8007" w14:textId="0669E892" w:rsidR="00DE05EE" w:rsidRPr="002B6D02" w:rsidRDefault="00DE05EE" w:rsidP="00C521C5">
      <w:pPr>
        <w:numPr>
          <w:ilvl w:val="0"/>
          <w:numId w:val="7"/>
        </w:numPr>
        <w:rPr>
          <w:rFonts w:ascii="Arial" w:hAnsi="Arial" w:cs="Arial"/>
          <w:highlight w:val="yellow"/>
          <w:lang w:val="en-GB"/>
        </w:rPr>
      </w:pPr>
      <w:r w:rsidRPr="002B6D02">
        <w:rPr>
          <w:rFonts w:ascii="Arial" w:hAnsi="Arial" w:cs="Arial"/>
          <w:b/>
          <w:bCs/>
          <w:highlight w:val="yellow"/>
          <w:lang w:val="en-GB"/>
        </w:rPr>
        <w:t xml:space="preserve">Annex </w:t>
      </w:r>
      <w:r w:rsidR="00C272FD">
        <w:rPr>
          <w:rFonts w:ascii="Arial" w:hAnsi="Arial" w:cs="Arial"/>
          <w:b/>
          <w:bCs/>
          <w:highlight w:val="yellow"/>
          <w:lang w:val="en-GB"/>
        </w:rPr>
        <w:t>2</w:t>
      </w:r>
      <w:r w:rsidRPr="002B6D02">
        <w:rPr>
          <w:rFonts w:ascii="Arial" w:hAnsi="Arial" w:cs="Arial"/>
          <w:b/>
          <w:bCs/>
          <w:highlight w:val="yellow"/>
          <w:lang w:val="en-GB"/>
        </w:rPr>
        <w:t>: Tender submission form</w:t>
      </w:r>
      <w:r w:rsidRPr="002B6D02">
        <w:rPr>
          <w:rFonts w:ascii="Arial" w:hAnsi="Arial" w:cs="Arial"/>
          <w:highlight w:val="yellow"/>
          <w:lang w:val="en-GB"/>
        </w:rPr>
        <w:t xml:space="preserve"> with supporting documents</w:t>
      </w:r>
    </w:p>
    <w:p w14:paraId="581CCF96" w14:textId="183A6372" w:rsidR="00DE05EE" w:rsidRPr="002B6D02" w:rsidRDefault="00DE05EE" w:rsidP="00C521C5">
      <w:pPr>
        <w:numPr>
          <w:ilvl w:val="0"/>
          <w:numId w:val="7"/>
        </w:numPr>
        <w:rPr>
          <w:rFonts w:ascii="Arial" w:hAnsi="Arial" w:cs="Arial"/>
          <w:szCs w:val="20"/>
          <w:lang w:val="en-GB"/>
        </w:rPr>
      </w:pPr>
      <w:r w:rsidRPr="002B6D02">
        <w:rPr>
          <w:rFonts w:ascii="Arial" w:hAnsi="Arial" w:cs="Arial"/>
          <w:b/>
          <w:bCs/>
          <w:szCs w:val="20"/>
          <w:lang w:val="en-GB"/>
        </w:rPr>
        <w:t xml:space="preserve">Documentation regarding </w:t>
      </w:r>
      <w:r w:rsidR="002B6D02" w:rsidRPr="002B6D02">
        <w:rPr>
          <w:rFonts w:ascii="Arial" w:hAnsi="Arial" w:cs="Arial"/>
          <w:szCs w:val="20"/>
          <w:highlight w:val="lightGray"/>
          <w:lang w:val="en-GB"/>
        </w:rPr>
        <w:fldChar w:fldCharType="begin"/>
      </w:r>
      <w:r w:rsidR="002B6D02" w:rsidRPr="002B6D02">
        <w:rPr>
          <w:rFonts w:ascii="Arial" w:hAnsi="Arial" w:cs="Arial"/>
          <w:szCs w:val="20"/>
          <w:highlight w:val="lightGray"/>
          <w:lang w:val="en-GB"/>
        </w:rPr>
        <w:instrText xml:space="preserve"> REF _Ref94015692 \w \h  \* MERGEFORMAT </w:instrText>
      </w:r>
      <w:r w:rsidR="002B6D02" w:rsidRPr="002B6D02">
        <w:rPr>
          <w:rFonts w:ascii="Arial" w:hAnsi="Arial" w:cs="Arial"/>
          <w:szCs w:val="20"/>
          <w:highlight w:val="lightGray"/>
          <w:lang w:val="en-GB"/>
        </w:rPr>
      </w:r>
      <w:r w:rsidR="002B6D02" w:rsidRPr="002B6D02">
        <w:rPr>
          <w:rFonts w:ascii="Arial" w:hAnsi="Arial" w:cs="Arial"/>
          <w:szCs w:val="20"/>
          <w:highlight w:val="lightGray"/>
          <w:lang w:val="en-GB"/>
        </w:rPr>
        <w:fldChar w:fldCharType="separate"/>
      </w:r>
      <w:r w:rsidR="002B6D02" w:rsidRPr="002B6D02">
        <w:rPr>
          <w:rFonts w:ascii="Arial" w:hAnsi="Arial" w:cs="Arial"/>
          <w:szCs w:val="20"/>
          <w:highlight w:val="lightGray"/>
          <w:lang w:val="en-GB"/>
        </w:rPr>
        <w:t>B.8</w:t>
      </w:r>
      <w:r w:rsidR="002B6D02" w:rsidRPr="002B6D02">
        <w:rPr>
          <w:rFonts w:ascii="Arial" w:hAnsi="Arial" w:cs="Arial"/>
          <w:szCs w:val="20"/>
          <w:highlight w:val="lightGray"/>
          <w:lang w:val="en-GB"/>
        </w:rPr>
        <w:fldChar w:fldCharType="end"/>
      </w:r>
      <w:r w:rsidR="002B6D02" w:rsidRPr="002B6D02">
        <w:rPr>
          <w:rFonts w:ascii="Arial" w:hAnsi="Arial" w:cs="Arial"/>
          <w:szCs w:val="20"/>
          <w:highlight w:val="lightGray"/>
          <w:lang w:val="en-GB"/>
        </w:rPr>
        <w:t xml:space="preserve"> </w:t>
      </w:r>
      <w:r w:rsidR="002B6D02" w:rsidRPr="002B6D02">
        <w:rPr>
          <w:rFonts w:ascii="Arial" w:hAnsi="Arial" w:cs="Arial"/>
          <w:szCs w:val="20"/>
          <w:highlight w:val="lightGray"/>
          <w:lang w:val="en-GB"/>
        </w:rPr>
        <w:fldChar w:fldCharType="begin"/>
      </w:r>
      <w:r w:rsidR="002B6D02" w:rsidRPr="002B6D02">
        <w:rPr>
          <w:rFonts w:ascii="Arial" w:hAnsi="Arial" w:cs="Arial"/>
          <w:szCs w:val="20"/>
          <w:highlight w:val="lightGray"/>
          <w:lang w:val="en-GB"/>
        </w:rPr>
        <w:instrText xml:space="preserve"> REF _Ref94015692 \h  \* MERGEFORMAT </w:instrText>
      </w:r>
      <w:r w:rsidR="002B6D02" w:rsidRPr="002B6D02">
        <w:rPr>
          <w:rFonts w:ascii="Arial" w:hAnsi="Arial" w:cs="Arial"/>
          <w:szCs w:val="20"/>
          <w:highlight w:val="lightGray"/>
          <w:lang w:val="en-GB"/>
        </w:rPr>
      </w:r>
      <w:r w:rsidR="002B6D02" w:rsidRPr="002B6D02">
        <w:rPr>
          <w:rFonts w:ascii="Arial" w:hAnsi="Arial" w:cs="Arial"/>
          <w:szCs w:val="20"/>
          <w:highlight w:val="lightGray"/>
          <w:lang w:val="en-GB"/>
        </w:rPr>
        <w:fldChar w:fldCharType="separate"/>
      </w:r>
      <w:r w:rsidR="002B6D02" w:rsidRPr="002B6D02">
        <w:rPr>
          <w:highlight w:val="lightGray"/>
        </w:rPr>
        <w:t xml:space="preserve">Exclusion from award of contracts </w:t>
      </w:r>
      <w:r w:rsidR="002B6D02" w:rsidRPr="002B6D02">
        <w:rPr>
          <w:rFonts w:ascii="Arial" w:hAnsi="Arial" w:cs="Arial"/>
          <w:szCs w:val="20"/>
          <w:highlight w:val="lightGray"/>
          <w:lang w:val="en-GB"/>
        </w:rPr>
        <w:fldChar w:fldCharType="end"/>
      </w:r>
    </w:p>
    <w:p w14:paraId="6454A108" w14:textId="299C2C76" w:rsidR="00DE05EE" w:rsidRPr="002B6D02" w:rsidRDefault="00DE05EE" w:rsidP="00C521C5">
      <w:pPr>
        <w:numPr>
          <w:ilvl w:val="0"/>
          <w:numId w:val="7"/>
        </w:numPr>
        <w:rPr>
          <w:rFonts w:ascii="Arial" w:hAnsi="Arial" w:cs="Arial"/>
          <w:szCs w:val="20"/>
          <w:lang w:val="en-GB"/>
        </w:rPr>
      </w:pPr>
      <w:r w:rsidRPr="002B6D02">
        <w:rPr>
          <w:rFonts w:ascii="Arial" w:hAnsi="Arial" w:cs="Arial"/>
          <w:b/>
          <w:bCs/>
          <w:szCs w:val="20"/>
          <w:lang w:val="en-GB"/>
        </w:rPr>
        <w:t xml:space="preserve">Documentation regarding </w:t>
      </w:r>
      <w:r w:rsidR="002B6D02" w:rsidRPr="002B6D02">
        <w:rPr>
          <w:rFonts w:ascii="Arial" w:hAnsi="Arial" w:cs="Arial"/>
          <w:szCs w:val="20"/>
          <w:highlight w:val="lightGray"/>
          <w:lang w:val="en-GB"/>
        </w:rPr>
        <w:fldChar w:fldCharType="begin"/>
      </w:r>
      <w:r w:rsidR="002B6D02" w:rsidRPr="002B6D02">
        <w:rPr>
          <w:rFonts w:ascii="Arial" w:hAnsi="Arial" w:cs="Arial"/>
          <w:szCs w:val="20"/>
          <w:highlight w:val="lightGray"/>
          <w:lang w:val="en-GB"/>
        </w:rPr>
        <w:instrText xml:space="preserve"> REF _Ref94015717 \w \h  \* MERGEFORMAT </w:instrText>
      </w:r>
      <w:r w:rsidR="002B6D02" w:rsidRPr="002B6D02">
        <w:rPr>
          <w:rFonts w:ascii="Arial" w:hAnsi="Arial" w:cs="Arial"/>
          <w:szCs w:val="20"/>
          <w:highlight w:val="lightGray"/>
          <w:lang w:val="en-GB"/>
        </w:rPr>
      </w:r>
      <w:r w:rsidR="002B6D02" w:rsidRPr="002B6D02">
        <w:rPr>
          <w:rFonts w:ascii="Arial" w:hAnsi="Arial" w:cs="Arial"/>
          <w:szCs w:val="20"/>
          <w:highlight w:val="lightGray"/>
          <w:lang w:val="en-GB"/>
        </w:rPr>
        <w:fldChar w:fldCharType="separate"/>
      </w:r>
      <w:r w:rsidR="002B6D02" w:rsidRPr="002B6D02">
        <w:rPr>
          <w:rFonts w:ascii="Arial" w:hAnsi="Arial" w:cs="Arial"/>
          <w:szCs w:val="20"/>
          <w:highlight w:val="lightGray"/>
          <w:lang w:val="en-GB"/>
        </w:rPr>
        <w:t>B.9</w:t>
      </w:r>
      <w:r w:rsidR="002B6D02" w:rsidRPr="002B6D02">
        <w:rPr>
          <w:rFonts w:ascii="Arial" w:hAnsi="Arial" w:cs="Arial"/>
          <w:szCs w:val="20"/>
          <w:highlight w:val="lightGray"/>
          <w:lang w:val="en-GB"/>
        </w:rPr>
        <w:fldChar w:fldCharType="end"/>
      </w:r>
      <w:r w:rsidR="002B6D02" w:rsidRPr="002B6D02">
        <w:rPr>
          <w:rFonts w:ascii="Arial" w:hAnsi="Arial" w:cs="Arial"/>
          <w:szCs w:val="20"/>
          <w:highlight w:val="lightGray"/>
          <w:lang w:val="en-GB"/>
        </w:rPr>
        <w:t xml:space="preserve"> </w:t>
      </w:r>
      <w:r w:rsidR="002B6D02" w:rsidRPr="002B6D02">
        <w:rPr>
          <w:rFonts w:ascii="Arial" w:hAnsi="Arial" w:cs="Arial"/>
          <w:szCs w:val="20"/>
          <w:highlight w:val="lightGray"/>
          <w:lang w:val="en-GB"/>
        </w:rPr>
        <w:fldChar w:fldCharType="begin"/>
      </w:r>
      <w:r w:rsidR="002B6D02" w:rsidRPr="002B6D02">
        <w:rPr>
          <w:rFonts w:ascii="Arial" w:hAnsi="Arial" w:cs="Arial"/>
          <w:szCs w:val="20"/>
          <w:highlight w:val="lightGray"/>
          <w:lang w:val="en-GB"/>
        </w:rPr>
        <w:instrText xml:space="preserve"> REF _Ref94015717 \h  \* MERGEFORMAT </w:instrText>
      </w:r>
      <w:r w:rsidR="002B6D02" w:rsidRPr="002B6D02">
        <w:rPr>
          <w:rFonts w:ascii="Arial" w:hAnsi="Arial" w:cs="Arial"/>
          <w:szCs w:val="20"/>
          <w:highlight w:val="lightGray"/>
          <w:lang w:val="en-GB"/>
        </w:rPr>
      </w:r>
      <w:r w:rsidR="002B6D02" w:rsidRPr="002B6D02">
        <w:rPr>
          <w:rFonts w:ascii="Arial" w:hAnsi="Arial" w:cs="Arial"/>
          <w:szCs w:val="20"/>
          <w:highlight w:val="lightGray"/>
          <w:lang w:val="en-GB"/>
        </w:rPr>
        <w:fldChar w:fldCharType="separate"/>
      </w:r>
      <w:r w:rsidR="002B6D02" w:rsidRPr="002B6D02">
        <w:rPr>
          <w:highlight w:val="lightGray"/>
        </w:rPr>
        <w:t>Eligibility Criteria imposed on the tenderer</w:t>
      </w:r>
      <w:r w:rsidR="002B6D02" w:rsidRPr="002B6D02">
        <w:rPr>
          <w:rFonts w:ascii="Arial" w:hAnsi="Arial" w:cs="Arial"/>
          <w:szCs w:val="20"/>
          <w:highlight w:val="lightGray"/>
          <w:lang w:val="en-GB"/>
        </w:rPr>
        <w:fldChar w:fldCharType="end"/>
      </w:r>
    </w:p>
    <w:p w14:paraId="1DB28D32" w14:textId="24603BD1" w:rsidR="00DE05EE" w:rsidRPr="002B6D02" w:rsidRDefault="00DE05EE" w:rsidP="00C521C5">
      <w:pPr>
        <w:numPr>
          <w:ilvl w:val="0"/>
          <w:numId w:val="7"/>
        </w:numPr>
        <w:rPr>
          <w:rFonts w:ascii="Arial" w:hAnsi="Arial" w:cs="Arial"/>
          <w:szCs w:val="20"/>
          <w:lang w:val="en-GB"/>
        </w:rPr>
      </w:pPr>
      <w:r w:rsidRPr="002B6D02">
        <w:rPr>
          <w:rFonts w:ascii="Arial" w:hAnsi="Arial" w:cs="Arial"/>
          <w:b/>
          <w:bCs/>
          <w:szCs w:val="20"/>
          <w:lang w:val="en-GB"/>
        </w:rPr>
        <w:t xml:space="preserve">Documentation regarding </w:t>
      </w:r>
      <w:r w:rsidR="002B6D02" w:rsidRPr="002B6D02">
        <w:rPr>
          <w:rFonts w:ascii="Arial" w:hAnsi="Arial" w:cs="Arial"/>
          <w:szCs w:val="20"/>
          <w:highlight w:val="lightGray"/>
          <w:lang w:val="en-GB"/>
        </w:rPr>
        <w:fldChar w:fldCharType="begin"/>
      </w:r>
      <w:r w:rsidR="002B6D02" w:rsidRPr="002B6D02">
        <w:rPr>
          <w:rFonts w:ascii="Arial" w:hAnsi="Arial" w:cs="Arial"/>
          <w:szCs w:val="20"/>
          <w:highlight w:val="lightGray"/>
          <w:lang w:val="en-GB"/>
        </w:rPr>
        <w:instrText xml:space="preserve"> REF _Ref94015764 \w \h  \* MERGEFORMAT </w:instrText>
      </w:r>
      <w:r w:rsidR="002B6D02" w:rsidRPr="002B6D02">
        <w:rPr>
          <w:rFonts w:ascii="Arial" w:hAnsi="Arial" w:cs="Arial"/>
          <w:szCs w:val="20"/>
          <w:highlight w:val="lightGray"/>
          <w:lang w:val="en-GB"/>
        </w:rPr>
      </w:r>
      <w:r w:rsidR="002B6D02" w:rsidRPr="002B6D02">
        <w:rPr>
          <w:rFonts w:ascii="Arial" w:hAnsi="Arial" w:cs="Arial"/>
          <w:szCs w:val="20"/>
          <w:highlight w:val="lightGray"/>
          <w:lang w:val="en-GB"/>
        </w:rPr>
        <w:fldChar w:fldCharType="separate"/>
      </w:r>
      <w:r w:rsidR="002B6D02" w:rsidRPr="002B6D02">
        <w:rPr>
          <w:rFonts w:ascii="Arial" w:hAnsi="Arial" w:cs="Arial"/>
          <w:szCs w:val="20"/>
          <w:highlight w:val="lightGray"/>
          <w:lang w:val="en-GB"/>
        </w:rPr>
        <w:t>B.10</w:t>
      </w:r>
      <w:r w:rsidR="002B6D02" w:rsidRPr="002B6D02">
        <w:rPr>
          <w:rFonts w:ascii="Arial" w:hAnsi="Arial" w:cs="Arial"/>
          <w:szCs w:val="20"/>
          <w:highlight w:val="lightGray"/>
          <w:lang w:val="en-GB"/>
        </w:rPr>
        <w:fldChar w:fldCharType="end"/>
      </w:r>
      <w:r w:rsidR="002B6D02" w:rsidRPr="002B6D02">
        <w:rPr>
          <w:rFonts w:ascii="Arial" w:hAnsi="Arial" w:cs="Arial"/>
          <w:szCs w:val="20"/>
          <w:highlight w:val="lightGray"/>
          <w:lang w:val="en-GB"/>
        </w:rPr>
        <w:t xml:space="preserve"> </w:t>
      </w:r>
      <w:r w:rsidR="002B6D02" w:rsidRPr="002B6D02">
        <w:rPr>
          <w:rFonts w:ascii="Arial" w:hAnsi="Arial" w:cs="Arial"/>
          <w:szCs w:val="20"/>
          <w:highlight w:val="lightGray"/>
          <w:lang w:val="en-GB"/>
        </w:rPr>
        <w:fldChar w:fldCharType="begin"/>
      </w:r>
      <w:r w:rsidR="002B6D02" w:rsidRPr="002B6D02">
        <w:rPr>
          <w:rFonts w:ascii="Arial" w:hAnsi="Arial" w:cs="Arial"/>
          <w:szCs w:val="20"/>
          <w:highlight w:val="lightGray"/>
          <w:lang w:val="en-GB"/>
        </w:rPr>
        <w:instrText xml:space="preserve"> REF _Ref94015764 \h  \* MERGEFORMAT </w:instrText>
      </w:r>
      <w:r w:rsidR="002B6D02" w:rsidRPr="002B6D02">
        <w:rPr>
          <w:rFonts w:ascii="Arial" w:hAnsi="Arial" w:cs="Arial"/>
          <w:szCs w:val="20"/>
          <w:highlight w:val="lightGray"/>
          <w:lang w:val="en-GB"/>
        </w:rPr>
      </w:r>
      <w:r w:rsidR="002B6D02" w:rsidRPr="002B6D02">
        <w:rPr>
          <w:rFonts w:ascii="Arial" w:hAnsi="Arial" w:cs="Arial"/>
          <w:szCs w:val="20"/>
          <w:highlight w:val="lightGray"/>
          <w:lang w:val="en-GB"/>
        </w:rPr>
        <w:fldChar w:fldCharType="separate"/>
      </w:r>
      <w:r w:rsidR="002B6D02" w:rsidRPr="002B6D02">
        <w:rPr>
          <w:highlight w:val="lightGray"/>
        </w:rPr>
        <w:t>Contract Award Criteria</w:t>
      </w:r>
      <w:r w:rsidR="002B6D02" w:rsidRPr="002B6D02">
        <w:rPr>
          <w:rFonts w:ascii="Arial" w:hAnsi="Arial" w:cs="Arial"/>
          <w:szCs w:val="20"/>
          <w:highlight w:val="lightGray"/>
          <w:lang w:val="en-GB"/>
        </w:rPr>
        <w:fldChar w:fldCharType="end"/>
      </w:r>
    </w:p>
    <w:p w14:paraId="65DF701C" w14:textId="77777777" w:rsidR="00DE05EE" w:rsidRPr="00F140DF" w:rsidRDefault="00DE05EE" w:rsidP="00C521C5">
      <w:pPr>
        <w:numPr>
          <w:ilvl w:val="0"/>
          <w:numId w:val="7"/>
        </w:numPr>
        <w:rPr>
          <w:rFonts w:ascii="Arial" w:hAnsi="Arial" w:cs="Arial"/>
          <w:lang w:val="en-GB"/>
        </w:rPr>
      </w:pPr>
      <w:r w:rsidRPr="002B6D02">
        <w:rPr>
          <w:rFonts w:ascii="Arial" w:hAnsi="Arial" w:cs="Arial"/>
          <w:szCs w:val="20"/>
          <w:lang w:val="en-GB"/>
        </w:rPr>
        <w:t>all other relevant information that is required and that should be made known to the Contracting</w:t>
      </w:r>
      <w:r w:rsidRPr="00B80680">
        <w:rPr>
          <w:rFonts w:ascii="Arial" w:hAnsi="Arial" w:cs="Arial"/>
          <w:szCs w:val="20"/>
          <w:lang w:val="en-GB"/>
        </w:rPr>
        <w:t xml:space="preserve"> Authority</w:t>
      </w:r>
    </w:p>
    <w:p w14:paraId="5B4B502A" w14:textId="77777777" w:rsidR="00DE05EE" w:rsidRDefault="00DE05EE" w:rsidP="00F730BC">
      <w:pPr>
        <w:jc w:val="both"/>
        <w:rPr>
          <w:rFonts w:ascii="Arial" w:hAnsi="Arial" w:cs="Arial"/>
          <w:szCs w:val="20"/>
          <w:lang w:val="en-GB"/>
        </w:rPr>
      </w:pPr>
    </w:p>
    <w:p w14:paraId="2CE5E7AA" w14:textId="77777777" w:rsidR="00DE05EE" w:rsidRPr="009B7DF1" w:rsidRDefault="00DE05EE" w:rsidP="00DE05EE">
      <w:pPr>
        <w:pStyle w:val="Style2"/>
        <w:ind w:hanging="630"/>
        <w:outlineLvl w:val="1"/>
      </w:pPr>
      <w:r w:rsidRPr="009B7DF1">
        <w:t>Price:</w:t>
      </w:r>
    </w:p>
    <w:p w14:paraId="5C93B9FA" w14:textId="1B715C10" w:rsidR="001D160F" w:rsidRDefault="001D160F" w:rsidP="00DE05EE">
      <w:pPr>
        <w:jc w:val="both"/>
        <w:rPr>
          <w:rFonts w:ascii="Arial" w:hAnsi="Arial" w:cs="Arial"/>
          <w:szCs w:val="20"/>
          <w:lang w:val="en-GB"/>
        </w:rPr>
      </w:pPr>
      <w:r>
        <w:rPr>
          <w:rFonts w:ascii="Arial" w:hAnsi="Arial" w:cs="Arial"/>
          <w:szCs w:val="20"/>
          <w:lang w:val="en-GB"/>
        </w:rPr>
        <w:t xml:space="preserve">The price must be quoted in the currency as indicated in </w:t>
      </w:r>
      <w:r w:rsidRPr="001D160F">
        <w:rPr>
          <w:rFonts w:ascii="Arial" w:hAnsi="Arial" w:cs="Arial"/>
          <w:b/>
          <w:szCs w:val="20"/>
          <w:highlight w:val="lightGray"/>
          <w:lang w:val="en-GB"/>
        </w:rPr>
        <w:t>A. Tender Information Table / Section 4</w:t>
      </w:r>
      <w:r>
        <w:rPr>
          <w:rFonts w:ascii="Arial" w:hAnsi="Arial" w:cs="Arial"/>
          <w:szCs w:val="20"/>
          <w:lang w:val="en-GB"/>
        </w:rPr>
        <w:t>.</w:t>
      </w:r>
    </w:p>
    <w:p w14:paraId="0AF52C78" w14:textId="243F464D" w:rsidR="00DE05EE" w:rsidRPr="00F140DF" w:rsidRDefault="00DE05EE" w:rsidP="00DE05EE">
      <w:pPr>
        <w:jc w:val="both"/>
        <w:rPr>
          <w:rFonts w:ascii="Arial" w:hAnsi="Arial" w:cs="Arial"/>
          <w:szCs w:val="20"/>
          <w:lang w:val="en-GB"/>
        </w:rPr>
      </w:pPr>
      <w:r w:rsidRPr="00F140DF">
        <w:rPr>
          <w:rFonts w:ascii="Arial" w:hAnsi="Arial" w:cs="Arial"/>
          <w:szCs w:val="20"/>
          <w:lang w:val="en-GB"/>
        </w:rPr>
        <w:t xml:space="preserve">The price </w:t>
      </w:r>
      <w:r>
        <w:rPr>
          <w:rFonts w:ascii="Arial" w:hAnsi="Arial" w:cs="Arial"/>
          <w:szCs w:val="20"/>
          <w:lang w:val="en-GB"/>
        </w:rPr>
        <w:t xml:space="preserve">must be </w:t>
      </w:r>
      <w:r w:rsidRPr="00F140DF">
        <w:rPr>
          <w:rFonts w:ascii="Arial" w:hAnsi="Arial" w:cs="Arial"/>
          <w:szCs w:val="20"/>
          <w:lang w:val="en-GB"/>
        </w:rPr>
        <w:t xml:space="preserve">quoted </w:t>
      </w:r>
      <w:r>
        <w:rPr>
          <w:rFonts w:ascii="Arial" w:hAnsi="Arial" w:cs="Arial"/>
          <w:szCs w:val="20"/>
          <w:lang w:val="en-GB"/>
        </w:rPr>
        <w:t xml:space="preserve">in </w:t>
      </w:r>
      <w:r w:rsidRPr="001D160F">
        <w:rPr>
          <w:rFonts w:ascii="Arial" w:hAnsi="Arial" w:cs="Arial"/>
          <w:szCs w:val="20"/>
          <w:highlight w:val="lightGray"/>
          <w:lang w:val="en-GB"/>
        </w:rPr>
        <w:t xml:space="preserve">Annex </w:t>
      </w:r>
      <w:r w:rsidR="00925C3E">
        <w:rPr>
          <w:rFonts w:ascii="Arial" w:hAnsi="Arial" w:cs="Arial"/>
          <w:szCs w:val="20"/>
          <w:highlight w:val="lightGray"/>
          <w:lang w:val="en-GB"/>
        </w:rPr>
        <w:t>2</w:t>
      </w:r>
      <w:r w:rsidRPr="001D160F">
        <w:rPr>
          <w:rFonts w:ascii="Arial" w:hAnsi="Arial" w:cs="Arial"/>
          <w:szCs w:val="20"/>
          <w:highlight w:val="lightGray"/>
          <w:lang w:val="en-GB"/>
        </w:rPr>
        <w:t>: Tender Submission Form</w:t>
      </w:r>
      <w:r w:rsidRPr="008C02DD">
        <w:rPr>
          <w:rFonts w:ascii="Arial" w:hAnsi="Arial" w:cs="Arial"/>
          <w:szCs w:val="20"/>
          <w:lang w:val="en-GB"/>
        </w:rPr>
        <w:t xml:space="preserve"> </w:t>
      </w:r>
      <w:r w:rsidRPr="00F140DF">
        <w:rPr>
          <w:rFonts w:ascii="Arial" w:hAnsi="Arial" w:cs="Arial"/>
          <w:szCs w:val="20"/>
          <w:lang w:val="en-GB"/>
        </w:rPr>
        <w:t xml:space="preserve">by the tenderer </w:t>
      </w:r>
      <w:r>
        <w:rPr>
          <w:rFonts w:ascii="Arial" w:hAnsi="Arial" w:cs="Arial"/>
          <w:szCs w:val="20"/>
          <w:lang w:val="en-GB"/>
        </w:rPr>
        <w:t xml:space="preserve">and it </w:t>
      </w:r>
      <w:r w:rsidRPr="00F140DF">
        <w:rPr>
          <w:rFonts w:ascii="Arial" w:hAnsi="Arial" w:cs="Arial"/>
          <w:szCs w:val="20"/>
          <w:lang w:val="en-GB"/>
        </w:rPr>
        <w:t>shall not be subject to adjustments on any account except as otherwise provided in the conditions of the contract.</w:t>
      </w:r>
    </w:p>
    <w:p w14:paraId="4A26E722" w14:textId="7CF9899C" w:rsidR="001D160F" w:rsidRPr="00F140DF" w:rsidRDefault="001D160F" w:rsidP="001D160F">
      <w:pPr>
        <w:pStyle w:val="PlainText"/>
        <w:jc w:val="both"/>
        <w:rPr>
          <w:rFonts w:ascii="Arial" w:hAnsi="Arial" w:cs="Arial"/>
          <w:lang w:val="en-GB"/>
        </w:rPr>
      </w:pPr>
      <w:r>
        <w:rPr>
          <w:rFonts w:ascii="Arial" w:hAnsi="Arial" w:cs="Arial"/>
          <w:lang w:val="en-GB"/>
        </w:rPr>
        <w:t xml:space="preserve">The Price must include all costs related to the delivery of the </w:t>
      </w:r>
      <w:r w:rsidR="00391F92">
        <w:rPr>
          <w:rFonts w:ascii="Arial" w:hAnsi="Arial" w:cs="Arial"/>
          <w:lang w:val="en-GB"/>
        </w:rPr>
        <w:t>services</w:t>
      </w:r>
      <w:r>
        <w:rPr>
          <w:rFonts w:ascii="Arial" w:hAnsi="Arial" w:cs="Arial"/>
          <w:lang w:val="en-GB"/>
        </w:rPr>
        <w:t xml:space="preserve"> and no supplementary invoicing or other costs are accepted.</w:t>
      </w:r>
    </w:p>
    <w:p w14:paraId="77F76CE5" w14:textId="77777777" w:rsidR="001D160F" w:rsidRDefault="001D160F" w:rsidP="001D160F">
      <w:pPr>
        <w:pStyle w:val="PlainText"/>
        <w:jc w:val="both"/>
        <w:rPr>
          <w:rFonts w:ascii="Arial" w:hAnsi="Arial" w:cs="Arial"/>
          <w:highlight w:val="cyan"/>
          <w:lang w:val="en-GB"/>
        </w:rPr>
      </w:pPr>
    </w:p>
    <w:p w14:paraId="05F4D1E7" w14:textId="77777777" w:rsidR="00DE05EE" w:rsidRDefault="00DE05EE" w:rsidP="00F730BC">
      <w:pPr>
        <w:jc w:val="both"/>
        <w:rPr>
          <w:rFonts w:ascii="Arial" w:hAnsi="Arial" w:cs="Arial"/>
          <w:szCs w:val="20"/>
          <w:lang w:val="en-GB"/>
        </w:rPr>
      </w:pPr>
    </w:p>
    <w:p w14:paraId="739279CC" w14:textId="5C7A0301" w:rsidR="00475527" w:rsidRPr="009B7DF1" w:rsidRDefault="00475527" w:rsidP="00BD5B3A">
      <w:pPr>
        <w:pStyle w:val="Style2"/>
        <w:ind w:hanging="630"/>
        <w:outlineLvl w:val="1"/>
      </w:pPr>
      <w:r w:rsidRPr="009B7DF1">
        <w:t>Validity</w:t>
      </w:r>
      <w:r>
        <w:t xml:space="preserve"> period of the tender</w:t>
      </w:r>
      <w:r w:rsidR="00381A39">
        <w:t>s</w:t>
      </w:r>
    </w:p>
    <w:p w14:paraId="55577D7F" w14:textId="0E0CC37A" w:rsidR="00475527" w:rsidRDefault="00475527" w:rsidP="00475527">
      <w:pPr>
        <w:jc w:val="both"/>
        <w:rPr>
          <w:rFonts w:ascii="Arial" w:hAnsi="Arial" w:cs="Arial"/>
          <w:szCs w:val="20"/>
          <w:lang w:val="en-GB"/>
        </w:rPr>
      </w:pPr>
      <w:r w:rsidRPr="00F140DF">
        <w:rPr>
          <w:rFonts w:ascii="Arial" w:hAnsi="Arial" w:cs="Arial"/>
          <w:szCs w:val="20"/>
          <w:lang w:val="en-GB"/>
        </w:rPr>
        <w:t>Tenders shall remain valid and open for acceptance</w:t>
      </w:r>
      <w:r>
        <w:rPr>
          <w:rFonts w:ascii="Arial" w:hAnsi="Arial" w:cs="Arial"/>
          <w:szCs w:val="20"/>
          <w:lang w:val="en-GB"/>
        </w:rPr>
        <w:t xml:space="preserve"> </w:t>
      </w:r>
      <w:r w:rsidRPr="00F140DF">
        <w:rPr>
          <w:rFonts w:ascii="Arial" w:hAnsi="Arial" w:cs="Arial"/>
          <w:szCs w:val="20"/>
          <w:lang w:val="en-GB"/>
        </w:rPr>
        <w:t xml:space="preserve">for </w:t>
      </w:r>
      <w:r>
        <w:rPr>
          <w:rFonts w:ascii="Arial" w:hAnsi="Arial" w:cs="Arial"/>
          <w:szCs w:val="20"/>
          <w:lang w:val="en-GB"/>
        </w:rPr>
        <w:t>the</w:t>
      </w:r>
      <w:r w:rsidRPr="00F140DF">
        <w:rPr>
          <w:rFonts w:ascii="Arial" w:hAnsi="Arial" w:cs="Arial"/>
          <w:szCs w:val="20"/>
          <w:lang w:val="en-GB"/>
        </w:rPr>
        <w:t xml:space="preserve"> period </w:t>
      </w:r>
      <w:r>
        <w:rPr>
          <w:rFonts w:ascii="Arial" w:hAnsi="Arial" w:cs="Arial"/>
          <w:szCs w:val="20"/>
          <w:lang w:val="en-GB"/>
        </w:rPr>
        <w:t xml:space="preserve">as indicated in </w:t>
      </w:r>
      <w:r w:rsidRPr="00226ACE">
        <w:rPr>
          <w:rFonts w:ascii="Arial" w:hAnsi="Arial" w:cs="Arial"/>
          <w:b/>
          <w:szCs w:val="20"/>
          <w:highlight w:val="lightGray"/>
          <w:lang w:val="en-GB"/>
        </w:rPr>
        <w:t>A</w:t>
      </w:r>
      <w:r w:rsidR="00226ACE" w:rsidRPr="00226ACE">
        <w:rPr>
          <w:rFonts w:ascii="Arial" w:hAnsi="Arial" w:cs="Arial"/>
          <w:b/>
          <w:szCs w:val="20"/>
          <w:highlight w:val="lightGray"/>
          <w:lang w:val="en-GB"/>
        </w:rPr>
        <w:t xml:space="preserve">. </w:t>
      </w:r>
      <w:r w:rsidRPr="00226ACE">
        <w:rPr>
          <w:rFonts w:ascii="Arial" w:hAnsi="Arial" w:cs="Arial"/>
          <w:b/>
          <w:szCs w:val="20"/>
          <w:highlight w:val="lightGray"/>
          <w:lang w:val="en-GB"/>
        </w:rPr>
        <w:t>Tender Information Table / Section 4</w:t>
      </w:r>
      <w:r w:rsidRPr="00475527">
        <w:rPr>
          <w:rFonts w:ascii="Arial" w:hAnsi="Arial" w:cs="Arial"/>
          <w:b/>
          <w:szCs w:val="20"/>
          <w:lang w:val="en-GB"/>
        </w:rPr>
        <w:t xml:space="preserve"> </w:t>
      </w:r>
      <w:r w:rsidRPr="00F140DF">
        <w:rPr>
          <w:rFonts w:ascii="Arial" w:hAnsi="Arial" w:cs="Arial"/>
          <w:szCs w:val="20"/>
          <w:lang w:val="en-GB"/>
        </w:rPr>
        <w:t xml:space="preserve">after the </w:t>
      </w:r>
      <w:r>
        <w:rPr>
          <w:rFonts w:ascii="Arial" w:hAnsi="Arial" w:cs="Arial"/>
          <w:szCs w:val="20"/>
          <w:lang w:val="en-GB"/>
        </w:rPr>
        <w:t>C</w:t>
      </w:r>
      <w:r w:rsidRPr="00F140DF">
        <w:rPr>
          <w:rFonts w:ascii="Arial" w:hAnsi="Arial" w:cs="Arial"/>
          <w:szCs w:val="20"/>
          <w:lang w:val="en-GB"/>
        </w:rPr>
        <w:t xml:space="preserve">losing </w:t>
      </w:r>
      <w:r>
        <w:rPr>
          <w:rFonts w:ascii="Arial" w:hAnsi="Arial" w:cs="Arial"/>
          <w:szCs w:val="20"/>
          <w:lang w:val="en-GB"/>
        </w:rPr>
        <w:t>D</w:t>
      </w:r>
      <w:r w:rsidRPr="00F140DF">
        <w:rPr>
          <w:rFonts w:ascii="Arial" w:hAnsi="Arial" w:cs="Arial"/>
          <w:szCs w:val="20"/>
          <w:lang w:val="en-GB"/>
        </w:rPr>
        <w:t>ate for the submission of tenders.</w:t>
      </w:r>
    </w:p>
    <w:p w14:paraId="0D1BAB03" w14:textId="77777777" w:rsidR="00475527" w:rsidRPr="00F140DF" w:rsidRDefault="00475527" w:rsidP="00475527">
      <w:pPr>
        <w:jc w:val="both"/>
        <w:rPr>
          <w:rFonts w:ascii="Arial" w:hAnsi="Arial" w:cs="Arial"/>
          <w:b/>
          <w:szCs w:val="20"/>
          <w:lang w:val="en-GB"/>
        </w:rPr>
      </w:pPr>
      <w:r w:rsidRPr="00F140DF">
        <w:rPr>
          <w:rFonts w:ascii="Arial" w:hAnsi="Arial" w:cs="Arial"/>
          <w:szCs w:val="20"/>
          <w:lang w:val="en-GB"/>
        </w:rPr>
        <w:t xml:space="preserve">Prior to the expiry of the original tender validity period, the Contracting Authority may ask </w:t>
      </w:r>
      <w:r>
        <w:rPr>
          <w:rFonts w:ascii="Arial" w:hAnsi="Arial" w:cs="Arial"/>
          <w:szCs w:val="20"/>
          <w:lang w:val="en-GB"/>
        </w:rPr>
        <w:t xml:space="preserve">for objective reasons </w:t>
      </w:r>
      <w:r w:rsidRPr="00F140DF">
        <w:rPr>
          <w:rFonts w:ascii="Arial" w:hAnsi="Arial" w:cs="Arial"/>
          <w:szCs w:val="20"/>
          <w:lang w:val="en-GB"/>
        </w:rPr>
        <w:t>tenderers in writing to extend this period. Tenderers that agree to do so will not be permitted to modify their tenders. If they refuse, their participation in the tender procedure will be terminated.</w:t>
      </w:r>
    </w:p>
    <w:p w14:paraId="45066832" w14:textId="7D89D46D" w:rsidR="00475527" w:rsidRDefault="00475527" w:rsidP="00F730BC">
      <w:pPr>
        <w:jc w:val="both"/>
        <w:rPr>
          <w:rFonts w:ascii="Arial" w:hAnsi="Arial" w:cs="Arial"/>
          <w:szCs w:val="20"/>
          <w:lang w:val="en-GB"/>
        </w:rPr>
      </w:pPr>
    </w:p>
    <w:p w14:paraId="2BA7505C" w14:textId="77777777" w:rsidR="00BD5B3A" w:rsidRDefault="00BD5B3A" w:rsidP="00F730BC">
      <w:pPr>
        <w:jc w:val="both"/>
        <w:rPr>
          <w:rFonts w:ascii="Arial" w:hAnsi="Arial" w:cs="Arial"/>
          <w:szCs w:val="20"/>
          <w:lang w:val="en-GB"/>
        </w:rPr>
      </w:pPr>
    </w:p>
    <w:p w14:paraId="57C27E97" w14:textId="45175ACA" w:rsidR="00475527" w:rsidRPr="009B7DF1" w:rsidRDefault="00475527" w:rsidP="00BD5B3A">
      <w:pPr>
        <w:pStyle w:val="Style2"/>
        <w:ind w:hanging="630"/>
        <w:outlineLvl w:val="1"/>
      </w:pPr>
      <w:bookmarkStart w:id="5" w:name="_Ref65511990"/>
      <w:r w:rsidRPr="009B7DF1">
        <w:t xml:space="preserve">Submission of tenders and </w:t>
      </w:r>
      <w:r>
        <w:t>C</w:t>
      </w:r>
      <w:r w:rsidRPr="009B7DF1">
        <w:t xml:space="preserve">losing </w:t>
      </w:r>
      <w:r>
        <w:t>D</w:t>
      </w:r>
      <w:r w:rsidRPr="009B7DF1">
        <w:t>ate</w:t>
      </w:r>
      <w:bookmarkEnd w:id="5"/>
    </w:p>
    <w:p w14:paraId="01EF767E" w14:textId="2513E059" w:rsidR="00381A39" w:rsidRDefault="00381A39" w:rsidP="00475527">
      <w:pPr>
        <w:jc w:val="both"/>
        <w:rPr>
          <w:rFonts w:ascii="Arial" w:hAnsi="Arial" w:cs="Arial"/>
          <w:szCs w:val="20"/>
          <w:lang w:val="en-GB"/>
        </w:rPr>
      </w:pPr>
      <w:r>
        <w:rPr>
          <w:rFonts w:ascii="Arial" w:hAnsi="Arial" w:cs="Arial"/>
          <w:szCs w:val="20"/>
          <w:lang w:val="en-GB"/>
        </w:rPr>
        <w:t xml:space="preserve">Tenders must be submitted as indicated in </w:t>
      </w:r>
      <w:r w:rsidR="00226ACE" w:rsidRPr="00226AC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2</w:t>
      </w:r>
      <w:r w:rsidRPr="00226ACE">
        <w:rPr>
          <w:rFonts w:ascii="Arial" w:hAnsi="Arial" w:cs="Arial"/>
          <w:szCs w:val="20"/>
          <w:highlight w:val="lightGray"/>
          <w:lang w:val="en-GB"/>
        </w:rPr>
        <w:t>.</w:t>
      </w:r>
    </w:p>
    <w:p w14:paraId="68D798B4" w14:textId="74A55C3D" w:rsidR="00381A39" w:rsidRDefault="00381A39" w:rsidP="00381A39">
      <w:pPr>
        <w:jc w:val="both"/>
        <w:rPr>
          <w:rFonts w:ascii="Arial" w:hAnsi="Arial" w:cs="Arial"/>
          <w:szCs w:val="20"/>
          <w:lang w:val="en-GB"/>
        </w:rPr>
      </w:pPr>
      <w:r w:rsidRPr="00F140DF">
        <w:rPr>
          <w:rFonts w:ascii="Arial" w:hAnsi="Arial" w:cs="Arial"/>
          <w:szCs w:val="20"/>
          <w:lang w:val="en-GB"/>
        </w:rPr>
        <w:t>No tender may be changed or withdrawn after the deadline has passed.</w:t>
      </w:r>
    </w:p>
    <w:p w14:paraId="1FAA03E0" w14:textId="1EE3E83C" w:rsidR="00475527" w:rsidRDefault="00475527" w:rsidP="00475527">
      <w:pPr>
        <w:jc w:val="both"/>
        <w:rPr>
          <w:rFonts w:ascii="Arial" w:hAnsi="Arial" w:cs="Arial"/>
          <w:szCs w:val="20"/>
          <w:lang w:val="en-GB"/>
        </w:rPr>
      </w:pPr>
    </w:p>
    <w:p w14:paraId="2850F946" w14:textId="77777777" w:rsidR="00BD5B3A" w:rsidRPr="00F140DF" w:rsidRDefault="00BD5B3A" w:rsidP="00475527">
      <w:pPr>
        <w:jc w:val="both"/>
        <w:rPr>
          <w:rFonts w:ascii="Arial" w:hAnsi="Arial" w:cs="Arial"/>
          <w:szCs w:val="20"/>
          <w:lang w:val="en-GB"/>
        </w:rPr>
      </w:pPr>
    </w:p>
    <w:p w14:paraId="58637001" w14:textId="2AA3EE55" w:rsidR="00475527" w:rsidRPr="009B7DF1" w:rsidRDefault="00381A39" w:rsidP="00BD5B3A">
      <w:pPr>
        <w:pStyle w:val="Style2"/>
        <w:ind w:hanging="630"/>
        <w:outlineLvl w:val="1"/>
      </w:pPr>
      <w:r>
        <w:t>Tender opening</w:t>
      </w:r>
      <w:r w:rsidR="000D1C78">
        <w:t xml:space="preserve"> session</w:t>
      </w:r>
    </w:p>
    <w:p w14:paraId="5C883F6F" w14:textId="336F29C9" w:rsidR="00381A39" w:rsidRDefault="00381A39" w:rsidP="00381A39">
      <w:pPr>
        <w:autoSpaceDE w:val="0"/>
        <w:autoSpaceDN w:val="0"/>
        <w:adjustRightInd w:val="0"/>
        <w:jc w:val="both"/>
        <w:rPr>
          <w:rFonts w:ascii="Arial" w:hAnsi="Arial" w:cs="Arial"/>
          <w:szCs w:val="20"/>
          <w:lang w:val="en-GB"/>
        </w:rPr>
      </w:pPr>
      <w:r>
        <w:rPr>
          <w:rFonts w:ascii="Arial" w:hAnsi="Arial" w:cs="Arial"/>
          <w:szCs w:val="20"/>
          <w:lang w:val="en-GB"/>
        </w:rPr>
        <w:t xml:space="preserve">Tender opening </w:t>
      </w:r>
      <w:r w:rsidR="000D1C78">
        <w:rPr>
          <w:rFonts w:ascii="Arial" w:hAnsi="Arial" w:cs="Arial"/>
          <w:szCs w:val="20"/>
          <w:lang w:val="en-GB"/>
        </w:rPr>
        <w:t>information</w:t>
      </w:r>
      <w:r>
        <w:rPr>
          <w:rFonts w:ascii="Arial" w:hAnsi="Arial" w:cs="Arial"/>
          <w:szCs w:val="20"/>
          <w:lang w:val="en-GB"/>
        </w:rPr>
        <w:t xml:space="preserve"> is indicated in </w:t>
      </w:r>
      <w:r w:rsidR="00226ACE" w:rsidRPr="00226AC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2.</w:t>
      </w:r>
    </w:p>
    <w:p w14:paraId="79CCC913" w14:textId="1809C698" w:rsidR="00475527" w:rsidRPr="00F140DF" w:rsidRDefault="00381A39" w:rsidP="00381A39">
      <w:pPr>
        <w:autoSpaceDE w:val="0"/>
        <w:autoSpaceDN w:val="0"/>
        <w:adjustRightInd w:val="0"/>
        <w:jc w:val="both"/>
        <w:rPr>
          <w:rFonts w:ascii="Arial" w:hAnsi="Arial" w:cs="Arial"/>
          <w:szCs w:val="20"/>
          <w:lang w:val="en-GB"/>
        </w:rPr>
      </w:pPr>
      <w:r>
        <w:rPr>
          <w:rFonts w:ascii="Arial" w:hAnsi="Arial" w:cs="Arial"/>
          <w:szCs w:val="20"/>
          <w:lang w:val="en-GB"/>
        </w:rPr>
        <w:t>If the tenderers are invited to the tender opening session, t</w:t>
      </w:r>
      <w:r w:rsidR="00475527" w:rsidRPr="00F140DF">
        <w:rPr>
          <w:rFonts w:ascii="Arial" w:hAnsi="Arial" w:cs="Arial"/>
          <w:szCs w:val="20"/>
          <w:lang w:val="en-GB"/>
        </w:rPr>
        <w:t>ender</w:t>
      </w:r>
      <w:r w:rsidR="00475527">
        <w:rPr>
          <w:rFonts w:ascii="Arial" w:hAnsi="Arial" w:cs="Arial"/>
          <w:szCs w:val="20"/>
          <w:lang w:val="en-GB"/>
        </w:rPr>
        <w:t>er</w:t>
      </w:r>
      <w:r w:rsidR="00475527" w:rsidRPr="00F140DF">
        <w:rPr>
          <w:rFonts w:ascii="Arial" w:hAnsi="Arial" w:cs="Arial"/>
          <w:szCs w:val="20"/>
          <w:lang w:val="en-GB"/>
        </w:rPr>
        <w:t xml:space="preserve">s are requested to </w:t>
      </w:r>
      <w:r w:rsidR="00475527">
        <w:rPr>
          <w:rFonts w:ascii="Arial" w:hAnsi="Arial" w:cs="Arial"/>
          <w:szCs w:val="20"/>
          <w:lang w:val="en-GB"/>
        </w:rPr>
        <w:t>contact</w:t>
      </w:r>
      <w:r w:rsidR="00475527" w:rsidRPr="00F140DF">
        <w:rPr>
          <w:rFonts w:ascii="Arial" w:hAnsi="Arial" w:cs="Arial"/>
          <w:szCs w:val="20"/>
          <w:lang w:val="en-GB"/>
        </w:rPr>
        <w:t xml:space="preserve"> the contact person, at least one day in advance of the tender opening if they will attend.</w:t>
      </w:r>
    </w:p>
    <w:p w14:paraId="07295F58" w14:textId="1F68CD2B" w:rsidR="00475527" w:rsidRPr="00F140DF" w:rsidRDefault="00475527" w:rsidP="00381A39">
      <w:pPr>
        <w:autoSpaceDE w:val="0"/>
        <w:autoSpaceDN w:val="0"/>
        <w:adjustRightInd w:val="0"/>
        <w:jc w:val="both"/>
        <w:rPr>
          <w:rFonts w:ascii="Arial" w:hAnsi="Arial" w:cs="Arial"/>
          <w:szCs w:val="20"/>
          <w:lang w:val="en-GB"/>
        </w:rPr>
      </w:pPr>
      <w:r w:rsidRPr="00F140DF">
        <w:rPr>
          <w:rFonts w:ascii="Arial" w:hAnsi="Arial" w:cs="Arial"/>
          <w:szCs w:val="20"/>
          <w:lang w:val="en-GB"/>
        </w:rPr>
        <w:t>Tenderer’s representatives who are present shall sign a register indicating their attendance.</w:t>
      </w:r>
    </w:p>
    <w:p w14:paraId="5928FA50" w14:textId="0714779D" w:rsidR="00475527" w:rsidRPr="00F140DF" w:rsidRDefault="00475527" w:rsidP="00381A39">
      <w:pPr>
        <w:autoSpaceDE w:val="0"/>
        <w:autoSpaceDN w:val="0"/>
        <w:adjustRightInd w:val="0"/>
        <w:jc w:val="both"/>
        <w:rPr>
          <w:rFonts w:ascii="Arial" w:hAnsi="Arial" w:cs="Arial"/>
          <w:szCs w:val="20"/>
          <w:lang w:val="en-GB"/>
        </w:rPr>
      </w:pPr>
      <w:r w:rsidRPr="00F140DF">
        <w:rPr>
          <w:rFonts w:ascii="Arial" w:hAnsi="Arial" w:cs="Arial"/>
          <w:szCs w:val="20"/>
          <w:lang w:val="en-GB"/>
        </w:rPr>
        <w:t>At the tender ope</w:t>
      </w:r>
      <w:r w:rsidR="00381A39">
        <w:rPr>
          <w:rFonts w:ascii="Arial" w:hAnsi="Arial" w:cs="Arial"/>
          <w:szCs w:val="20"/>
          <w:lang w:val="en-GB"/>
        </w:rPr>
        <w:t>ning, only the tenderers’ names and</w:t>
      </w:r>
      <w:r w:rsidRPr="00F140DF">
        <w:rPr>
          <w:rFonts w:ascii="Arial" w:hAnsi="Arial" w:cs="Arial"/>
          <w:szCs w:val="20"/>
          <w:lang w:val="en-GB"/>
        </w:rPr>
        <w:t xml:space="preserve"> the total amount of the tenders</w:t>
      </w:r>
      <w:r w:rsidR="00381A39">
        <w:rPr>
          <w:rFonts w:ascii="Arial" w:hAnsi="Arial" w:cs="Arial"/>
          <w:szCs w:val="20"/>
          <w:lang w:val="en-GB"/>
        </w:rPr>
        <w:t xml:space="preserve"> </w:t>
      </w:r>
      <w:r w:rsidR="00381A39" w:rsidRPr="00381A39">
        <w:rPr>
          <w:rFonts w:ascii="Arial" w:hAnsi="Arial" w:cs="Arial"/>
          <w:szCs w:val="20"/>
          <w:lang w:val="en-GB"/>
        </w:rPr>
        <w:t>will be read aloud and recorded</w:t>
      </w:r>
      <w:r>
        <w:rPr>
          <w:rFonts w:ascii="Arial" w:hAnsi="Arial" w:cs="Arial"/>
          <w:szCs w:val="20"/>
          <w:lang w:val="en-GB"/>
        </w:rPr>
        <w:t>.</w:t>
      </w:r>
    </w:p>
    <w:p w14:paraId="70DAA401" w14:textId="51040C92" w:rsidR="00DE05EE" w:rsidRDefault="00DE05EE" w:rsidP="00F730BC">
      <w:pPr>
        <w:jc w:val="both"/>
        <w:rPr>
          <w:rFonts w:ascii="Arial" w:hAnsi="Arial" w:cs="Arial"/>
          <w:szCs w:val="20"/>
          <w:lang w:val="en-GB"/>
        </w:rPr>
      </w:pPr>
    </w:p>
    <w:p w14:paraId="23632BC9" w14:textId="1B68EC3B" w:rsidR="00DE05EE" w:rsidRDefault="00DE05EE" w:rsidP="00F730BC">
      <w:pPr>
        <w:jc w:val="both"/>
        <w:rPr>
          <w:rFonts w:ascii="Arial" w:hAnsi="Arial" w:cs="Arial"/>
          <w:szCs w:val="20"/>
          <w:lang w:val="en-GB"/>
        </w:rPr>
      </w:pPr>
    </w:p>
    <w:p w14:paraId="59C21C59" w14:textId="35D57D46" w:rsidR="00DE05EE" w:rsidRPr="009B7DF1" w:rsidRDefault="00CB2F28" w:rsidP="00DE05EE">
      <w:pPr>
        <w:pStyle w:val="Style2"/>
        <w:ind w:hanging="630"/>
        <w:outlineLvl w:val="1"/>
      </w:pPr>
      <w:r>
        <w:t>Award of Contract</w:t>
      </w:r>
    </w:p>
    <w:p w14:paraId="06C65728" w14:textId="77777777" w:rsidR="00DE05EE" w:rsidRDefault="00DE05EE" w:rsidP="00DE05EE">
      <w:pPr>
        <w:pStyle w:val="BodyText"/>
        <w:jc w:val="both"/>
      </w:pPr>
      <w:r w:rsidRPr="00F140DF">
        <w:t xml:space="preserve">The Contracting Authority will award the contract to the tenderer whose tender has been determined to be substantially responsive to the tender dossier and technically compliant, and who has </w:t>
      </w:r>
      <w:r>
        <w:t>received the highest scoring in the tender evaluation.</w:t>
      </w:r>
    </w:p>
    <w:p w14:paraId="233B4A82" w14:textId="4BA30C1C" w:rsidR="00DE05EE" w:rsidRDefault="00DE05EE" w:rsidP="00F730BC">
      <w:pPr>
        <w:jc w:val="both"/>
        <w:rPr>
          <w:rFonts w:ascii="Arial" w:hAnsi="Arial" w:cs="Arial"/>
          <w:szCs w:val="20"/>
          <w:lang w:val="en-GB"/>
        </w:rPr>
      </w:pPr>
    </w:p>
    <w:p w14:paraId="4914708D" w14:textId="77777777" w:rsidR="00DE05EE" w:rsidRDefault="00DE05EE" w:rsidP="00F730BC">
      <w:pPr>
        <w:jc w:val="both"/>
        <w:rPr>
          <w:rFonts w:ascii="Arial" w:hAnsi="Arial" w:cs="Arial"/>
          <w:szCs w:val="20"/>
          <w:lang w:val="en-GB"/>
        </w:rPr>
      </w:pPr>
    </w:p>
    <w:p w14:paraId="6C55FEBF" w14:textId="77777777" w:rsidR="00DE05EE" w:rsidRPr="009B7DF1" w:rsidRDefault="00DE05EE" w:rsidP="00DE05EE">
      <w:pPr>
        <w:pStyle w:val="Style2"/>
        <w:ind w:hanging="630"/>
        <w:outlineLvl w:val="1"/>
      </w:pPr>
      <w:r w:rsidRPr="009B7DF1">
        <w:t>Signature of Contract</w:t>
      </w:r>
    </w:p>
    <w:p w14:paraId="3A1ACF09" w14:textId="77777777" w:rsidR="00DE05EE" w:rsidRPr="00F140DF" w:rsidRDefault="00DE05EE" w:rsidP="00C521C5">
      <w:pPr>
        <w:numPr>
          <w:ilvl w:val="0"/>
          <w:numId w:val="4"/>
        </w:numPr>
        <w:tabs>
          <w:tab w:val="clear" w:pos="720"/>
          <w:tab w:val="num" w:pos="360"/>
        </w:tabs>
        <w:autoSpaceDE w:val="0"/>
        <w:autoSpaceDN w:val="0"/>
        <w:adjustRightInd w:val="0"/>
        <w:ind w:left="360"/>
        <w:jc w:val="both"/>
        <w:rPr>
          <w:rFonts w:ascii="Arial" w:hAnsi="Arial" w:cs="Arial"/>
          <w:szCs w:val="20"/>
          <w:lang w:val="en-GB"/>
        </w:rPr>
      </w:pPr>
      <w:r>
        <w:rPr>
          <w:rFonts w:ascii="Arial" w:hAnsi="Arial" w:cs="Arial"/>
          <w:szCs w:val="20"/>
          <w:lang w:val="en-GB"/>
        </w:rPr>
        <w:t xml:space="preserve">The </w:t>
      </w:r>
      <w:r w:rsidRPr="00F140DF">
        <w:rPr>
          <w:rFonts w:ascii="Arial" w:hAnsi="Arial" w:cs="Arial"/>
          <w:szCs w:val="20"/>
          <w:lang w:val="en-GB"/>
        </w:rPr>
        <w:t>Contracting Authority will inform the successful tenderer</w:t>
      </w:r>
      <w:r>
        <w:rPr>
          <w:rFonts w:ascii="Arial" w:hAnsi="Arial" w:cs="Arial"/>
          <w:szCs w:val="20"/>
          <w:lang w:val="en-GB"/>
        </w:rPr>
        <w:t>(s)</w:t>
      </w:r>
      <w:r w:rsidRPr="00F140DF">
        <w:rPr>
          <w:rFonts w:ascii="Arial" w:hAnsi="Arial" w:cs="Arial"/>
          <w:szCs w:val="20"/>
          <w:lang w:val="en-GB"/>
        </w:rPr>
        <w:t xml:space="preserve"> in writing that its tender has been accepted and inform the non-successful tenderers in writing about the result of the evaluation process. </w:t>
      </w:r>
    </w:p>
    <w:p w14:paraId="31856A9B" w14:textId="77777777" w:rsidR="00DE05EE" w:rsidRPr="00F140DF" w:rsidRDefault="00DE05EE" w:rsidP="00DE05EE">
      <w:pPr>
        <w:autoSpaceDE w:val="0"/>
        <w:autoSpaceDN w:val="0"/>
        <w:adjustRightInd w:val="0"/>
        <w:jc w:val="both"/>
        <w:rPr>
          <w:rFonts w:ascii="Arial" w:hAnsi="Arial" w:cs="Arial"/>
          <w:szCs w:val="20"/>
          <w:lang w:val="en-GB"/>
        </w:rPr>
      </w:pPr>
    </w:p>
    <w:p w14:paraId="66578A15" w14:textId="77777777" w:rsidR="00DE05EE" w:rsidRPr="00F140DF" w:rsidRDefault="00DE05EE" w:rsidP="00C521C5">
      <w:pPr>
        <w:numPr>
          <w:ilvl w:val="0"/>
          <w:numId w:val="4"/>
        </w:numPr>
        <w:tabs>
          <w:tab w:val="clear" w:pos="720"/>
          <w:tab w:val="num" w:pos="360"/>
        </w:tabs>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The Contracting Authority reserves the right to adjust the </w:t>
      </w:r>
      <w:r>
        <w:rPr>
          <w:rFonts w:ascii="Arial" w:hAnsi="Arial" w:cs="Arial"/>
          <w:szCs w:val="20"/>
          <w:lang w:val="en-GB"/>
        </w:rPr>
        <w:t>scope of procurement</w:t>
      </w:r>
      <w:r w:rsidRPr="00F140DF">
        <w:rPr>
          <w:rFonts w:ascii="Arial" w:hAnsi="Arial" w:cs="Arial"/>
          <w:szCs w:val="20"/>
          <w:lang w:val="en-GB"/>
        </w:rPr>
        <w:t xml:space="preserve"> within a range of +/- 25% to remain within the available funds.</w:t>
      </w:r>
    </w:p>
    <w:p w14:paraId="6BEBC48C" w14:textId="27F69207" w:rsidR="00475527" w:rsidRDefault="00475527" w:rsidP="00F730BC">
      <w:pPr>
        <w:jc w:val="both"/>
        <w:rPr>
          <w:rFonts w:ascii="Arial" w:hAnsi="Arial" w:cs="Arial"/>
          <w:szCs w:val="20"/>
          <w:lang w:val="en-GB"/>
        </w:rPr>
      </w:pPr>
    </w:p>
    <w:p w14:paraId="394CD961" w14:textId="5C183B74" w:rsidR="0045076B" w:rsidRDefault="0045076B" w:rsidP="00F730BC">
      <w:pPr>
        <w:jc w:val="both"/>
        <w:rPr>
          <w:rFonts w:ascii="Arial" w:hAnsi="Arial" w:cs="Arial"/>
          <w:szCs w:val="20"/>
          <w:lang w:val="en-GB"/>
        </w:rPr>
      </w:pPr>
    </w:p>
    <w:p w14:paraId="0032287D" w14:textId="353FD12E" w:rsidR="0045076B" w:rsidRPr="009B7DF1" w:rsidRDefault="0045076B" w:rsidP="00BD5B3A">
      <w:pPr>
        <w:pStyle w:val="Style2"/>
        <w:ind w:hanging="630"/>
        <w:outlineLvl w:val="1"/>
      </w:pPr>
      <w:r w:rsidRPr="009B7DF1">
        <w:t xml:space="preserve">Cancellation for </w:t>
      </w:r>
      <w:r w:rsidR="00695EF8">
        <w:t>convenience</w:t>
      </w:r>
    </w:p>
    <w:p w14:paraId="1F48068C" w14:textId="77777777" w:rsidR="0045076B" w:rsidRPr="00F140DF" w:rsidRDefault="0045076B" w:rsidP="0045076B">
      <w:pPr>
        <w:autoSpaceDE w:val="0"/>
        <w:autoSpaceDN w:val="0"/>
        <w:adjustRightInd w:val="0"/>
        <w:jc w:val="both"/>
        <w:rPr>
          <w:rFonts w:ascii="Arial" w:hAnsi="Arial" w:cs="Arial"/>
          <w:lang w:val="en-GB"/>
        </w:rPr>
      </w:pPr>
      <w:r w:rsidRPr="00F140DF">
        <w:rPr>
          <w:rFonts w:ascii="Arial" w:hAnsi="Arial" w:cs="Arial"/>
          <w:lang w:val="en-GB"/>
        </w:rPr>
        <w:t>The Contracting authority may for its own convenience and without charge or liability cancel the tender process at any stage.</w:t>
      </w:r>
    </w:p>
    <w:p w14:paraId="28ADB266" w14:textId="18DC2447" w:rsidR="0045076B" w:rsidRDefault="0045076B" w:rsidP="00F730BC">
      <w:pPr>
        <w:jc w:val="both"/>
        <w:rPr>
          <w:rFonts w:ascii="Arial" w:hAnsi="Arial" w:cs="Arial"/>
          <w:szCs w:val="20"/>
          <w:lang w:val="en-GB"/>
        </w:rPr>
      </w:pPr>
    </w:p>
    <w:p w14:paraId="50686A72" w14:textId="3F05038B" w:rsidR="00FF65CD" w:rsidRDefault="00FF65CD" w:rsidP="00F730BC">
      <w:pPr>
        <w:jc w:val="both"/>
        <w:rPr>
          <w:rFonts w:ascii="Arial" w:hAnsi="Arial" w:cs="Arial"/>
          <w:szCs w:val="20"/>
          <w:lang w:val="en-GB"/>
        </w:rPr>
      </w:pPr>
    </w:p>
    <w:p w14:paraId="3E65C7E2" w14:textId="3F746804" w:rsidR="00FF65CD" w:rsidRDefault="00FF65CD">
      <w:pPr>
        <w:rPr>
          <w:rFonts w:ascii="Arial" w:hAnsi="Arial" w:cs="Arial"/>
          <w:szCs w:val="20"/>
          <w:lang w:val="en-GB"/>
        </w:rPr>
      </w:pPr>
      <w:r>
        <w:rPr>
          <w:rFonts w:ascii="Arial" w:hAnsi="Arial" w:cs="Arial"/>
          <w:szCs w:val="20"/>
          <w:lang w:val="en-GB"/>
        </w:rPr>
        <w:br w:type="page"/>
      </w:r>
    </w:p>
    <w:p w14:paraId="23E45AA0" w14:textId="2E28DB69" w:rsidR="00FF65CD" w:rsidRPr="003822AD" w:rsidRDefault="00FF65CD" w:rsidP="00C521C5">
      <w:pPr>
        <w:pStyle w:val="Heading1"/>
        <w:numPr>
          <w:ilvl w:val="0"/>
          <w:numId w:val="6"/>
        </w:numPr>
        <w:jc w:val="center"/>
        <w:rPr>
          <w:rFonts w:ascii="Arial" w:hAnsi="Arial" w:cs="Arial"/>
          <w:b/>
          <w:color w:val="auto"/>
          <w:sz w:val="22"/>
          <w:szCs w:val="20"/>
          <w:lang w:val="en-GB"/>
        </w:rPr>
      </w:pPr>
      <w:r w:rsidRPr="003822AD">
        <w:rPr>
          <w:rFonts w:ascii="Arial" w:hAnsi="Arial" w:cs="Arial"/>
          <w:b/>
          <w:color w:val="auto"/>
          <w:sz w:val="22"/>
          <w:szCs w:val="20"/>
          <w:lang w:val="en-GB"/>
        </w:rPr>
        <w:lastRenderedPageBreak/>
        <w:t>Draft Contract</w:t>
      </w:r>
    </w:p>
    <w:p w14:paraId="0A757ABA" w14:textId="77777777" w:rsidR="00FF65CD" w:rsidRPr="00F140DF" w:rsidRDefault="00FF65CD" w:rsidP="00FF65CD">
      <w:pPr>
        <w:rPr>
          <w:rFonts w:ascii="Arial" w:hAnsi="Arial" w:cs="Arial"/>
          <w:color w:val="FF0000"/>
          <w:szCs w:val="20"/>
          <w:lang w:val="en-GB"/>
        </w:rPr>
      </w:pPr>
    </w:p>
    <w:p w14:paraId="79090B34" w14:textId="77777777" w:rsidR="00FF65CD" w:rsidRPr="00F140DF" w:rsidRDefault="00FF65CD" w:rsidP="00FF65CD">
      <w:pPr>
        <w:rPr>
          <w:rFonts w:ascii="Arial" w:hAnsi="Arial" w:cs="Arial"/>
          <w:b/>
          <w:caps/>
          <w:lang w:val="en-GB"/>
        </w:rPr>
      </w:pPr>
    </w:p>
    <w:p w14:paraId="6AFFD302" w14:textId="77777777" w:rsidR="00FF65CD" w:rsidRPr="00F140DF" w:rsidRDefault="00FF65CD" w:rsidP="00FF65CD">
      <w:pPr>
        <w:rPr>
          <w:rFonts w:ascii="Arial" w:hAnsi="Arial" w:cs="Arial"/>
          <w:b/>
          <w:caps/>
          <w:szCs w:val="20"/>
          <w:lang w:val="en-GB"/>
        </w:rPr>
      </w:pPr>
    </w:p>
    <w:p w14:paraId="2742140A" w14:textId="77777777" w:rsidR="00A9112C" w:rsidRDefault="00FF65CD" w:rsidP="00FF65CD">
      <w:pPr>
        <w:jc w:val="center"/>
        <w:rPr>
          <w:rFonts w:ascii="Arial" w:hAnsi="Arial" w:cs="Arial"/>
          <w:b/>
          <w:szCs w:val="20"/>
          <w:lang w:val="en-GB"/>
        </w:rPr>
      </w:pPr>
      <w:r w:rsidRPr="00F140DF">
        <w:rPr>
          <w:rFonts w:ascii="Arial" w:hAnsi="Arial" w:cs="Arial"/>
          <w:b/>
          <w:szCs w:val="20"/>
          <w:lang w:val="en-GB"/>
        </w:rPr>
        <w:t>CONTRACT TITLE:</w:t>
      </w:r>
    </w:p>
    <w:p w14:paraId="31B6B902" w14:textId="77777777" w:rsidR="005C1A76" w:rsidRPr="005314C1" w:rsidRDefault="00FF65CD" w:rsidP="005C1A76">
      <w:pPr>
        <w:pStyle w:val="Heading1"/>
        <w:spacing w:before="0"/>
        <w:rPr>
          <w:rFonts w:ascii="Arial" w:hAnsi="Arial" w:cs="Arial"/>
          <w:b/>
          <w:caps/>
          <w:color w:val="auto"/>
          <w:sz w:val="24"/>
          <w:szCs w:val="28"/>
          <w:lang w:val="en-GB"/>
        </w:rPr>
      </w:pPr>
      <w:r w:rsidRPr="00F140DF">
        <w:rPr>
          <w:rFonts w:ascii="Arial" w:hAnsi="Arial" w:cs="Arial"/>
          <w:b/>
          <w:szCs w:val="20"/>
          <w:lang w:val="en-GB"/>
        </w:rPr>
        <w:t xml:space="preserve"> </w:t>
      </w:r>
      <w:r w:rsidR="005C1A76" w:rsidRPr="005314C1">
        <w:rPr>
          <w:rFonts w:ascii="Arial" w:hAnsi="Arial" w:cs="Arial"/>
          <w:b/>
          <w:caps/>
          <w:color w:val="auto"/>
          <w:sz w:val="24"/>
          <w:szCs w:val="28"/>
          <w:lang w:val="en-GB"/>
        </w:rPr>
        <w:t>End-term evaluation, for Ukraine Education Response Consortium: Safe Return to Learning project funded by DG ECHO and implemented by FCA, SCI, and PIN</w:t>
      </w:r>
      <w:r w:rsidR="005C1A76">
        <w:rPr>
          <w:rFonts w:ascii="Arial" w:hAnsi="Arial" w:cs="Arial"/>
          <w:b/>
          <w:caps/>
          <w:color w:val="auto"/>
          <w:sz w:val="24"/>
          <w:szCs w:val="28"/>
          <w:lang w:val="en-GB"/>
        </w:rPr>
        <w:t xml:space="preserve"> </w:t>
      </w:r>
      <w:r w:rsidR="005C1A76" w:rsidRPr="005314C1">
        <w:rPr>
          <w:rFonts w:ascii="Arial" w:hAnsi="Arial" w:cs="Arial"/>
          <w:b/>
          <w:caps/>
          <w:color w:val="auto"/>
          <w:sz w:val="24"/>
          <w:szCs w:val="28"/>
          <w:lang w:val="en-GB"/>
        </w:rPr>
        <w:t>Service Agreement</w:t>
      </w:r>
    </w:p>
    <w:p w14:paraId="53D69D90" w14:textId="77777777" w:rsidR="005C1A76" w:rsidRDefault="005C1A76" w:rsidP="00FF65CD">
      <w:pPr>
        <w:jc w:val="center"/>
        <w:rPr>
          <w:rFonts w:ascii="Arial" w:hAnsi="Arial" w:cs="Arial"/>
          <w:b/>
          <w:szCs w:val="20"/>
          <w:lang w:val="en-GB"/>
        </w:rPr>
      </w:pPr>
    </w:p>
    <w:p w14:paraId="59DFE9EC" w14:textId="43ACB633" w:rsidR="00FF65CD" w:rsidRPr="00F140DF" w:rsidRDefault="00FF65CD" w:rsidP="00FF65CD">
      <w:pPr>
        <w:jc w:val="center"/>
        <w:rPr>
          <w:rFonts w:ascii="Arial" w:hAnsi="Arial" w:cs="Arial"/>
          <w:b/>
          <w:szCs w:val="20"/>
          <w:lang w:val="en-GB"/>
        </w:rPr>
      </w:pPr>
      <w:r>
        <w:rPr>
          <w:rFonts w:ascii="Arial" w:hAnsi="Arial" w:cs="Arial"/>
          <w:b/>
          <w:szCs w:val="20"/>
          <w:lang w:val="en-GB"/>
        </w:rPr>
        <w:t xml:space="preserve">Invitation to </w:t>
      </w:r>
      <w:r w:rsidRPr="00F140DF">
        <w:rPr>
          <w:rFonts w:ascii="Arial" w:hAnsi="Arial" w:cs="Arial"/>
          <w:b/>
          <w:szCs w:val="20"/>
          <w:lang w:val="en-GB"/>
        </w:rPr>
        <w:t xml:space="preserve">Tender no.: </w:t>
      </w:r>
      <w:r w:rsidR="00A9112C">
        <w:rPr>
          <w:rFonts w:ascii="Arial" w:hAnsi="Arial" w:cs="Arial"/>
          <w:b/>
          <w:szCs w:val="20"/>
          <w:lang w:val="en-GB"/>
        </w:rPr>
        <w:t xml:space="preserve">PR </w:t>
      </w:r>
      <w:r w:rsidR="005C1A76">
        <w:rPr>
          <w:rFonts w:ascii="Arial" w:hAnsi="Arial" w:cs="Arial"/>
          <w:b/>
          <w:szCs w:val="20"/>
          <w:lang w:val="en-GB"/>
        </w:rPr>
        <w:t>303</w:t>
      </w:r>
    </w:p>
    <w:p w14:paraId="7E1DFB5E" w14:textId="77777777" w:rsidR="00FF65CD" w:rsidRDefault="00FF65CD" w:rsidP="00FF65CD">
      <w:pPr>
        <w:rPr>
          <w:rFonts w:ascii="Arial" w:hAnsi="Arial" w:cs="Arial"/>
          <w:szCs w:val="20"/>
          <w:lang w:val="en-GB"/>
        </w:rPr>
      </w:pPr>
    </w:p>
    <w:p w14:paraId="0E8FF4BD" w14:textId="77777777" w:rsidR="005C1A76" w:rsidRPr="00F140DF" w:rsidRDefault="005C1A76" w:rsidP="00FF65CD">
      <w:pPr>
        <w:rPr>
          <w:rFonts w:ascii="Arial" w:hAnsi="Arial" w:cs="Arial"/>
          <w:szCs w:val="20"/>
          <w:lang w:val="en-GB"/>
        </w:rPr>
      </w:pPr>
    </w:p>
    <w:p w14:paraId="5F412FEB" w14:textId="77777777" w:rsidR="00FF65CD" w:rsidRPr="00F140DF" w:rsidRDefault="00FF65CD" w:rsidP="00FF65CD">
      <w:pPr>
        <w:rPr>
          <w:rFonts w:ascii="Arial" w:hAnsi="Arial" w:cs="Arial"/>
          <w:szCs w:val="20"/>
          <w:lang w:val="en-GB"/>
        </w:rPr>
      </w:pPr>
    </w:p>
    <w:p w14:paraId="62D8446D" w14:textId="77777777" w:rsidR="00FF65CD" w:rsidRPr="00F140DF" w:rsidRDefault="00FF65CD" w:rsidP="00FF65CD">
      <w:pPr>
        <w:rPr>
          <w:rFonts w:ascii="Arial" w:hAnsi="Arial" w:cs="Arial"/>
          <w:szCs w:val="20"/>
          <w:lang w:val="en-GB"/>
        </w:rPr>
      </w:pPr>
    </w:p>
    <w:p w14:paraId="1DC605AE" w14:textId="77777777" w:rsidR="00FF65CD" w:rsidRPr="00F140DF" w:rsidRDefault="00FF65CD" w:rsidP="00FF65CD">
      <w:pPr>
        <w:rPr>
          <w:rFonts w:ascii="Arial" w:hAnsi="Arial" w:cs="Arial"/>
          <w:szCs w:val="20"/>
          <w:lang w:val="en-GB"/>
        </w:rPr>
      </w:pPr>
      <w:r w:rsidRPr="00F140DF">
        <w:rPr>
          <w:rFonts w:ascii="Arial" w:hAnsi="Arial" w:cs="Arial"/>
          <w:szCs w:val="20"/>
          <w:highlight w:val="yellow"/>
          <w:lang w:val="en-GB"/>
        </w:rPr>
        <w:t>&lt;insert name and address&gt;</w:t>
      </w:r>
    </w:p>
    <w:p w14:paraId="50D4B642" w14:textId="77777777" w:rsidR="00FF65CD" w:rsidRPr="00F140DF" w:rsidRDefault="00FF65CD" w:rsidP="00FF65CD">
      <w:pPr>
        <w:rPr>
          <w:rFonts w:ascii="Arial" w:hAnsi="Arial" w:cs="Arial"/>
          <w:szCs w:val="20"/>
          <w:lang w:val="en-GB"/>
        </w:rPr>
      </w:pPr>
      <w:r w:rsidRPr="00F140DF">
        <w:rPr>
          <w:rFonts w:ascii="Arial" w:hAnsi="Arial" w:cs="Arial"/>
          <w:szCs w:val="20"/>
          <w:lang w:val="en-GB"/>
        </w:rPr>
        <w:t xml:space="preserve"> ("The Contracting Authority"),</w:t>
      </w:r>
    </w:p>
    <w:p w14:paraId="0B60D7D9" w14:textId="77777777" w:rsidR="00FF65CD" w:rsidRPr="00F140DF" w:rsidRDefault="00FF65CD" w:rsidP="00FF65CD">
      <w:pPr>
        <w:rPr>
          <w:rFonts w:ascii="Arial" w:hAnsi="Arial" w:cs="Arial"/>
          <w:szCs w:val="20"/>
          <w:lang w:val="en-GB"/>
        </w:rPr>
      </w:pPr>
    </w:p>
    <w:p w14:paraId="1D455974" w14:textId="77777777" w:rsidR="00FF65CD" w:rsidRPr="00F140DF" w:rsidRDefault="00FF65CD" w:rsidP="00FF65CD">
      <w:pPr>
        <w:jc w:val="right"/>
        <w:rPr>
          <w:rFonts w:ascii="Arial" w:hAnsi="Arial" w:cs="Arial"/>
          <w:szCs w:val="20"/>
          <w:lang w:val="en-GB"/>
        </w:rPr>
      </w:pPr>
      <w:r w:rsidRPr="00F140DF">
        <w:rPr>
          <w:rFonts w:ascii="Arial" w:hAnsi="Arial" w:cs="Arial"/>
          <w:szCs w:val="20"/>
          <w:lang w:val="en-GB"/>
        </w:rPr>
        <w:t>of the one part,</w:t>
      </w:r>
    </w:p>
    <w:p w14:paraId="088584C5" w14:textId="77777777" w:rsidR="00FF65CD" w:rsidRPr="00F140DF" w:rsidRDefault="00FF65CD" w:rsidP="00FF65CD">
      <w:pPr>
        <w:rPr>
          <w:rFonts w:ascii="Arial" w:hAnsi="Arial" w:cs="Arial"/>
          <w:szCs w:val="20"/>
          <w:lang w:val="en-GB"/>
        </w:rPr>
      </w:pPr>
      <w:r w:rsidRPr="00F140DF">
        <w:rPr>
          <w:rFonts w:ascii="Arial" w:hAnsi="Arial" w:cs="Arial"/>
          <w:szCs w:val="20"/>
          <w:lang w:val="en-GB"/>
        </w:rPr>
        <w:t>and</w:t>
      </w:r>
    </w:p>
    <w:p w14:paraId="054333F1" w14:textId="77777777" w:rsidR="00FF65CD" w:rsidRPr="00F140DF" w:rsidRDefault="00FF65CD" w:rsidP="00FF65CD">
      <w:pPr>
        <w:rPr>
          <w:rFonts w:ascii="Arial" w:hAnsi="Arial" w:cs="Arial"/>
          <w:szCs w:val="20"/>
          <w:lang w:val="en-GB"/>
        </w:rPr>
      </w:pPr>
    </w:p>
    <w:p w14:paraId="7E2C44C4" w14:textId="77777777" w:rsidR="00FF65CD" w:rsidRPr="00F140DF" w:rsidRDefault="00FF65CD" w:rsidP="00FF65CD">
      <w:pPr>
        <w:rPr>
          <w:rFonts w:ascii="Arial" w:hAnsi="Arial" w:cs="Arial"/>
          <w:szCs w:val="20"/>
          <w:lang w:val="en-GB"/>
        </w:rPr>
      </w:pPr>
      <w:r w:rsidRPr="00F140DF">
        <w:rPr>
          <w:rFonts w:ascii="Arial" w:hAnsi="Arial" w:cs="Arial"/>
          <w:szCs w:val="20"/>
          <w:highlight w:val="yellow"/>
          <w:lang w:val="en-GB"/>
        </w:rPr>
        <w:t>&lt;insert name and address of supplier&gt;</w:t>
      </w:r>
    </w:p>
    <w:p w14:paraId="03571775" w14:textId="77777777" w:rsidR="00FF65CD" w:rsidRPr="00F140DF" w:rsidRDefault="00FF65CD" w:rsidP="00FF65CD">
      <w:pPr>
        <w:rPr>
          <w:rFonts w:ascii="Arial" w:hAnsi="Arial" w:cs="Arial"/>
          <w:szCs w:val="20"/>
          <w:lang w:val="en-GB"/>
        </w:rPr>
      </w:pPr>
      <w:r w:rsidRPr="00F140DF">
        <w:rPr>
          <w:rFonts w:ascii="Arial" w:hAnsi="Arial" w:cs="Arial"/>
          <w:szCs w:val="20"/>
          <w:lang w:val="en-GB"/>
        </w:rPr>
        <w:t>(“the Contractor”)</w:t>
      </w:r>
    </w:p>
    <w:p w14:paraId="3F2B878B" w14:textId="77777777" w:rsidR="00FF65CD" w:rsidRPr="00F140DF" w:rsidRDefault="00FF65CD" w:rsidP="00FF65CD">
      <w:pPr>
        <w:rPr>
          <w:rFonts w:ascii="Arial" w:hAnsi="Arial" w:cs="Arial"/>
          <w:szCs w:val="20"/>
          <w:lang w:val="en-GB"/>
        </w:rPr>
      </w:pPr>
    </w:p>
    <w:p w14:paraId="03FBC780" w14:textId="77777777" w:rsidR="00FF65CD" w:rsidRPr="00F140DF" w:rsidRDefault="00FF65CD" w:rsidP="00FF65CD">
      <w:pPr>
        <w:rPr>
          <w:rFonts w:ascii="Arial" w:hAnsi="Arial" w:cs="Arial"/>
          <w:szCs w:val="20"/>
          <w:lang w:val="en-GB"/>
        </w:rPr>
      </w:pPr>
    </w:p>
    <w:p w14:paraId="6D213178" w14:textId="77777777" w:rsidR="00FF65CD" w:rsidRPr="00F140DF" w:rsidRDefault="00FF65CD" w:rsidP="00FF65CD">
      <w:pPr>
        <w:jc w:val="right"/>
        <w:rPr>
          <w:rFonts w:ascii="Arial" w:hAnsi="Arial" w:cs="Arial"/>
          <w:szCs w:val="20"/>
          <w:lang w:val="en-GB"/>
        </w:rPr>
      </w:pPr>
      <w:r w:rsidRPr="00F140DF">
        <w:rPr>
          <w:rFonts w:ascii="Arial" w:hAnsi="Arial" w:cs="Arial"/>
          <w:szCs w:val="20"/>
          <w:lang w:val="en-GB"/>
        </w:rPr>
        <w:t>of the other part,</w:t>
      </w:r>
    </w:p>
    <w:p w14:paraId="2D73BCBC" w14:textId="77777777" w:rsidR="00FF65CD" w:rsidRPr="00F140DF" w:rsidRDefault="00FF65CD" w:rsidP="00FF65CD">
      <w:pPr>
        <w:rPr>
          <w:rFonts w:ascii="Arial" w:hAnsi="Arial" w:cs="Arial"/>
          <w:szCs w:val="20"/>
          <w:lang w:val="en-GB"/>
        </w:rPr>
      </w:pPr>
      <w:r w:rsidRPr="00F140DF">
        <w:rPr>
          <w:rFonts w:ascii="Arial" w:hAnsi="Arial" w:cs="Arial"/>
          <w:szCs w:val="20"/>
          <w:lang w:val="en-GB"/>
        </w:rPr>
        <w:t>have agreed as follows:</w:t>
      </w:r>
    </w:p>
    <w:p w14:paraId="4C1C40C1" w14:textId="77777777" w:rsidR="00FF65CD" w:rsidRPr="00F140DF" w:rsidRDefault="00FF65CD" w:rsidP="00FF65CD">
      <w:pPr>
        <w:rPr>
          <w:rFonts w:ascii="Arial" w:hAnsi="Arial" w:cs="Arial"/>
          <w:szCs w:val="20"/>
          <w:lang w:val="en-GB"/>
        </w:rPr>
      </w:pPr>
    </w:p>
    <w:p w14:paraId="72ECF863" w14:textId="77777777" w:rsidR="00FF65CD" w:rsidRPr="00F140DF" w:rsidRDefault="00FF65CD" w:rsidP="00FF65CD">
      <w:pPr>
        <w:jc w:val="center"/>
        <w:rPr>
          <w:rFonts w:ascii="Arial" w:hAnsi="Arial" w:cs="Arial"/>
          <w:b/>
          <w:sz w:val="22"/>
          <w:lang w:val="en-GB"/>
        </w:rPr>
      </w:pPr>
      <w:r w:rsidRPr="00F140DF">
        <w:rPr>
          <w:rFonts w:ascii="Arial" w:hAnsi="Arial" w:cs="Arial"/>
          <w:b/>
          <w:sz w:val="22"/>
          <w:lang w:val="en-GB"/>
        </w:rPr>
        <w:t>Special Conditions</w:t>
      </w:r>
    </w:p>
    <w:p w14:paraId="0801EAB9" w14:textId="77777777" w:rsidR="00FF65CD" w:rsidRPr="00F140DF" w:rsidRDefault="00FF65CD" w:rsidP="00FF65CD">
      <w:pPr>
        <w:rPr>
          <w:rFonts w:ascii="Arial" w:hAnsi="Arial" w:cs="Arial"/>
          <w:szCs w:val="20"/>
          <w:lang w:val="en-GB"/>
        </w:rPr>
      </w:pPr>
    </w:p>
    <w:p w14:paraId="4C967F51" w14:textId="77777777" w:rsidR="00FF65CD" w:rsidRPr="00F140DF" w:rsidRDefault="00FF65CD" w:rsidP="00FF65CD">
      <w:pPr>
        <w:rPr>
          <w:rFonts w:ascii="Arial" w:hAnsi="Arial" w:cs="Arial"/>
          <w:szCs w:val="20"/>
          <w:lang w:val="en-GB"/>
        </w:rPr>
      </w:pPr>
    </w:p>
    <w:p w14:paraId="573BC2B2" w14:textId="7FF22B63" w:rsidR="00A0655D" w:rsidRPr="00A0655D" w:rsidRDefault="00FF65CD" w:rsidP="00C521C5">
      <w:pPr>
        <w:pStyle w:val="ListParagraph"/>
        <w:numPr>
          <w:ilvl w:val="0"/>
          <w:numId w:val="9"/>
        </w:numPr>
        <w:jc w:val="both"/>
        <w:outlineLvl w:val="1"/>
        <w:rPr>
          <w:rFonts w:ascii="Arial" w:hAnsi="Arial" w:cs="Arial"/>
          <w:szCs w:val="20"/>
          <w:lang w:val="en-GB"/>
        </w:rPr>
      </w:pPr>
      <w:r w:rsidRPr="008C3494">
        <w:rPr>
          <w:rFonts w:ascii="Arial" w:hAnsi="Arial" w:cs="Arial"/>
          <w:b/>
          <w:szCs w:val="20"/>
          <w:lang w:val="en-GB"/>
        </w:rPr>
        <w:t xml:space="preserve">Scope of </w:t>
      </w:r>
      <w:r w:rsidR="00A0655D" w:rsidRPr="00DE31A0">
        <w:rPr>
          <w:rFonts w:ascii="Arial" w:hAnsi="Arial" w:cs="Arial"/>
          <w:b/>
          <w:szCs w:val="20"/>
          <w:lang w:val="en-GB"/>
        </w:rPr>
        <w:t>Agreement</w:t>
      </w:r>
    </w:p>
    <w:p w14:paraId="30283418" w14:textId="77777777" w:rsidR="009463C0" w:rsidRPr="00D275B8" w:rsidRDefault="009463C0" w:rsidP="009463C0">
      <w:pPr>
        <w:pStyle w:val="ListParagraph"/>
        <w:ind w:left="360"/>
        <w:rPr>
          <w:rFonts w:ascii="Arial" w:hAnsi="Arial" w:cs="Arial"/>
          <w:b/>
          <w:bCs/>
        </w:rPr>
      </w:pPr>
      <w:r w:rsidRPr="00D275B8">
        <w:rPr>
          <w:rFonts w:ascii="Arial" w:hAnsi="Arial" w:cs="Arial"/>
          <w:b/>
          <w:bCs/>
        </w:rPr>
        <w:t>End-term evaluation, for Ukraine Education Response Consortium: Safe Return to Learning project funded by DG ECHO and implemented by FCA, SCI, and PIN</w:t>
      </w:r>
    </w:p>
    <w:p w14:paraId="28497B01" w14:textId="77777777" w:rsidR="00FF65CD" w:rsidRPr="00D275B8" w:rsidRDefault="00FF65CD" w:rsidP="00FF65CD">
      <w:pPr>
        <w:jc w:val="both"/>
        <w:rPr>
          <w:rFonts w:ascii="Arial" w:hAnsi="Arial" w:cs="Arial"/>
          <w:b/>
          <w:szCs w:val="20"/>
        </w:rPr>
      </w:pPr>
    </w:p>
    <w:p w14:paraId="01E95BF6" w14:textId="77777777" w:rsidR="00DE31A0" w:rsidRPr="00D275B8" w:rsidRDefault="00DE31A0" w:rsidP="00A0655D">
      <w:pPr>
        <w:tabs>
          <w:tab w:val="left" w:pos="851"/>
          <w:tab w:val="left" w:pos="993"/>
        </w:tabs>
        <w:jc w:val="both"/>
        <w:rPr>
          <w:rFonts w:ascii="Arial" w:hAnsi="Arial" w:cs="Arial"/>
          <w:szCs w:val="20"/>
          <w:lang w:val="en-GB"/>
        </w:rPr>
      </w:pPr>
      <w:r w:rsidRPr="00D275B8">
        <w:rPr>
          <w:rFonts w:ascii="Arial" w:hAnsi="Arial" w:cs="Arial"/>
          <w:szCs w:val="20"/>
          <w:lang w:val="en-GB"/>
        </w:rPr>
        <w:t>The subject of the contract is the provision of the following services (hereinafter “service”) by the Contractor:</w:t>
      </w:r>
    </w:p>
    <w:p w14:paraId="5AC7F06C" w14:textId="77777777" w:rsidR="00E71E3E" w:rsidRPr="00D275B8" w:rsidRDefault="00E71E3E" w:rsidP="00E71E3E">
      <w:pPr>
        <w:jc w:val="both"/>
        <w:rPr>
          <w:rFonts w:ascii="Arial" w:hAnsi="Arial" w:cs="Arial"/>
        </w:rPr>
      </w:pPr>
      <w:r w:rsidRPr="00D275B8">
        <w:rPr>
          <w:rFonts w:ascii="Arial" w:hAnsi="Arial" w:cs="Arial"/>
        </w:rPr>
        <w:t>comprehensive evaluation, ensuring the use of mixed-method approaches to capture quantitative and qualitative insights. The evaluation will assess project achievements against its objectives, analyze the efficiency of implementation strategies, and provide an evidence-based review of its impact on children, educators, and communities. The findings will contribute to accountability, learning, and strategic planning for similar education-focused initiatives in Ukraine and beyond.</w:t>
      </w:r>
    </w:p>
    <w:p w14:paraId="16254793" w14:textId="77777777" w:rsidR="00EB55DA" w:rsidRPr="00D275B8" w:rsidRDefault="00EB55DA" w:rsidP="00285F5A">
      <w:pPr>
        <w:rPr>
          <w:rFonts w:ascii="Arial" w:hAnsi="Arial" w:cs="Arial"/>
        </w:rPr>
      </w:pPr>
      <w:r w:rsidRPr="00D275B8">
        <w:rPr>
          <w:rFonts w:ascii="Arial" w:hAnsi="Arial" w:cs="Arial"/>
        </w:rPr>
        <w:t>The final evaluation will cover project implementation sites across multiple regions in Ukraine, including:</w:t>
      </w:r>
    </w:p>
    <w:p w14:paraId="2F377CD0" w14:textId="77777777" w:rsidR="00EB55DA" w:rsidRPr="00D275B8" w:rsidRDefault="00EB55DA" w:rsidP="00EB55DA">
      <w:pPr>
        <w:numPr>
          <w:ilvl w:val="0"/>
          <w:numId w:val="40"/>
        </w:numPr>
        <w:rPr>
          <w:rFonts w:ascii="Arial" w:hAnsi="Arial" w:cs="Arial"/>
        </w:rPr>
      </w:pPr>
      <w:r w:rsidRPr="00D275B8">
        <w:rPr>
          <w:rFonts w:ascii="Arial" w:hAnsi="Arial" w:cs="Arial"/>
          <w:b/>
          <w:bCs/>
        </w:rPr>
        <w:t>Kyiv</w:t>
      </w:r>
    </w:p>
    <w:p w14:paraId="7EBC0A0E" w14:textId="77777777" w:rsidR="00EB55DA" w:rsidRPr="00D275B8" w:rsidRDefault="00EB55DA" w:rsidP="00EB55DA">
      <w:pPr>
        <w:numPr>
          <w:ilvl w:val="0"/>
          <w:numId w:val="40"/>
        </w:numPr>
        <w:rPr>
          <w:rFonts w:ascii="Arial" w:hAnsi="Arial" w:cs="Arial"/>
        </w:rPr>
      </w:pPr>
      <w:r w:rsidRPr="00D275B8">
        <w:rPr>
          <w:rFonts w:ascii="Arial" w:hAnsi="Arial" w:cs="Arial"/>
          <w:b/>
          <w:bCs/>
        </w:rPr>
        <w:t>Chernihiv</w:t>
      </w:r>
    </w:p>
    <w:p w14:paraId="0EDABAC4" w14:textId="77777777" w:rsidR="00EB55DA" w:rsidRPr="00D275B8" w:rsidRDefault="00EB55DA" w:rsidP="00EB55DA">
      <w:pPr>
        <w:numPr>
          <w:ilvl w:val="0"/>
          <w:numId w:val="40"/>
        </w:numPr>
        <w:rPr>
          <w:rFonts w:ascii="Arial" w:hAnsi="Arial" w:cs="Arial"/>
        </w:rPr>
      </w:pPr>
      <w:r w:rsidRPr="00D275B8">
        <w:rPr>
          <w:rFonts w:ascii="Arial" w:hAnsi="Arial" w:cs="Arial"/>
          <w:b/>
          <w:bCs/>
        </w:rPr>
        <w:t>Sumy</w:t>
      </w:r>
    </w:p>
    <w:p w14:paraId="783BB875" w14:textId="77777777" w:rsidR="00EB55DA" w:rsidRPr="00D275B8" w:rsidRDefault="00EB55DA" w:rsidP="00EB55DA">
      <w:pPr>
        <w:numPr>
          <w:ilvl w:val="0"/>
          <w:numId w:val="40"/>
        </w:numPr>
        <w:rPr>
          <w:rFonts w:ascii="Arial" w:hAnsi="Arial" w:cs="Arial"/>
        </w:rPr>
      </w:pPr>
      <w:r w:rsidRPr="00D275B8">
        <w:rPr>
          <w:rFonts w:ascii="Arial" w:hAnsi="Arial" w:cs="Arial"/>
          <w:b/>
          <w:bCs/>
        </w:rPr>
        <w:t>Kharkiv</w:t>
      </w:r>
    </w:p>
    <w:p w14:paraId="262056BE" w14:textId="77777777" w:rsidR="00EB55DA" w:rsidRPr="00D275B8" w:rsidRDefault="00EB55DA" w:rsidP="00EB55DA">
      <w:pPr>
        <w:numPr>
          <w:ilvl w:val="0"/>
          <w:numId w:val="40"/>
        </w:numPr>
        <w:rPr>
          <w:rFonts w:ascii="Arial" w:hAnsi="Arial" w:cs="Arial"/>
          <w:b/>
          <w:bCs/>
        </w:rPr>
      </w:pPr>
      <w:r w:rsidRPr="00D275B8">
        <w:rPr>
          <w:rFonts w:ascii="Arial" w:hAnsi="Arial" w:cs="Arial"/>
          <w:b/>
          <w:bCs/>
        </w:rPr>
        <w:t>Donetsk</w:t>
      </w:r>
    </w:p>
    <w:p w14:paraId="41AC82C7" w14:textId="77777777" w:rsidR="00EB55DA" w:rsidRPr="00D275B8" w:rsidRDefault="00EB55DA" w:rsidP="00EB55DA">
      <w:pPr>
        <w:numPr>
          <w:ilvl w:val="0"/>
          <w:numId w:val="40"/>
        </w:numPr>
        <w:rPr>
          <w:rFonts w:ascii="Arial" w:hAnsi="Arial" w:cs="Arial"/>
          <w:b/>
          <w:bCs/>
        </w:rPr>
      </w:pPr>
      <w:r w:rsidRPr="00D275B8">
        <w:rPr>
          <w:rFonts w:ascii="Arial" w:hAnsi="Arial" w:cs="Arial"/>
          <w:b/>
          <w:bCs/>
        </w:rPr>
        <w:t>Dnipro</w:t>
      </w:r>
    </w:p>
    <w:p w14:paraId="1221D846" w14:textId="77777777" w:rsidR="00EB55DA" w:rsidRPr="00D275B8" w:rsidRDefault="00EB55DA" w:rsidP="00EB55DA">
      <w:pPr>
        <w:numPr>
          <w:ilvl w:val="0"/>
          <w:numId w:val="40"/>
        </w:numPr>
        <w:rPr>
          <w:rFonts w:ascii="Arial" w:hAnsi="Arial" w:cs="Arial"/>
        </w:rPr>
      </w:pPr>
      <w:r w:rsidRPr="00D275B8">
        <w:rPr>
          <w:rFonts w:ascii="Arial" w:hAnsi="Arial" w:cs="Arial"/>
          <w:b/>
          <w:bCs/>
        </w:rPr>
        <w:t>Kherson</w:t>
      </w:r>
    </w:p>
    <w:p w14:paraId="3772AFF3" w14:textId="77777777" w:rsidR="00EB55DA" w:rsidRPr="00D275B8" w:rsidRDefault="00EB55DA" w:rsidP="00EB55DA">
      <w:pPr>
        <w:numPr>
          <w:ilvl w:val="0"/>
          <w:numId w:val="40"/>
        </w:numPr>
        <w:rPr>
          <w:rFonts w:ascii="Arial" w:hAnsi="Arial" w:cs="Arial"/>
        </w:rPr>
      </w:pPr>
      <w:r w:rsidRPr="00D275B8">
        <w:rPr>
          <w:rFonts w:ascii="Arial" w:hAnsi="Arial" w:cs="Arial"/>
          <w:b/>
          <w:bCs/>
        </w:rPr>
        <w:t>Mykolaiv</w:t>
      </w:r>
    </w:p>
    <w:p w14:paraId="45D4D1CC" w14:textId="77777777" w:rsidR="00EB55DA" w:rsidRPr="00D275B8" w:rsidRDefault="00EB55DA" w:rsidP="00285F5A">
      <w:pPr>
        <w:rPr>
          <w:rFonts w:ascii="Arial" w:hAnsi="Arial" w:cs="Arial"/>
          <w:lang w:val="en-US"/>
        </w:rPr>
      </w:pPr>
    </w:p>
    <w:p w14:paraId="108154C1" w14:textId="77777777" w:rsidR="00EB55DA" w:rsidRPr="00D275B8" w:rsidRDefault="00EB55DA" w:rsidP="00EB55DA">
      <w:pPr>
        <w:rPr>
          <w:rFonts w:ascii="Arial" w:hAnsi="Arial" w:cs="Arial"/>
        </w:rPr>
      </w:pPr>
      <w:r w:rsidRPr="00D275B8">
        <w:rPr>
          <w:rFonts w:ascii="Arial" w:hAnsi="Arial" w:cs="Arial"/>
        </w:rPr>
        <w:t xml:space="preserve">These regions have been the focus of educational interventions under the </w:t>
      </w:r>
      <w:r w:rsidRPr="00D275B8">
        <w:rPr>
          <w:rFonts w:ascii="Arial" w:hAnsi="Arial" w:cs="Arial"/>
          <w:b/>
          <w:bCs/>
        </w:rPr>
        <w:t>Ukraine Education Response Consortium: Safe Return to Learning</w:t>
      </w:r>
      <w:r w:rsidRPr="00D275B8">
        <w:rPr>
          <w:rFonts w:ascii="Arial" w:hAnsi="Arial" w:cs="Arial"/>
        </w:rPr>
        <w:t xml:space="preserve"> project, where various activities have been implemented to support children, educators, and schools affected by the ongoing crisis.</w:t>
      </w:r>
    </w:p>
    <w:p w14:paraId="45108D4B" w14:textId="77777777" w:rsidR="00D275B8" w:rsidRPr="00D275B8" w:rsidRDefault="00D275B8" w:rsidP="00D275B8">
      <w:pPr>
        <w:rPr>
          <w:rFonts w:ascii="Arial" w:hAnsi="Arial" w:cs="Arial"/>
        </w:rPr>
      </w:pPr>
      <w:r w:rsidRPr="00D275B8">
        <w:rPr>
          <w:rFonts w:ascii="Arial" w:hAnsi="Arial" w:cs="Arial"/>
        </w:rPr>
        <w:t>The evaluation will assess the impact of the project on the following key beneficiary groups:</w:t>
      </w:r>
    </w:p>
    <w:p w14:paraId="27095C13" w14:textId="77777777" w:rsidR="00D275B8" w:rsidRPr="00D275B8" w:rsidRDefault="00D275B8" w:rsidP="00D275B8">
      <w:pPr>
        <w:numPr>
          <w:ilvl w:val="0"/>
          <w:numId w:val="41"/>
        </w:numPr>
        <w:rPr>
          <w:rFonts w:ascii="Arial" w:hAnsi="Arial" w:cs="Arial"/>
          <w:szCs w:val="20"/>
        </w:rPr>
      </w:pPr>
      <w:r w:rsidRPr="00D275B8">
        <w:rPr>
          <w:rFonts w:ascii="Arial" w:hAnsi="Arial" w:cs="Arial"/>
          <w:b/>
          <w:bCs/>
          <w:szCs w:val="20"/>
        </w:rPr>
        <w:t>School-aged children</w:t>
      </w:r>
      <w:r w:rsidRPr="00D275B8">
        <w:rPr>
          <w:rFonts w:ascii="Arial" w:hAnsi="Arial" w:cs="Arial"/>
          <w:szCs w:val="20"/>
        </w:rPr>
        <w:t xml:space="preserve"> (including internally displaced children and children with disabilities)</w:t>
      </w:r>
    </w:p>
    <w:p w14:paraId="2D1E18F9" w14:textId="77777777" w:rsidR="00D275B8" w:rsidRPr="00D275B8" w:rsidRDefault="00D275B8" w:rsidP="00D275B8">
      <w:pPr>
        <w:numPr>
          <w:ilvl w:val="0"/>
          <w:numId w:val="41"/>
        </w:numPr>
        <w:spacing w:before="100" w:beforeAutospacing="1" w:after="100" w:afterAutospacing="1"/>
        <w:rPr>
          <w:rFonts w:ascii="Arial" w:eastAsia="Times New Roman" w:hAnsi="Arial" w:cs="Arial"/>
          <w:szCs w:val="20"/>
          <w:lang w:eastAsia="en-GB"/>
        </w:rPr>
      </w:pPr>
      <w:r w:rsidRPr="00D275B8">
        <w:rPr>
          <w:rFonts w:ascii="Arial" w:eastAsia="Times New Roman" w:hAnsi="Arial" w:cs="Arial"/>
          <w:b/>
          <w:bCs/>
          <w:szCs w:val="20"/>
          <w:lang w:eastAsia="en-GB"/>
        </w:rPr>
        <w:t>Teachers and school psychologists</w:t>
      </w:r>
      <w:r w:rsidRPr="00D275B8">
        <w:rPr>
          <w:rFonts w:ascii="Arial" w:eastAsia="Times New Roman" w:hAnsi="Arial" w:cs="Arial"/>
          <w:szCs w:val="20"/>
          <w:lang w:eastAsia="en-GB"/>
        </w:rPr>
        <w:t>, specifically those who received training on:</w:t>
      </w:r>
    </w:p>
    <w:p w14:paraId="76B0DAA6" w14:textId="77777777" w:rsidR="00D275B8" w:rsidRPr="00D275B8" w:rsidRDefault="00D275B8" w:rsidP="00D275B8">
      <w:pPr>
        <w:numPr>
          <w:ilvl w:val="1"/>
          <w:numId w:val="41"/>
        </w:numPr>
        <w:spacing w:before="100" w:beforeAutospacing="1" w:after="100" w:afterAutospacing="1"/>
        <w:rPr>
          <w:rFonts w:ascii="Arial" w:eastAsia="Times New Roman" w:hAnsi="Arial" w:cs="Arial"/>
          <w:szCs w:val="20"/>
          <w:lang w:eastAsia="en-GB"/>
        </w:rPr>
      </w:pPr>
      <w:r w:rsidRPr="00D275B8">
        <w:rPr>
          <w:rFonts w:ascii="Arial" w:eastAsia="Times New Roman" w:hAnsi="Arial" w:cs="Arial"/>
          <w:szCs w:val="20"/>
          <w:lang w:eastAsia="en-GB"/>
        </w:rPr>
        <w:t>Psychosocial Support (PSS)</w:t>
      </w:r>
    </w:p>
    <w:p w14:paraId="79C11C78" w14:textId="77777777" w:rsidR="00D275B8" w:rsidRPr="00D275B8" w:rsidRDefault="00D275B8" w:rsidP="00D275B8">
      <w:pPr>
        <w:numPr>
          <w:ilvl w:val="1"/>
          <w:numId w:val="41"/>
        </w:numPr>
        <w:spacing w:before="100" w:beforeAutospacing="1" w:after="100" w:afterAutospacing="1"/>
        <w:rPr>
          <w:rFonts w:ascii="Arial" w:eastAsia="Times New Roman" w:hAnsi="Arial" w:cs="Arial"/>
          <w:szCs w:val="20"/>
          <w:lang w:eastAsia="en-GB"/>
        </w:rPr>
      </w:pPr>
      <w:r w:rsidRPr="00D275B8">
        <w:rPr>
          <w:rFonts w:ascii="Arial" w:eastAsia="Times New Roman" w:hAnsi="Arial" w:cs="Arial"/>
          <w:szCs w:val="20"/>
          <w:lang w:eastAsia="en-GB"/>
        </w:rPr>
        <w:t>Social and Emotional Learning (SEL)</w:t>
      </w:r>
    </w:p>
    <w:p w14:paraId="006E25B4" w14:textId="77777777" w:rsidR="00D275B8" w:rsidRPr="00D275B8" w:rsidRDefault="00D275B8" w:rsidP="00D275B8">
      <w:pPr>
        <w:numPr>
          <w:ilvl w:val="1"/>
          <w:numId w:val="41"/>
        </w:numPr>
        <w:spacing w:before="100" w:beforeAutospacing="1" w:after="100" w:afterAutospacing="1"/>
        <w:rPr>
          <w:rFonts w:ascii="Arial" w:eastAsia="Times New Roman" w:hAnsi="Arial" w:cs="Arial"/>
          <w:szCs w:val="20"/>
          <w:lang w:eastAsia="en-GB"/>
        </w:rPr>
      </w:pPr>
      <w:r w:rsidRPr="00D275B8">
        <w:rPr>
          <w:rFonts w:ascii="Arial" w:eastAsia="Times New Roman" w:hAnsi="Arial" w:cs="Arial"/>
          <w:szCs w:val="20"/>
          <w:lang w:eastAsia="en-GB"/>
        </w:rPr>
        <w:t>Psychological First Aid (PFA)</w:t>
      </w:r>
    </w:p>
    <w:p w14:paraId="1CA9127B" w14:textId="77777777" w:rsidR="00D275B8" w:rsidRPr="00D275B8" w:rsidRDefault="00D275B8" w:rsidP="00D275B8">
      <w:pPr>
        <w:numPr>
          <w:ilvl w:val="1"/>
          <w:numId w:val="41"/>
        </w:numPr>
        <w:spacing w:before="100" w:beforeAutospacing="1" w:after="100" w:afterAutospacing="1"/>
        <w:rPr>
          <w:rFonts w:ascii="Arial" w:eastAsia="Times New Roman" w:hAnsi="Arial" w:cs="Arial"/>
          <w:lang w:eastAsia="en-GB"/>
        </w:rPr>
      </w:pPr>
      <w:r w:rsidRPr="00D275B8">
        <w:rPr>
          <w:rFonts w:ascii="Arial" w:eastAsia="Times New Roman" w:hAnsi="Arial" w:cs="Arial"/>
          <w:lang w:eastAsia="en-GB"/>
        </w:rPr>
        <w:lastRenderedPageBreak/>
        <w:t>Child Protection Mechanisms</w:t>
      </w:r>
    </w:p>
    <w:p w14:paraId="1D36B2FB" w14:textId="77777777" w:rsidR="00D275B8" w:rsidRPr="00D275B8" w:rsidRDefault="00D275B8" w:rsidP="00D275B8">
      <w:pPr>
        <w:numPr>
          <w:ilvl w:val="1"/>
          <w:numId w:val="41"/>
        </w:numPr>
        <w:spacing w:beforeAutospacing="1" w:afterAutospacing="1"/>
        <w:rPr>
          <w:rFonts w:ascii="Arial" w:eastAsia="Times New Roman" w:hAnsi="Arial" w:cs="Arial"/>
          <w:lang w:eastAsia="en-GB"/>
        </w:rPr>
      </w:pPr>
      <w:r w:rsidRPr="00D275B8">
        <w:rPr>
          <w:rFonts w:ascii="Arial" w:eastAsia="Times New Roman" w:hAnsi="Arial" w:cs="Arial"/>
          <w:lang w:eastAsia="en-GB"/>
        </w:rPr>
        <w:t>Catch-Up Programme</w:t>
      </w:r>
    </w:p>
    <w:p w14:paraId="567D124C" w14:textId="77777777" w:rsidR="00D275B8" w:rsidRPr="00D275B8" w:rsidRDefault="00D275B8" w:rsidP="00D275B8">
      <w:pPr>
        <w:numPr>
          <w:ilvl w:val="0"/>
          <w:numId w:val="41"/>
        </w:numPr>
        <w:spacing w:before="100" w:beforeAutospacing="1" w:after="100" w:afterAutospacing="1"/>
        <w:rPr>
          <w:rFonts w:ascii="Arial" w:eastAsia="Times New Roman" w:hAnsi="Arial" w:cs="Arial"/>
          <w:lang w:eastAsia="en-GB"/>
        </w:rPr>
      </w:pPr>
      <w:r w:rsidRPr="00D275B8">
        <w:rPr>
          <w:rFonts w:ascii="Arial" w:eastAsia="Times New Roman" w:hAnsi="Arial" w:cs="Arial"/>
          <w:b/>
          <w:bCs/>
          <w:lang w:eastAsia="en-GB"/>
        </w:rPr>
        <w:t>School administrators and education authorities</w:t>
      </w:r>
      <w:r w:rsidRPr="00D275B8">
        <w:rPr>
          <w:rFonts w:ascii="Arial" w:eastAsia="Times New Roman" w:hAnsi="Arial" w:cs="Arial"/>
          <w:lang w:eastAsia="en-GB"/>
        </w:rPr>
        <w:t>, focusing on their role in implementing educational interventions and inclusive education practices.</w:t>
      </w:r>
    </w:p>
    <w:p w14:paraId="1733DE44" w14:textId="77777777" w:rsidR="00D275B8" w:rsidRPr="00D275B8" w:rsidRDefault="00D275B8" w:rsidP="00D275B8">
      <w:pPr>
        <w:numPr>
          <w:ilvl w:val="0"/>
          <w:numId w:val="41"/>
        </w:numPr>
        <w:spacing w:before="100" w:beforeAutospacing="1" w:after="100" w:afterAutospacing="1"/>
        <w:rPr>
          <w:rFonts w:ascii="Arial" w:eastAsia="Times New Roman" w:hAnsi="Arial" w:cs="Arial"/>
          <w:lang w:eastAsia="en-GB"/>
        </w:rPr>
      </w:pPr>
      <w:r w:rsidRPr="00D275B8">
        <w:rPr>
          <w:rFonts w:ascii="Arial" w:eastAsia="Times New Roman" w:hAnsi="Arial" w:cs="Arial"/>
          <w:b/>
          <w:bCs/>
          <w:lang w:eastAsia="en-GB"/>
        </w:rPr>
        <w:t>Parents and caregivers</w:t>
      </w:r>
      <w:r w:rsidRPr="00D275B8">
        <w:rPr>
          <w:rFonts w:ascii="Arial" w:eastAsia="Times New Roman" w:hAnsi="Arial" w:cs="Arial"/>
          <w:lang w:eastAsia="en-GB"/>
        </w:rPr>
        <w:t xml:space="preserve"> who participated in awareness sessions on psychosocial well-being and safe learning environments.</w:t>
      </w:r>
    </w:p>
    <w:p w14:paraId="2F7C0D22" w14:textId="4E33552B" w:rsidR="00D275B8" w:rsidRPr="00D275B8" w:rsidRDefault="00D275B8" w:rsidP="00EB55DA">
      <w:pPr>
        <w:numPr>
          <w:ilvl w:val="0"/>
          <w:numId w:val="41"/>
        </w:numPr>
        <w:spacing w:before="100" w:beforeAutospacing="1" w:after="100" w:afterAutospacing="1"/>
        <w:rPr>
          <w:rFonts w:ascii="Arial" w:eastAsia="Times New Roman" w:hAnsi="Arial" w:cs="Arial"/>
          <w:lang w:eastAsia="en-GB"/>
        </w:rPr>
      </w:pPr>
      <w:r w:rsidRPr="00D275B8">
        <w:rPr>
          <w:rFonts w:ascii="Arial" w:eastAsia="Times New Roman" w:hAnsi="Arial" w:cs="Arial"/>
          <w:b/>
          <w:bCs/>
          <w:szCs w:val="20"/>
          <w:lang w:eastAsia="en-GB"/>
        </w:rPr>
        <w:t>Community stakeholders and implementing partners</w:t>
      </w:r>
      <w:r w:rsidRPr="00D275B8">
        <w:rPr>
          <w:rFonts w:ascii="Arial" w:eastAsia="Times New Roman" w:hAnsi="Arial" w:cs="Arial"/>
          <w:szCs w:val="20"/>
          <w:lang w:eastAsia="en-GB"/>
        </w:rPr>
        <w:t xml:space="preserve"> engaged in project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7382"/>
      </w:tblGrid>
      <w:tr w:rsidR="00A0655D" w:rsidRPr="00F140DF" w14:paraId="40088E79" w14:textId="77777777" w:rsidTr="005C1457">
        <w:trPr>
          <w:trHeight w:val="230"/>
        </w:trPr>
        <w:tc>
          <w:tcPr>
            <w:tcW w:w="1374" w:type="dxa"/>
            <w:tcBorders>
              <w:bottom w:val="single" w:sz="4" w:space="0" w:color="auto"/>
            </w:tcBorders>
            <w:shd w:val="clear" w:color="auto" w:fill="C0C0C0"/>
          </w:tcPr>
          <w:p w14:paraId="355F55BB" w14:textId="77777777" w:rsidR="00A0655D" w:rsidRPr="000C13D9" w:rsidRDefault="00A0655D" w:rsidP="005C1457">
            <w:pPr>
              <w:rPr>
                <w:rFonts w:ascii="Arial" w:hAnsi="Arial" w:cs="Arial"/>
                <w:szCs w:val="20"/>
                <w:lang w:val="en-GB"/>
              </w:rPr>
            </w:pPr>
            <w:r w:rsidRPr="000C13D9">
              <w:rPr>
                <w:rFonts w:ascii="Arial" w:hAnsi="Arial" w:cs="Arial"/>
                <w:szCs w:val="20"/>
                <w:lang w:val="en-GB"/>
              </w:rPr>
              <w:t>no.</w:t>
            </w:r>
          </w:p>
        </w:tc>
        <w:tc>
          <w:tcPr>
            <w:tcW w:w="7382" w:type="dxa"/>
            <w:tcBorders>
              <w:bottom w:val="single" w:sz="4" w:space="0" w:color="auto"/>
            </w:tcBorders>
            <w:shd w:val="clear" w:color="auto" w:fill="C0C0C0"/>
          </w:tcPr>
          <w:p w14:paraId="2568C98B" w14:textId="77777777" w:rsidR="00A0655D" w:rsidRPr="000C13D9" w:rsidRDefault="00A0655D" w:rsidP="005C1457">
            <w:pPr>
              <w:rPr>
                <w:rFonts w:ascii="Arial" w:hAnsi="Arial" w:cs="Arial"/>
                <w:szCs w:val="20"/>
                <w:lang w:val="en-GB"/>
              </w:rPr>
            </w:pPr>
            <w:r w:rsidRPr="000C13D9">
              <w:rPr>
                <w:rFonts w:ascii="Arial" w:hAnsi="Arial" w:cs="Arial"/>
                <w:szCs w:val="20"/>
                <w:lang w:val="en-GB"/>
              </w:rPr>
              <w:t>Description</w:t>
            </w:r>
          </w:p>
        </w:tc>
      </w:tr>
      <w:tr w:rsidR="00A0655D" w:rsidRPr="00F140DF" w14:paraId="63ABC884"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234E7B8B"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1</w:t>
            </w:r>
          </w:p>
        </w:tc>
        <w:tc>
          <w:tcPr>
            <w:tcW w:w="7382" w:type="dxa"/>
            <w:tcBorders>
              <w:top w:val="single" w:sz="4" w:space="0" w:color="auto"/>
              <w:left w:val="single" w:sz="4" w:space="0" w:color="auto"/>
              <w:bottom w:val="single" w:sz="4" w:space="0" w:color="auto"/>
              <w:right w:val="single" w:sz="4" w:space="0" w:color="auto"/>
            </w:tcBorders>
          </w:tcPr>
          <w:p w14:paraId="14E65732"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Inception and Planning, desk reviews</w:t>
            </w:r>
            <w:r w:rsidRPr="000C13D9">
              <w:rPr>
                <w:rFonts w:ascii="Arial" w:hAnsi="Arial" w:cs="Arial"/>
                <w:b/>
                <w:bCs/>
                <w:szCs w:val="20"/>
              </w:rPr>
              <w:t> </w:t>
            </w:r>
          </w:p>
        </w:tc>
      </w:tr>
      <w:tr w:rsidR="00A0655D" w:rsidRPr="00F140DF" w14:paraId="262F1FA7" w14:textId="77777777" w:rsidTr="005C1457">
        <w:trPr>
          <w:trHeight w:val="461"/>
        </w:trPr>
        <w:tc>
          <w:tcPr>
            <w:tcW w:w="1374" w:type="dxa"/>
            <w:tcBorders>
              <w:top w:val="single" w:sz="4" w:space="0" w:color="auto"/>
              <w:left w:val="single" w:sz="4" w:space="0" w:color="auto"/>
              <w:bottom w:val="single" w:sz="4" w:space="0" w:color="auto"/>
              <w:right w:val="single" w:sz="4" w:space="0" w:color="auto"/>
            </w:tcBorders>
          </w:tcPr>
          <w:p w14:paraId="5038685D"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2</w:t>
            </w:r>
          </w:p>
        </w:tc>
        <w:tc>
          <w:tcPr>
            <w:tcW w:w="7382" w:type="dxa"/>
            <w:tcBorders>
              <w:top w:val="single" w:sz="4" w:space="0" w:color="auto"/>
              <w:left w:val="single" w:sz="4" w:space="0" w:color="auto"/>
              <w:bottom w:val="single" w:sz="4" w:space="0" w:color="auto"/>
              <w:right w:val="single" w:sz="4" w:space="0" w:color="auto"/>
            </w:tcBorders>
          </w:tcPr>
          <w:p w14:paraId="1F088DA8"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Development of Methodology, Questionnaire, and Data Management Tools</w:t>
            </w:r>
            <w:r w:rsidRPr="000C13D9">
              <w:rPr>
                <w:rFonts w:ascii="Arial" w:hAnsi="Arial" w:cs="Arial"/>
                <w:b/>
                <w:bCs/>
                <w:szCs w:val="20"/>
              </w:rPr>
              <w:t> </w:t>
            </w:r>
          </w:p>
        </w:tc>
      </w:tr>
      <w:tr w:rsidR="00A0655D" w:rsidRPr="00F140DF" w14:paraId="0D9DFBD8"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78DE174A"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3</w:t>
            </w:r>
          </w:p>
        </w:tc>
        <w:tc>
          <w:tcPr>
            <w:tcW w:w="7382" w:type="dxa"/>
            <w:tcBorders>
              <w:top w:val="single" w:sz="4" w:space="0" w:color="auto"/>
              <w:left w:val="single" w:sz="4" w:space="0" w:color="auto"/>
              <w:bottom w:val="single" w:sz="4" w:space="0" w:color="auto"/>
              <w:right w:val="single" w:sz="4" w:space="0" w:color="auto"/>
            </w:tcBorders>
          </w:tcPr>
          <w:p w14:paraId="7B3078FA"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Piloting survey and report</w:t>
            </w:r>
            <w:r w:rsidRPr="000C13D9">
              <w:rPr>
                <w:rFonts w:ascii="Arial" w:hAnsi="Arial" w:cs="Arial"/>
                <w:b/>
                <w:bCs/>
                <w:szCs w:val="20"/>
              </w:rPr>
              <w:t> </w:t>
            </w:r>
          </w:p>
        </w:tc>
      </w:tr>
      <w:tr w:rsidR="00A0655D" w:rsidRPr="00F140DF" w14:paraId="61E86CB3"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00D34C0A"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4</w:t>
            </w:r>
          </w:p>
        </w:tc>
        <w:tc>
          <w:tcPr>
            <w:tcW w:w="7382" w:type="dxa"/>
            <w:tcBorders>
              <w:top w:val="single" w:sz="4" w:space="0" w:color="auto"/>
              <w:left w:val="single" w:sz="4" w:space="0" w:color="auto"/>
              <w:bottom w:val="single" w:sz="4" w:space="0" w:color="auto"/>
              <w:right w:val="single" w:sz="4" w:space="0" w:color="auto"/>
            </w:tcBorders>
          </w:tcPr>
          <w:p w14:paraId="4518C272"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Field Works (data collection and entry)</w:t>
            </w:r>
            <w:r w:rsidRPr="000C13D9">
              <w:rPr>
                <w:rFonts w:ascii="Arial" w:hAnsi="Arial" w:cs="Arial"/>
                <w:b/>
                <w:bCs/>
                <w:szCs w:val="20"/>
              </w:rPr>
              <w:t> </w:t>
            </w:r>
          </w:p>
        </w:tc>
      </w:tr>
      <w:tr w:rsidR="00A0655D" w:rsidRPr="00F140DF" w14:paraId="1E50C479"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2C9EF9CD"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5</w:t>
            </w:r>
          </w:p>
        </w:tc>
        <w:tc>
          <w:tcPr>
            <w:tcW w:w="7382" w:type="dxa"/>
            <w:tcBorders>
              <w:top w:val="single" w:sz="4" w:space="0" w:color="auto"/>
              <w:left w:val="single" w:sz="4" w:space="0" w:color="auto"/>
              <w:bottom w:val="single" w:sz="4" w:space="0" w:color="auto"/>
              <w:right w:val="single" w:sz="4" w:space="0" w:color="auto"/>
            </w:tcBorders>
          </w:tcPr>
          <w:p w14:paraId="69E20117"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Data analysis</w:t>
            </w:r>
            <w:r w:rsidRPr="000C13D9">
              <w:rPr>
                <w:rFonts w:ascii="Arial" w:hAnsi="Arial" w:cs="Arial"/>
                <w:b/>
                <w:bCs/>
                <w:szCs w:val="20"/>
              </w:rPr>
              <w:t> </w:t>
            </w:r>
          </w:p>
        </w:tc>
      </w:tr>
      <w:tr w:rsidR="00A0655D" w:rsidRPr="00F140DF" w14:paraId="6EA7A362"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1B8E05C4"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6</w:t>
            </w:r>
          </w:p>
        </w:tc>
        <w:tc>
          <w:tcPr>
            <w:tcW w:w="7382" w:type="dxa"/>
            <w:tcBorders>
              <w:top w:val="single" w:sz="4" w:space="0" w:color="auto"/>
              <w:left w:val="single" w:sz="4" w:space="0" w:color="auto"/>
              <w:bottom w:val="single" w:sz="4" w:space="0" w:color="auto"/>
              <w:right w:val="single" w:sz="4" w:space="0" w:color="auto"/>
            </w:tcBorders>
          </w:tcPr>
          <w:p w14:paraId="327FDF56"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Submission of Draft Report</w:t>
            </w:r>
            <w:r w:rsidRPr="000C13D9">
              <w:rPr>
                <w:rFonts w:ascii="Arial" w:hAnsi="Arial" w:cs="Arial"/>
                <w:b/>
                <w:bCs/>
                <w:szCs w:val="20"/>
              </w:rPr>
              <w:t> </w:t>
            </w:r>
          </w:p>
        </w:tc>
      </w:tr>
      <w:tr w:rsidR="00A0655D" w:rsidRPr="00F140DF" w14:paraId="6BAA4638"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3033C8D5"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7</w:t>
            </w:r>
          </w:p>
        </w:tc>
        <w:tc>
          <w:tcPr>
            <w:tcW w:w="7382" w:type="dxa"/>
            <w:tcBorders>
              <w:top w:val="single" w:sz="4" w:space="0" w:color="auto"/>
              <w:left w:val="single" w:sz="4" w:space="0" w:color="auto"/>
              <w:bottom w:val="single" w:sz="4" w:space="0" w:color="auto"/>
              <w:right w:val="single" w:sz="4" w:space="0" w:color="auto"/>
            </w:tcBorders>
          </w:tcPr>
          <w:p w14:paraId="4DAC7250" w14:textId="77777777" w:rsidR="00A0655D" w:rsidRPr="000C13D9" w:rsidRDefault="00A0655D" w:rsidP="005C1457">
            <w:pPr>
              <w:jc w:val="both"/>
              <w:rPr>
                <w:rFonts w:ascii="Arial" w:hAnsi="Arial" w:cs="Arial"/>
                <w:szCs w:val="20"/>
                <w:lang w:val="en-GB"/>
              </w:rPr>
            </w:pPr>
            <w:r w:rsidRPr="000C13D9">
              <w:rPr>
                <w:rFonts w:ascii="Arial" w:hAnsi="Arial" w:cs="Arial"/>
                <w:b/>
                <w:bCs/>
                <w:szCs w:val="20"/>
                <w:lang w:val="en-GB"/>
              </w:rPr>
              <w:t>Submission of Final Report</w:t>
            </w:r>
            <w:r w:rsidRPr="000C13D9">
              <w:rPr>
                <w:rFonts w:ascii="Arial" w:hAnsi="Arial" w:cs="Arial"/>
                <w:b/>
                <w:bCs/>
                <w:szCs w:val="20"/>
              </w:rPr>
              <w:t> </w:t>
            </w:r>
          </w:p>
        </w:tc>
      </w:tr>
      <w:tr w:rsidR="00A0655D" w:rsidRPr="00787EC9" w14:paraId="2FC71675" w14:textId="77777777" w:rsidTr="005C1457">
        <w:trPr>
          <w:trHeight w:val="230"/>
        </w:trPr>
        <w:tc>
          <w:tcPr>
            <w:tcW w:w="1374" w:type="dxa"/>
            <w:tcBorders>
              <w:top w:val="single" w:sz="4" w:space="0" w:color="auto"/>
              <w:left w:val="single" w:sz="4" w:space="0" w:color="auto"/>
              <w:bottom w:val="single" w:sz="4" w:space="0" w:color="auto"/>
              <w:right w:val="single" w:sz="4" w:space="0" w:color="auto"/>
            </w:tcBorders>
          </w:tcPr>
          <w:p w14:paraId="7E54C667" w14:textId="77777777" w:rsidR="00A0655D" w:rsidRPr="000C13D9" w:rsidRDefault="00A0655D" w:rsidP="005C1457">
            <w:pPr>
              <w:jc w:val="both"/>
              <w:rPr>
                <w:rFonts w:ascii="Arial" w:hAnsi="Arial" w:cs="Arial"/>
                <w:szCs w:val="20"/>
                <w:lang w:val="en-GB"/>
              </w:rPr>
            </w:pPr>
            <w:r w:rsidRPr="000C13D9">
              <w:rPr>
                <w:rFonts w:ascii="Arial" w:hAnsi="Arial" w:cs="Arial"/>
                <w:szCs w:val="20"/>
                <w:lang w:val="en-GB"/>
              </w:rPr>
              <w:t>8</w:t>
            </w:r>
          </w:p>
        </w:tc>
        <w:tc>
          <w:tcPr>
            <w:tcW w:w="7382" w:type="dxa"/>
            <w:tcBorders>
              <w:top w:val="single" w:sz="4" w:space="0" w:color="auto"/>
              <w:left w:val="single" w:sz="4" w:space="0" w:color="auto"/>
              <w:bottom w:val="single" w:sz="4" w:space="0" w:color="auto"/>
              <w:right w:val="single" w:sz="4" w:space="0" w:color="auto"/>
            </w:tcBorders>
          </w:tcPr>
          <w:p w14:paraId="154C6B8F" w14:textId="77777777" w:rsidR="00A0655D" w:rsidRPr="000C13D9" w:rsidRDefault="00A0655D" w:rsidP="005C1457">
            <w:pPr>
              <w:jc w:val="both"/>
              <w:rPr>
                <w:rFonts w:ascii="Arial" w:hAnsi="Arial" w:cs="Arial"/>
                <w:b/>
                <w:bCs/>
                <w:szCs w:val="20"/>
                <w:lang w:val="en-GB"/>
              </w:rPr>
            </w:pPr>
            <w:r w:rsidRPr="000C13D9">
              <w:rPr>
                <w:rFonts w:ascii="Arial" w:hAnsi="Arial" w:cs="Arial"/>
                <w:b/>
                <w:bCs/>
                <w:szCs w:val="20"/>
                <w:lang w:val="en-GB"/>
              </w:rPr>
              <w:t>Workshop and Presentation</w:t>
            </w:r>
            <w:r w:rsidRPr="000C13D9">
              <w:rPr>
                <w:rFonts w:ascii="Arial" w:hAnsi="Arial" w:cs="Arial"/>
                <w:b/>
                <w:bCs/>
                <w:szCs w:val="20"/>
              </w:rPr>
              <w:t> </w:t>
            </w:r>
          </w:p>
        </w:tc>
      </w:tr>
    </w:tbl>
    <w:p w14:paraId="66DEB7EB" w14:textId="77777777" w:rsidR="00CC09A2" w:rsidRDefault="00CC09A2" w:rsidP="00FF65CD">
      <w:pPr>
        <w:jc w:val="both"/>
        <w:rPr>
          <w:rFonts w:ascii="Arial" w:hAnsi="Arial" w:cs="Arial"/>
          <w:b/>
          <w:szCs w:val="20"/>
          <w:lang w:val="en-GB"/>
        </w:rPr>
      </w:pPr>
    </w:p>
    <w:p w14:paraId="27631F34" w14:textId="5A6797EF" w:rsidR="00EF297D" w:rsidRPr="00060B92" w:rsidRDefault="00EF297D" w:rsidP="00C521C5">
      <w:pPr>
        <w:pStyle w:val="ListParagraph"/>
        <w:numPr>
          <w:ilvl w:val="0"/>
          <w:numId w:val="9"/>
        </w:numPr>
        <w:jc w:val="both"/>
        <w:outlineLvl w:val="1"/>
        <w:rPr>
          <w:rFonts w:ascii="Arial" w:hAnsi="Arial" w:cs="Arial"/>
          <w:b/>
          <w:szCs w:val="20"/>
          <w:lang w:val="en-GB"/>
        </w:rPr>
      </w:pPr>
      <w:r>
        <w:rPr>
          <w:rFonts w:ascii="Arial" w:hAnsi="Arial" w:cs="Arial"/>
          <w:b/>
          <w:szCs w:val="20"/>
          <w:lang w:val="en-GB"/>
        </w:rPr>
        <w:t>Specifications</w:t>
      </w:r>
    </w:p>
    <w:p w14:paraId="46459EC1" w14:textId="77777777"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The service must correspond to the required specifications throughout the entire contract period. The service must also correspond to the information provided for the customer regarding the content, performance or other issues related to service quality.</w:t>
      </w:r>
    </w:p>
    <w:p w14:paraId="77E83AA3" w14:textId="77777777" w:rsidR="00EF297D" w:rsidRPr="00EF297D" w:rsidRDefault="00EF297D" w:rsidP="00EF297D">
      <w:pPr>
        <w:ind w:left="1304"/>
        <w:jc w:val="both"/>
        <w:rPr>
          <w:rFonts w:ascii="Arial" w:hAnsi="Arial" w:cs="Arial"/>
          <w:bCs/>
          <w:szCs w:val="20"/>
          <w:lang w:val="en-GB"/>
        </w:rPr>
      </w:pPr>
    </w:p>
    <w:p w14:paraId="231E67F7" w14:textId="77777777"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The service must suit the purpose for which such service is usually employed. The quality of the service shall at least correspond to any sample and demonstration of it provided for the customer in advance.</w:t>
      </w:r>
    </w:p>
    <w:p w14:paraId="6087462C" w14:textId="77777777" w:rsidR="00EF297D" w:rsidRPr="00EF297D" w:rsidRDefault="00EF297D" w:rsidP="00EF297D">
      <w:pPr>
        <w:ind w:left="1304"/>
        <w:jc w:val="both"/>
        <w:rPr>
          <w:rFonts w:ascii="Arial" w:hAnsi="Arial" w:cs="Arial"/>
          <w:bCs/>
          <w:szCs w:val="20"/>
          <w:lang w:val="en-GB"/>
        </w:rPr>
      </w:pPr>
    </w:p>
    <w:p w14:paraId="409BDEDA" w14:textId="39B43AA8"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 xml:space="preserve">The service must fulfil the regulations of the </w:t>
      </w:r>
      <w:proofErr w:type="gramStart"/>
      <w:r w:rsidR="00B6505E">
        <w:rPr>
          <w:rFonts w:ascii="Arial" w:hAnsi="Arial" w:cs="Arial"/>
          <w:bCs/>
          <w:szCs w:val="20"/>
          <w:lang w:val="en-GB"/>
        </w:rPr>
        <w:t xml:space="preserve">Ukrainian </w:t>
      </w:r>
      <w:r w:rsidRPr="00EF297D">
        <w:rPr>
          <w:rFonts w:ascii="Arial" w:hAnsi="Arial" w:cs="Arial"/>
          <w:bCs/>
          <w:szCs w:val="20"/>
          <w:lang w:val="en-GB"/>
        </w:rPr>
        <w:t>,</w:t>
      </w:r>
      <w:proofErr w:type="gramEnd"/>
      <w:r w:rsidRPr="00EF297D">
        <w:rPr>
          <w:rFonts w:ascii="Arial" w:hAnsi="Arial" w:cs="Arial"/>
          <w:bCs/>
          <w:szCs w:val="20"/>
          <w:lang w:val="en-GB"/>
        </w:rPr>
        <w:t xml:space="preserve"> as well as regulations issued by the authorities.</w:t>
      </w:r>
    </w:p>
    <w:p w14:paraId="36C11502" w14:textId="77777777" w:rsidR="00EF297D" w:rsidRPr="00EF297D" w:rsidRDefault="00EF297D" w:rsidP="00EF297D">
      <w:pPr>
        <w:ind w:left="1304"/>
        <w:jc w:val="both"/>
        <w:rPr>
          <w:rFonts w:ascii="Arial" w:hAnsi="Arial" w:cs="Arial"/>
          <w:bCs/>
          <w:szCs w:val="20"/>
          <w:lang w:val="en-GB"/>
        </w:rPr>
      </w:pPr>
    </w:p>
    <w:p w14:paraId="2C7940BD" w14:textId="284FAFF7"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The Contractor shall provide the service prudently, with care and with such expertise that can reasonably be assumed from an expert service provider.</w:t>
      </w:r>
    </w:p>
    <w:p w14:paraId="44F37D77" w14:textId="533C99F8" w:rsidR="00EF297D" w:rsidRDefault="00EF297D" w:rsidP="00FF65CD">
      <w:pPr>
        <w:jc w:val="both"/>
        <w:rPr>
          <w:rFonts w:ascii="Arial" w:hAnsi="Arial" w:cs="Arial"/>
          <w:b/>
          <w:szCs w:val="20"/>
          <w:lang w:val="en-GB"/>
        </w:rPr>
      </w:pPr>
    </w:p>
    <w:p w14:paraId="1A5AEFFF" w14:textId="77777777" w:rsidR="00CC09A2" w:rsidRDefault="00CC09A2" w:rsidP="00FF65CD">
      <w:pPr>
        <w:jc w:val="both"/>
        <w:rPr>
          <w:rFonts w:ascii="Arial" w:hAnsi="Arial" w:cs="Arial"/>
          <w:b/>
          <w:szCs w:val="20"/>
          <w:lang w:val="en-GB"/>
        </w:rPr>
      </w:pPr>
    </w:p>
    <w:p w14:paraId="2D9F9FC8" w14:textId="5C378AEF" w:rsidR="00EF297D" w:rsidRPr="00060B92" w:rsidRDefault="008D4A1A" w:rsidP="00C521C5">
      <w:pPr>
        <w:pStyle w:val="ListParagraph"/>
        <w:numPr>
          <w:ilvl w:val="0"/>
          <w:numId w:val="9"/>
        </w:numPr>
        <w:jc w:val="both"/>
        <w:outlineLvl w:val="1"/>
        <w:rPr>
          <w:rFonts w:ascii="Arial" w:hAnsi="Arial" w:cs="Arial"/>
          <w:b/>
          <w:szCs w:val="20"/>
          <w:lang w:val="en-GB"/>
        </w:rPr>
      </w:pPr>
      <w:r>
        <w:rPr>
          <w:rFonts w:ascii="Arial" w:hAnsi="Arial" w:cs="Arial"/>
          <w:b/>
          <w:szCs w:val="20"/>
          <w:lang w:val="en-GB"/>
        </w:rPr>
        <w:t>Language</w:t>
      </w:r>
    </w:p>
    <w:p w14:paraId="5FAF8EDE" w14:textId="67531FE1" w:rsidR="00EF297D" w:rsidRPr="00EF297D" w:rsidRDefault="00EF297D" w:rsidP="00EF297D">
      <w:pPr>
        <w:ind w:left="1304"/>
        <w:jc w:val="both"/>
        <w:rPr>
          <w:rFonts w:ascii="Arial" w:hAnsi="Arial" w:cs="Arial"/>
          <w:bCs/>
          <w:szCs w:val="20"/>
          <w:lang w:val="en-GB"/>
        </w:rPr>
      </w:pPr>
      <w:r w:rsidRPr="00EF297D">
        <w:rPr>
          <w:rFonts w:ascii="Arial" w:hAnsi="Arial" w:cs="Arial"/>
          <w:bCs/>
          <w:szCs w:val="20"/>
          <w:lang w:val="en-GB"/>
        </w:rPr>
        <w:t xml:space="preserve">The service shall be provided in the </w:t>
      </w:r>
      <w:r w:rsidR="001A0E26">
        <w:rPr>
          <w:rFonts w:ascii="Arial" w:hAnsi="Arial" w:cs="Arial"/>
          <w:bCs/>
          <w:szCs w:val="20"/>
          <w:lang w:val="en-GB"/>
        </w:rPr>
        <w:t>Ukrainian</w:t>
      </w:r>
      <w:r w:rsidR="00B6505E">
        <w:rPr>
          <w:rFonts w:ascii="Arial" w:hAnsi="Arial" w:cs="Arial"/>
          <w:bCs/>
          <w:szCs w:val="20"/>
          <w:lang w:val="en-GB"/>
        </w:rPr>
        <w:t xml:space="preserve"> and English</w:t>
      </w:r>
      <w:r w:rsidR="001A0E26">
        <w:rPr>
          <w:rFonts w:ascii="Arial" w:hAnsi="Arial" w:cs="Arial"/>
          <w:bCs/>
          <w:szCs w:val="20"/>
          <w:lang w:val="en-GB"/>
        </w:rPr>
        <w:t xml:space="preserve"> languages</w:t>
      </w:r>
      <w:r w:rsidRPr="00EF297D">
        <w:rPr>
          <w:rFonts w:ascii="Arial" w:hAnsi="Arial" w:cs="Arial"/>
          <w:bCs/>
          <w:szCs w:val="20"/>
          <w:lang w:val="en-GB"/>
        </w:rPr>
        <w:t xml:space="preserve"> unless otherwise agreed. The persons providing the service must have the language skills required for performing the duties.</w:t>
      </w:r>
    </w:p>
    <w:p w14:paraId="2D013813" w14:textId="38A4702D" w:rsidR="00EF297D" w:rsidRDefault="00EF297D" w:rsidP="00FF65CD">
      <w:pPr>
        <w:jc w:val="both"/>
        <w:rPr>
          <w:rFonts w:ascii="Arial" w:hAnsi="Arial" w:cs="Arial"/>
          <w:b/>
          <w:szCs w:val="20"/>
          <w:lang w:val="en-GB"/>
        </w:rPr>
      </w:pPr>
    </w:p>
    <w:p w14:paraId="6692580D" w14:textId="1748DEA4" w:rsidR="008D4A1A" w:rsidRDefault="008D4A1A" w:rsidP="00FF65CD">
      <w:pPr>
        <w:jc w:val="both"/>
        <w:rPr>
          <w:rFonts w:ascii="Arial" w:hAnsi="Arial" w:cs="Arial"/>
          <w:b/>
          <w:szCs w:val="20"/>
          <w:lang w:val="en-GB"/>
        </w:rPr>
      </w:pPr>
    </w:p>
    <w:p w14:paraId="5D032480" w14:textId="2BA85862" w:rsidR="008D4A1A" w:rsidRPr="00060B92" w:rsidRDefault="008D4A1A" w:rsidP="00C521C5">
      <w:pPr>
        <w:pStyle w:val="ListParagraph"/>
        <w:numPr>
          <w:ilvl w:val="0"/>
          <w:numId w:val="9"/>
        </w:numPr>
        <w:jc w:val="both"/>
        <w:outlineLvl w:val="1"/>
        <w:rPr>
          <w:rFonts w:ascii="Arial" w:hAnsi="Arial" w:cs="Arial"/>
          <w:b/>
          <w:szCs w:val="20"/>
          <w:lang w:val="en-GB"/>
        </w:rPr>
      </w:pPr>
      <w:r>
        <w:rPr>
          <w:rFonts w:ascii="Arial" w:hAnsi="Arial" w:cs="Arial"/>
          <w:b/>
          <w:szCs w:val="20"/>
          <w:lang w:val="en-GB"/>
        </w:rPr>
        <w:t>Monitoring service quality</w:t>
      </w:r>
    </w:p>
    <w:p w14:paraId="4DE63E56" w14:textId="77777777" w:rsidR="008D4A1A" w:rsidRPr="008D4A1A" w:rsidRDefault="008D4A1A" w:rsidP="008D4A1A">
      <w:pPr>
        <w:ind w:left="1304"/>
        <w:jc w:val="both"/>
        <w:rPr>
          <w:rFonts w:ascii="Arial" w:hAnsi="Arial" w:cs="Arial"/>
          <w:bCs/>
          <w:szCs w:val="20"/>
          <w:lang w:val="en-GB"/>
        </w:rPr>
      </w:pPr>
      <w:r w:rsidRPr="008D4A1A">
        <w:rPr>
          <w:rFonts w:ascii="Arial" w:hAnsi="Arial" w:cs="Arial"/>
          <w:bCs/>
          <w:szCs w:val="20"/>
          <w:lang w:val="en-GB"/>
        </w:rPr>
        <w:t xml:space="preserve">The Contractor shall monitor the implementation of the service and service quality and shall report to the Contracting Authority on factors relating to the provision of the service in the agreed manner. The Contractor undertakes to develop its operations during the contract period </w:t>
      </w:r>
      <w:proofErr w:type="gramStart"/>
      <w:r w:rsidRPr="008D4A1A">
        <w:rPr>
          <w:rFonts w:ascii="Arial" w:hAnsi="Arial" w:cs="Arial"/>
          <w:bCs/>
          <w:szCs w:val="20"/>
          <w:lang w:val="en-GB"/>
        </w:rPr>
        <w:t>in order to</w:t>
      </w:r>
      <w:proofErr w:type="gramEnd"/>
      <w:r w:rsidRPr="008D4A1A">
        <w:rPr>
          <w:rFonts w:ascii="Arial" w:hAnsi="Arial" w:cs="Arial"/>
          <w:bCs/>
          <w:szCs w:val="20"/>
          <w:lang w:val="en-GB"/>
        </w:rPr>
        <w:t xml:space="preserve"> improve service quality. </w:t>
      </w:r>
    </w:p>
    <w:p w14:paraId="14F24B67" w14:textId="77777777" w:rsidR="008D4A1A" w:rsidRPr="008D4A1A" w:rsidRDefault="008D4A1A" w:rsidP="008D4A1A">
      <w:pPr>
        <w:ind w:left="1304"/>
        <w:jc w:val="both"/>
        <w:rPr>
          <w:rFonts w:ascii="Arial" w:hAnsi="Arial" w:cs="Arial"/>
          <w:bCs/>
          <w:szCs w:val="20"/>
          <w:lang w:val="en-GB"/>
        </w:rPr>
      </w:pPr>
    </w:p>
    <w:p w14:paraId="6191ECFA" w14:textId="2E435FF2" w:rsidR="008D4A1A" w:rsidRDefault="008D4A1A" w:rsidP="008D4A1A">
      <w:pPr>
        <w:ind w:left="1304"/>
        <w:jc w:val="both"/>
        <w:rPr>
          <w:rFonts w:ascii="Arial" w:hAnsi="Arial" w:cs="Arial"/>
          <w:b/>
          <w:szCs w:val="20"/>
          <w:lang w:val="en-GB"/>
        </w:rPr>
      </w:pPr>
      <w:r w:rsidRPr="008D4A1A">
        <w:rPr>
          <w:rFonts w:ascii="Arial" w:hAnsi="Arial" w:cs="Arial"/>
          <w:bCs/>
          <w:szCs w:val="20"/>
          <w:lang w:val="en-GB"/>
        </w:rPr>
        <w:t>The Contracting Authority shall perform quality monitoring in accordance with its own needs. The Contractor must supply the information requested by the Contracting Authority for quality monitoring purposes by the agreed deadline.</w:t>
      </w:r>
    </w:p>
    <w:p w14:paraId="073F4DF2" w14:textId="229DF20A" w:rsidR="008D4A1A" w:rsidRDefault="008D4A1A" w:rsidP="00FF65CD">
      <w:pPr>
        <w:jc w:val="both"/>
        <w:rPr>
          <w:rFonts w:ascii="Arial" w:hAnsi="Arial" w:cs="Arial"/>
          <w:b/>
          <w:szCs w:val="20"/>
          <w:lang w:val="en-GB"/>
        </w:rPr>
      </w:pPr>
    </w:p>
    <w:p w14:paraId="020BF205" w14:textId="1F504E75" w:rsidR="008D4A1A" w:rsidRDefault="008D4A1A" w:rsidP="00FF65CD">
      <w:pPr>
        <w:jc w:val="both"/>
        <w:rPr>
          <w:rFonts w:ascii="Arial" w:hAnsi="Arial" w:cs="Arial"/>
          <w:b/>
          <w:szCs w:val="20"/>
          <w:lang w:val="en-GB"/>
        </w:rPr>
      </w:pPr>
    </w:p>
    <w:p w14:paraId="084D5C6A" w14:textId="29697E9A" w:rsidR="008D4A1A" w:rsidRPr="00060B92" w:rsidRDefault="008D4A1A" w:rsidP="00C521C5">
      <w:pPr>
        <w:pStyle w:val="ListParagraph"/>
        <w:numPr>
          <w:ilvl w:val="0"/>
          <w:numId w:val="9"/>
        </w:numPr>
        <w:jc w:val="both"/>
        <w:outlineLvl w:val="1"/>
        <w:rPr>
          <w:rFonts w:ascii="Arial" w:hAnsi="Arial" w:cs="Arial"/>
          <w:b/>
          <w:szCs w:val="20"/>
          <w:lang w:val="en-GB"/>
        </w:rPr>
      </w:pPr>
      <w:r>
        <w:rPr>
          <w:rFonts w:ascii="Arial" w:hAnsi="Arial" w:cs="Arial"/>
          <w:b/>
          <w:szCs w:val="20"/>
          <w:lang w:val="en-GB"/>
        </w:rPr>
        <w:t>Subcontracting</w:t>
      </w:r>
    </w:p>
    <w:p w14:paraId="66DEB186" w14:textId="3F89296C" w:rsidR="008D4A1A" w:rsidRDefault="008D4A1A" w:rsidP="008D4A1A">
      <w:pPr>
        <w:ind w:left="1304"/>
        <w:jc w:val="both"/>
        <w:rPr>
          <w:rFonts w:ascii="Arial" w:hAnsi="Arial" w:cs="Arial"/>
          <w:b/>
          <w:szCs w:val="20"/>
          <w:lang w:val="en-GB"/>
        </w:rPr>
      </w:pPr>
      <w:r w:rsidRPr="008D4A1A">
        <w:rPr>
          <w:rFonts w:ascii="Arial" w:hAnsi="Arial" w:cs="Arial"/>
          <w:bCs/>
          <w:szCs w:val="20"/>
          <w:lang w:val="en-GB"/>
        </w:rPr>
        <w:t>The Contractor bears overall responsibility for meeting the obligations under the procurement contract, regardless of whether the service provider is using subcontractors.</w:t>
      </w:r>
    </w:p>
    <w:p w14:paraId="70F6A1C1" w14:textId="77777777" w:rsidR="008D4A1A" w:rsidRPr="00F140DF" w:rsidRDefault="008D4A1A" w:rsidP="00FF65CD">
      <w:pPr>
        <w:jc w:val="both"/>
        <w:rPr>
          <w:rFonts w:ascii="Arial" w:hAnsi="Arial" w:cs="Arial"/>
          <w:b/>
          <w:szCs w:val="20"/>
          <w:lang w:val="en-GB"/>
        </w:rPr>
      </w:pPr>
    </w:p>
    <w:p w14:paraId="20E210BF" w14:textId="77777777" w:rsidR="00FF65CD" w:rsidRPr="00F140DF" w:rsidRDefault="00FF65CD" w:rsidP="00FF65CD">
      <w:pPr>
        <w:jc w:val="both"/>
        <w:rPr>
          <w:rFonts w:ascii="Arial" w:hAnsi="Arial" w:cs="Arial"/>
          <w:szCs w:val="20"/>
          <w:lang w:val="en-GB"/>
        </w:rPr>
      </w:pPr>
    </w:p>
    <w:p w14:paraId="1BA92A22" w14:textId="77777777" w:rsidR="00FF65CD" w:rsidRPr="00060B92" w:rsidRDefault="00FF65CD" w:rsidP="00C521C5">
      <w:pPr>
        <w:pStyle w:val="ListParagraph"/>
        <w:numPr>
          <w:ilvl w:val="0"/>
          <w:numId w:val="9"/>
        </w:numPr>
        <w:jc w:val="both"/>
        <w:outlineLvl w:val="1"/>
        <w:rPr>
          <w:rFonts w:ascii="Arial" w:hAnsi="Arial" w:cs="Arial"/>
          <w:b/>
          <w:szCs w:val="20"/>
          <w:lang w:val="en-GB"/>
        </w:rPr>
      </w:pPr>
      <w:r w:rsidRPr="00F140DF">
        <w:rPr>
          <w:rFonts w:ascii="Arial" w:hAnsi="Arial" w:cs="Arial"/>
          <w:b/>
          <w:szCs w:val="20"/>
          <w:lang w:val="en-GB"/>
        </w:rPr>
        <w:t>Price</w:t>
      </w:r>
    </w:p>
    <w:p w14:paraId="325EB6DD" w14:textId="77777777" w:rsidR="007C6A52" w:rsidRDefault="007C6A52" w:rsidP="00FF65CD">
      <w:pPr>
        <w:ind w:left="1304"/>
        <w:jc w:val="both"/>
        <w:rPr>
          <w:rFonts w:ascii="Arial" w:hAnsi="Arial" w:cs="Arial"/>
          <w:szCs w:val="20"/>
          <w:lang w:val="en-GB"/>
        </w:rPr>
      </w:pPr>
    </w:p>
    <w:p w14:paraId="43C21D6A" w14:textId="5E59B417" w:rsidR="00FF65CD" w:rsidRDefault="00FF65CD" w:rsidP="00FF65CD">
      <w:pPr>
        <w:ind w:left="1304"/>
        <w:jc w:val="both"/>
        <w:rPr>
          <w:rFonts w:ascii="Arial" w:hAnsi="Arial" w:cs="Arial"/>
          <w:szCs w:val="20"/>
          <w:lang w:val="en-GB"/>
        </w:rPr>
      </w:pPr>
      <w:r w:rsidRPr="00F140DF">
        <w:rPr>
          <w:rFonts w:ascii="Arial" w:hAnsi="Arial" w:cs="Arial"/>
          <w:szCs w:val="20"/>
          <w:lang w:val="en-GB"/>
        </w:rPr>
        <w:lastRenderedPageBreak/>
        <w:t xml:space="preserve">The amount of this contract is fixed at </w:t>
      </w:r>
      <w:r w:rsidRPr="00F140DF">
        <w:rPr>
          <w:rFonts w:ascii="Arial" w:hAnsi="Arial" w:cs="Arial"/>
          <w:szCs w:val="20"/>
          <w:highlight w:val="yellow"/>
          <w:lang w:val="en-GB"/>
        </w:rPr>
        <w:t>&lt;insert currency and price&gt;</w:t>
      </w:r>
      <w:r w:rsidRPr="00F140DF">
        <w:rPr>
          <w:rFonts w:ascii="Arial" w:hAnsi="Arial" w:cs="Arial"/>
          <w:color w:val="FF0000"/>
          <w:szCs w:val="20"/>
          <w:lang w:val="en-GB"/>
        </w:rPr>
        <w:t xml:space="preserve"> </w:t>
      </w:r>
      <w:r w:rsidRPr="00F140DF">
        <w:rPr>
          <w:rFonts w:ascii="Arial" w:hAnsi="Arial" w:cs="Arial"/>
          <w:szCs w:val="20"/>
          <w:lang w:val="en-GB"/>
        </w:rPr>
        <w:t xml:space="preserve">and is not subject to revision. </w:t>
      </w:r>
      <w:r w:rsidRPr="00E334ED">
        <w:rPr>
          <w:rFonts w:ascii="Arial" w:hAnsi="Arial" w:cs="Arial"/>
          <w:szCs w:val="20"/>
          <w:lang w:val="en-GB"/>
        </w:rPr>
        <w:t>The Price must include all costs related to the delivery of the supplies and the services and no supplementary invoicing or other costs are accepted.</w:t>
      </w:r>
      <w:r>
        <w:rPr>
          <w:rFonts w:ascii="Arial" w:hAnsi="Arial" w:cs="Arial"/>
          <w:lang w:val="en-GB"/>
        </w:rPr>
        <w:t xml:space="preserve"> </w:t>
      </w:r>
      <w:r w:rsidRPr="00F140DF">
        <w:rPr>
          <w:rFonts w:ascii="Arial" w:hAnsi="Arial" w:cs="Arial"/>
          <w:szCs w:val="20"/>
          <w:lang w:val="en-GB"/>
        </w:rPr>
        <w:t>It shall be the sole remuneration owed by the Contracting Authority to the Contractor under the contract</w:t>
      </w:r>
      <w:r>
        <w:rPr>
          <w:rFonts w:ascii="Arial" w:hAnsi="Arial" w:cs="Arial"/>
          <w:szCs w:val="20"/>
          <w:lang w:val="en-GB"/>
        </w:rPr>
        <w:t>.</w:t>
      </w:r>
    </w:p>
    <w:p w14:paraId="6BDC2429" w14:textId="776436B2" w:rsidR="007C6A52" w:rsidRDefault="007C6A52" w:rsidP="00FF65CD">
      <w:pPr>
        <w:ind w:left="1304"/>
        <w:jc w:val="both"/>
        <w:rPr>
          <w:rFonts w:ascii="Arial" w:hAnsi="Arial" w:cs="Arial"/>
          <w:szCs w:val="20"/>
          <w:lang w:val="en-GB"/>
        </w:rPr>
      </w:pPr>
    </w:p>
    <w:p w14:paraId="3BBB1165" w14:textId="3A552E20" w:rsidR="007C6A52" w:rsidRPr="00B80680" w:rsidRDefault="007C6A52" w:rsidP="007C6A52">
      <w:pPr>
        <w:spacing w:before="120"/>
        <w:ind w:left="1260"/>
        <w:rPr>
          <w:rFonts w:ascii="Arial" w:hAnsi="Arial" w:cs="Arial"/>
          <w:szCs w:val="20"/>
          <w:lang w:val="en-GB"/>
        </w:rPr>
      </w:pPr>
      <w:r w:rsidRPr="00B80680">
        <w:rPr>
          <w:rFonts w:ascii="Arial" w:hAnsi="Arial" w:cs="Arial"/>
          <w:szCs w:val="20"/>
          <w:lang w:val="en-GB"/>
        </w:rPr>
        <w:t>adjustments, either Party has right to terminate the contract. The termination will take effect on the same day as the prices would be subject to adjustment.</w:t>
      </w:r>
    </w:p>
    <w:p w14:paraId="3818245D" w14:textId="1137C966" w:rsidR="007C6A52" w:rsidRDefault="007C6A52" w:rsidP="00FF65CD">
      <w:pPr>
        <w:ind w:left="1304"/>
        <w:jc w:val="both"/>
        <w:rPr>
          <w:rFonts w:ascii="Arial" w:hAnsi="Arial" w:cs="Arial"/>
          <w:szCs w:val="20"/>
          <w:lang w:val="en-GB"/>
        </w:rPr>
      </w:pPr>
    </w:p>
    <w:p w14:paraId="2435F7B8" w14:textId="77777777" w:rsidR="007C6A52" w:rsidRPr="00F140DF" w:rsidRDefault="007C6A52" w:rsidP="00FF65CD">
      <w:pPr>
        <w:ind w:left="1304"/>
        <w:jc w:val="both"/>
        <w:rPr>
          <w:rFonts w:ascii="Arial" w:hAnsi="Arial" w:cs="Arial"/>
          <w:szCs w:val="20"/>
          <w:lang w:val="en-GB"/>
        </w:rPr>
      </w:pPr>
    </w:p>
    <w:p w14:paraId="08EF34CB" w14:textId="77777777" w:rsidR="00FF65CD" w:rsidRPr="00F140DF" w:rsidRDefault="00FF65CD" w:rsidP="00FF65CD">
      <w:pPr>
        <w:jc w:val="both"/>
        <w:rPr>
          <w:rFonts w:ascii="Arial" w:hAnsi="Arial" w:cs="Arial"/>
          <w:szCs w:val="20"/>
          <w:lang w:val="en-GB"/>
        </w:rPr>
      </w:pPr>
      <w:r w:rsidRPr="00F140DF">
        <w:rPr>
          <w:rFonts w:ascii="Arial" w:hAnsi="Arial" w:cs="Arial"/>
          <w:szCs w:val="20"/>
          <w:lang w:val="en-GB"/>
        </w:rPr>
        <w:tab/>
      </w:r>
      <w:r w:rsidRPr="00F140DF">
        <w:rPr>
          <w:rFonts w:ascii="Arial" w:hAnsi="Arial" w:cs="Arial"/>
          <w:szCs w:val="20"/>
          <w:lang w:val="en-GB"/>
        </w:rPr>
        <w:tab/>
      </w:r>
      <w:r w:rsidRPr="00F140DF">
        <w:rPr>
          <w:rFonts w:ascii="Arial" w:hAnsi="Arial" w:cs="Arial"/>
          <w:szCs w:val="20"/>
          <w:lang w:val="en-GB"/>
        </w:rPr>
        <w:tab/>
      </w:r>
      <w:r w:rsidRPr="00F140DF">
        <w:rPr>
          <w:rFonts w:ascii="Arial" w:hAnsi="Arial" w:cs="Arial"/>
          <w:szCs w:val="20"/>
          <w:lang w:val="en-GB"/>
        </w:rPr>
        <w:tab/>
      </w:r>
    </w:p>
    <w:p w14:paraId="5BC8F595" w14:textId="77777777" w:rsidR="00FF65CD" w:rsidRPr="00F140DF" w:rsidRDefault="00FF65CD" w:rsidP="00C521C5">
      <w:pPr>
        <w:pStyle w:val="ListParagraph"/>
        <w:numPr>
          <w:ilvl w:val="0"/>
          <w:numId w:val="9"/>
        </w:numPr>
        <w:jc w:val="both"/>
        <w:outlineLvl w:val="1"/>
        <w:rPr>
          <w:rFonts w:ascii="Arial" w:hAnsi="Arial" w:cs="Arial"/>
          <w:b/>
          <w:szCs w:val="20"/>
          <w:lang w:val="en-GB"/>
        </w:rPr>
      </w:pPr>
      <w:r w:rsidRPr="00F140DF">
        <w:rPr>
          <w:rFonts w:ascii="Arial" w:hAnsi="Arial" w:cs="Arial"/>
          <w:b/>
          <w:szCs w:val="20"/>
          <w:lang w:val="en-GB"/>
        </w:rPr>
        <w:t>Payment</w:t>
      </w:r>
      <w:r>
        <w:rPr>
          <w:rFonts w:ascii="Arial" w:hAnsi="Arial" w:cs="Arial"/>
          <w:b/>
          <w:szCs w:val="20"/>
          <w:lang w:val="en-GB"/>
        </w:rPr>
        <w:t xml:space="preserve"> terms</w:t>
      </w:r>
      <w:r w:rsidRPr="00F140DF">
        <w:rPr>
          <w:rFonts w:ascii="Arial" w:hAnsi="Arial" w:cs="Arial"/>
          <w:b/>
          <w:szCs w:val="20"/>
          <w:lang w:val="en-GB"/>
        </w:rPr>
        <w:t>:</w:t>
      </w:r>
    </w:p>
    <w:p w14:paraId="47824AEB" w14:textId="1C3D407B" w:rsidR="00FF65CD" w:rsidRDefault="00FF65CD" w:rsidP="00FF65CD">
      <w:pPr>
        <w:ind w:left="1304"/>
        <w:jc w:val="both"/>
        <w:rPr>
          <w:rFonts w:ascii="Arial" w:hAnsi="Arial" w:cs="Arial"/>
          <w:szCs w:val="20"/>
          <w:lang w:val="en-GB"/>
        </w:rPr>
      </w:pPr>
      <w:r w:rsidRPr="00F140DF">
        <w:rPr>
          <w:rFonts w:ascii="Arial" w:hAnsi="Arial" w:cs="Arial"/>
          <w:szCs w:val="20"/>
          <w:lang w:val="en-GB"/>
        </w:rPr>
        <w:t xml:space="preserve">Payment shall be made in </w:t>
      </w:r>
      <w:r w:rsidRPr="00F140DF">
        <w:rPr>
          <w:rFonts w:ascii="Arial" w:hAnsi="Arial" w:cs="Arial"/>
          <w:szCs w:val="20"/>
          <w:highlight w:val="yellow"/>
          <w:lang w:val="en-GB"/>
        </w:rPr>
        <w:t>&lt;state currency&gt;,</w:t>
      </w:r>
      <w:r w:rsidRPr="00F140DF">
        <w:rPr>
          <w:rFonts w:ascii="Arial" w:hAnsi="Arial" w:cs="Arial"/>
          <w:szCs w:val="20"/>
          <w:lang w:val="en-GB"/>
        </w:rPr>
        <w:t xml:space="preserve"> to the following account: </w:t>
      </w:r>
    </w:p>
    <w:p w14:paraId="74DF6F58" w14:textId="3ABF79CE" w:rsidR="00CC09A2" w:rsidRDefault="00CC09A2" w:rsidP="00FF65CD">
      <w:pPr>
        <w:ind w:left="1304"/>
        <w:jc w:val="both"/>
        <w:rPr>
          <w:rFonts w:ascii="Arial" w:hAnsi="Arial" w:cs="Arial"/>
          <w:szCs w:val="20"/>
          <w:lang w:val="en-GB"/>
        </w:rPr>
      </w:pPr>
    </w:p>
    <w:p w14:paraId="19525664" w14:textId="12522993" w:rsidR="00CC09A2" w:rsidRPr="000344F9" w:rsidRDefault="00CC09A2" w:rsidP="000344F9">
      <w:pPr>
        <w:autoSpaceDE w:val="0"/>
        <w:autoSpaceDN w:val="0"/>
        <w:adjustRightInd w:val="0"/>
        <w:ind w:left="1260"/>
        <w:rPr>
          <w:rFonts w:ascii="Arial" w:hAnsi="Arial" w:cs="Arial"/>
          <w:szCs w:val="20"/>
          <w:lang w:val="en-GB"/>
        </w:rPr>
      </w:pPr>
      <w:r w:rsidRPr="00B80680">
        <w:rPr>
          <w:rFonts w:ascii="Arial" w:hAnsi="Arial" w:cs="Arial"/>
          <w:szCs w:val="20"/>
          <w:highlight w:val="yellow"/>
          <w:lang w:val="en-GB"/>
        </w:rPr>
        <w:t>&lt;Insert provider’s bank account details&gt;</w:t>
      </w:r>
    </w:p>
    <w:p w14:paraId="41D097A0" w14:textId="77777777" w:rsidR="00FF65CD" w:rsidRPr="00F140DF" w:rsidRDefault="00FF65CD" w:rsidP="00FF65CD">
      <w:pPr>
        <w:jc w:val="both"/>
        <w:rPr>
          <w:rFonts w:ascii="Arial" w:hAnsi="Arial" w:cs="Arial"/>
          <w:color w:val="FF0000"/>
          <w:szCs w:val="20"/>
          <w:lang w:val="en-GB"/>
        </w:rPr>
      </w:pPr>
    </w:p>
    <w:p w14:paraId="45E3975B" w14:textId="0BAE6213" w:rsidR="00FF65CD" w:rsidRPr="00B8436D" w:rsidRDefault="00B8436D" w:rsidP="00C521C5">
      <w:pPr>
        <w:pStyle w:val="ListParagraph"/>
        <w:numPr>
          <w:ilvl w:val="0"/>
          <w:numId w:val="9"/>
        </w:numPr>
        <w:spacing w:after="160" w:line="259" w:lineRule="auto"/>
        <w:jc w:val="both"/>
        <w:outlineLvl w:val="1"/>
        <w:rPr>
          <w:rFonts w:ascii="Arial" w:hAnsi="Arial" w:cs="Arial"/>
          <w:szCs w:val="20"/>
          <w:lang w:val="en-GB"/>
        </w:rPr>
      </w:pPr>
      <w:r w:rsidRPr="00B8436D">
        <w:rPr>
          <w:rFonts w:ascii="Arial" w:hAnsi="Arial" w:cs="Arial"/>
          <w:b/>
          <w:szCs w:val="20"/>
          <w:lang w:val="en-GB"/>
        </w:rPr>
        <w:t>Contract documents and their order of presence</w:t>
      </w:r>
    </w:p>
    <w:p w14:paraId="473264EF" w14:textId="77777777" w:rsidR="00FF65CD" w:rsidRPr="00F140DF" w:rsidRDefault="00FF65CD" w:rsidP="00FF65CD">
      <w:pPr>
        <w:ind w:left="1304"/>
        <w:jc w:val="both"/>
        <w:rPr>
          <w:rFonts w:ascii="Arial" w:hAnsi="Arial" w:cs="Arial"/>
          <w:szCs w:val="20"/>
          <w:lang w:val="en-GB"/>
        </w:rPr>
      </w:pPr>
      <w:r w:rsidRPr="00F140DF">
        <w:rPr>
          <w:rFonts w:ascii="Arial" w:hAnsi="Arial" w:cs="Arial"/>
          <w:szCs w:val="20"/>
          <w:lang w:val="en-GB"/>
        </w:rPr>
        <w:t>The contract is made up of the following documents, in order of precedence:</w:t>
      </w:r>
    </w:p>
    <w:p w14:paraId="73570DB9" w14:textId="77777777" w:rsidR="00FF65CD" w:rsidRPr="00F140DF" w:rsidRDefault="00FF65CD" w:rsidP="00FF65CD">
      <w:pPr>
        <w:ind w:left="1304"/>
        <w:jc w:val="both"/>
        <w:rPr>
          <w:rFonts w:ascii="Arial" w:hAnsi="Arial" w:cs="Arial"/>
          <w:szCs w:val="20"/>
          <w:lang w:val="en-GB"/>
        </w:rPr>
      </w:pPr>
    </w:p>
    <w:p w14:paraId="6DB6576F" w14:textId="57AD1634" w:rsidR="00FF65CD" w:rsidRPr="008A7C75" w:rsidRDefault="00FF65CD" w:rsidP="00C521C5">
      <w:pPr>
        <w:pStyle w:val="ListParagraph"/>
        <w:numPr>
          <w:ilvl w:val="0"/>
          <w:numId w:val="10"/>
        </w:numPr>
        <w:jc w:val="both"/>
        <w:rPr>
          <w:rFonts w:ascii="Arial" w:hAnsi="Arial" w:cs="Arial"/>
          <w:szCs w:val="20"/>
          <w:lang w:val="en-GB"/>
        </w:rPr>
      </w:pPr>
      <w:r w:rsidRPr="008A7C75">
        <w:rPr>
          <w:rFonts w:ascii="Arial" w:hAnsi="Arial" w:cs="Arial"/>
          <w:szCs w:val="20"/>
          <w:lang w:val="en-GB"/>
        </w:rPr>
        <w:t xml:space="preserve">this </w:t>
      </w:r>
      <w:r w:rsidR="00CC09A2">
        <w:rPr>
          <w:rFonts w:ascii="Arial" w:hAnsi="Arial" w:cs="Arial"/>
          <w:szCs w:val="20"/>
          <w:lang w:val="en-GB"/>
        </w:rPr>
        <w:t>Service</w:t>
      </w:r>
      <w:r w:rsidRPr="008A7C75">
        <w:rPr>
          <w:rFonts w:ascii="Arial" w:hAnsi="Arial" w:cs="Arial"/>
          <w:szCs w:val="20"/>
          <w:lang w:val="en-GB"/>
        </w:rPr>
        <w:t xml:space="preserve"> Contract </w:t>
      </w:r>
    </w:p>
    <w:p w14:paraId="07452674" w14:textId="6A3CD825" w:rsidR="00FF65CD" w:rsidRPr="00E334ED" w:rsidRDefault="00FF65CD" w:rsidP="00C521C5">
      <w:pPr>
        <w:pStyle w:val="ListParagraph"/>
        <w:numPr>
          <w:ilvl w:val="0"/>
          <w:numId w:val="10"/>
        </w:numPr>
        <w:jc w:val="both"/>
        <w:rPr>
          <w:rFonts w:ascii="Arial" w:hAnsi="Arial" w:cs="Arial"/>
          <w:szCs w:val="20"/>
          <w:lang w:val="en-GB"/>
        </w:rPr>
      </w:pPr>
      <w:r>
        <w:rPr>
          <w:rFonts w:ascii="Arial" w:hAnsi="Arial" w:cs="Arial"/>
          <w:szCs w:val="20"/>
          <w:lang w:val="en-GB"/>
        </w:rPr>
        <w:t xml:space="preserve">Invitation to Tender documentation including </w:t>
      </w:r>
      <w:r w:rsidRPr="008A7C75">
        <w:rPr>
          <w:rFonts w:ascii="Arial" w:hAnsi="Arial" w:cs="Arial"/>
          <w:szCs w:val="20"/>
          <w:lang w:val="en-GB"/>
        </w:rPr>
        <w:t xml:space="preserve">the General Terms &amp; Conditions for </w:t>
      </w:r>
      <w:r w:rsidR="00CC09A2">
        <w:rPr>
          <w:rFonts w:ascii="Arial" w:hAnsi="Arial" w:cs="Arial"/>
          <w:szCs w:val="20"/>
          <w:lang w:val="en-GB"/>
        </w:rPr>
        <w:t>Service</w:t>
      </w:r>
      <w:r w:rsidRPr="008A7C75">
        <w:rPr>
          <w:rFonts w:ascii="Arial" w:hAnsi="Arial" w:cs="Arial"/>
          <w:szCs w:val="20"/>
          <w:lang w:val="en-GB"/>
        </w:rPr>
        <w:t xml:space="preserve"> Contracts</w:t>
      </w:r>
    </w:p>
    <w:p w14:paraId="1353D2AE" w14:textId="243A6F96" w:rsidR="00FF65CD" w:rsidRDefault="00FF65CD" w:rsidP="00C521C5">
      <w:pPr>
        <w:pStyle w:val="ListParagraph"/>
        <w:numPr>
          <w:ilvl w:val="0"/>
          <w:numId w:val="10"/>
        </w:numPr>
        <w:jc w:val="both"/>
        <w:rPr>
          <w:rFonts w:ascii="Arial" w:hAnsi="Arial" w:cs="Arial"/>
          <w:szCs w:val="20"/>
          <w:lang w:val="en-GB"/>
        </w:rPr>
      </w:pPr>
      <w:r>
        <w:rPr>
          <w:rFonts w:ascii="Arial" w:hAnsi="Arial" w:cs="Arial"/>
          <w:szCs w:val="20"/>
          <w:lang w:val="en-GB"/>
        </w:rPr>
        <w:t xml:space="preserve">Annex </w:t>
      </w:r>
      <w:r w:rsidR="00B8436D">
        <w:rPr>
          <w:rFonts w:ascii="Arial" w:hAnsi="Arial" w:cs="Arial"/>
          <w:szCs w:val="20"/>
          <w:lang w:val="en-GB"/>
        </w:rPr>
        <w:t>2</w:t>
      </w:r>
      <w:r>
        <w:rPr>
          <w:rFonts w:ascii="Arial" w:hAnsi="Arial" w:cs="Arial"/>
          <w:szCs w:val="20"/>
          <w:lang w:val="en-GB"/>
        </w:rPr>
        <w:t xml:space="preserve">: </w:t>
      </w:r>
      <w:r w:rsidRPr="008A7C75">
        <w:rPr>
          <w:rFonts w:ascii="Arial" w:hAnsi="Arial" w:cs="Arial"/>
          <w:szCs w:val="20"/>
          <w:lang w:val="en-GB"/>
        </w:rPr>
        <w:t>Tender Submission Form</w:t>
      </w:r>
      <w:r>
        <w:rPr>
          <w:rFonts w:ascii="Arial" w:hAnsi="Arial" w:cs="Arial"/>
          <w:szCs w:val="20"/>
          <w:lang w:val="en-GB"/>
        </w:rPr>
        <w:t xml:space="preserve"> and related and required documentation </w:t>
      </w:r>
    </w:p>
    <w:p w14:paraId="5F4EF3CC" w14:textId="77777777" w:rsidR="00FF65CD" w:rsidRPr="008A7C75" w:rsidRDefault="00FF65CD" w:rsidP="00C521C5">
      <w:pPr>
        <w:pStyle w:val="ListParagraph"/>
        <w:numPr>
          <w:ilvl w:val="0"/>
          <w:numId w:val="10"/>
        </w:numPr>
        <w:jc w:val="both"/>
        <w:rPr>
          <w:rFonts w:ascii="Arial" w:hAnsi="Arial" w:cs="Arial"/>
          <w:szCs w:val="20"/>
          <w:lang w:val="en-GB"/>
        </w:rPr>
      </w:pPr>
      <w:r w:rsidRPr="008A7C75">
        <w:rPr>
          <w:rFonts w:ascii="Arial" w:hAnsi="Arial" w:cs="Arial"/>
          <w:szCs w:val="20"/>
          <w:lang w:val="en-GB"/>
        </w:rPr>
        <w:t xml:space="preserve">the </w:t>
      </w:r>
      <w:r>
        <w:rPr>
          <w:rFonts w:ascii="Arial" w:hAnsi="Arial" w:cs="Arial"/>
          <w:szCs w:val="20"/>
          <w:lang w:val="en-GB"/>
        </w:rPr>
        <w:t>Tender’s</w:t>
      </w:r>
      <w:r w:rsidRPr="008A7C75">
        <w:rPr>
          <w:rFonts w:ascii="Arial" w:hAnsi="Arial" w:cs="Arial"/>
          <w:szCs w:val="20"/>
          <w:lang w:val="en-GB"/>
        </w:rPr>
        <w:t xml:space="preserve"> technical offer</w:t>
      </w:r>
    </w:p>
    <w:p w14:paraId="12CE58F2" w14:textId="77777777" w:rsidR="00FF65CD" w:rsidRPr="00F140DF" w:rsidRDefault="00FF65CD" w:rsidP="00FF65CD">
      <w:pPr>
        <w:ind w:left="1304"/>
        <w:jc w:val="both"/>
        <w:rPr>
          <w:rFonts w:ascii="Arial" w:hAnsi="Arial" w:cs="Arial"/>
          <w:szCs w:val="20"/>
          <w:lang w:val="en-GB"/>
        </w:rPr>
      </w:pPr>
    </w:p>
    <w:p w14:paraId="113707D2" w14:textId="77777777" w:rsidR="00FF65CD" w:rsidRPr="00F140DF" w:rsidRDefault="00FF65CD" w:rsidP="00FF65CD">
      <w:pPr>
        <w:ind w:left="1304"/>
        <w:jc w:val="both"/>
        <w:rPr>
          <w:rFonts w:ascii="Arial" w:hAnsi="Arial" w:cs="Arial"/>
          <w:szCs w:val="20"/>
          <w:lang w:val="en-GB"/>
        </w:rPr>
      </w:pPr>
      <w:r w:rsidRPr="00F140DF">
        <w:rPr>
          <w:rFonts w:ascii="Arial" w:hAnsi="Arial" w:cs="Arial"/>
          <w:szCs w:val="20"/>
          <w:lang w:val="en-GB"/>
        </w:rPr>
        <w:t xml:space="preserve">The various documents making up the contract shall be deemed to be mutually explanatory; in cases of ambiguity or divergence, they should be read in the order in which they appear above. </w:t>
      </w:r>
    </w:p>
    <w:p w14:paraId="0733B6D8" w14:textId="77777777" w:rsidR="00FF65CD" w:rsidRPr="00F140DF" w:rsidRDefault="00FF65CD" w:rsidP="00FF65CD">
      <w:pPr>
        <w:jc w:val="both"/>
        <w:rPr>
          <w:rFonts w:ascii="Arial" w:hAnsi="Arial" w:cs="Arial"/>
          <w:szCs w:val="20"/>
          <w:lang w:val="en-GB"/>
        </w:rPr>
      </w:pPr>
    </w:p>
    <w:p w14:paraId="409C6345" w14:textId="77777777" w:rsidR="00FF65CD" w:rsidRPr="00F140DF" w:rsidRDefault="00FF65CD" w:rsidP="00C521C5">
      <w:pPr>
        <w:pStyle w:val="ListParagraph"/>
        <w:numPr>
          <w:ilvl w:val="0"/>
          <w:numId w:val="9"/>
        </w:numPr>
        <w:jc w:val="both"/>
        <w:outlineLvl w:val="1"/>
        <w:rPr>
          <w:rFonts w:ascii="Arial" w:hAnsi="Arial" w:cs="Arial"/>
          <w:b/>
          <w:szCs w:val="20"/>
          <w:lang w:val="en-GB"/>
        </w:rPr>
      </w:pPr>
      <w:r w:rsidRPr="00F140DF">
        <w:rPr>
          <w:rFonts w:ascii="Arial" w:hAnsi="Arial" w:cs="Arial"/>
          <w:b/>
          <w:szCs w:val="20"/>
          <w:lang w:val="en-GB"/>
        </w:rPr>
        <w:t>Entry into force / Duration</w:t>
      </w:r>
    </w:p>
    <w:p w14:paraId="6EEAB47B" w14:textId="47CEA4BF" w:rsidR="00FF65CD" w:rsidRPr="00FF65CD" w:rsidRDefault="00FF65CD" w:rsidP="003C283E">
      <w:pPr>
        <w:ind w:left="1304"/>
        <w:jc w:val="both"/>
        <w:rPr>
          <w:rFonts w:ascii="Arial" w:hAnsi="Arial" w:cs="Arial"/>
          <w:b/>
          <w:i/>
          <w:color w:val="FF0000"/>
          <w:lang w:val="en-GB"/>
        </w:rPr>
      </w:pPr>
      <w:r w:rsidRPr="00F140DF">
        <w:rPr>
          <w:rFonts w:ascii="Arial" w:hAnsi="Arial" w:cs="Arial"/>
          <w:lang w:val="en-GB"/>
        </w:rPr>
        <w:t xml:space="preserve">The contract shall enter into force and effect after signature by both parties of this </w:t>
      </w:r>
      <w:r w:rsidR="00565BD6">
        <w:rPr>
          <w:rFonts w:ascii="Arial" w:hAnsi="Arial" w:cs="Arial"/>
          <w:lang w:val="en-GB"/>
        </w:rPr>
        <w:t>service</w:t>
      </w:r>
      <w:r>
        <w:rPr>
          <w:rFonts w:ascii="Arial" w:hAnsi="Arial" w:cs="Arial"/>
          <w:lang w:val="en-GB"/>
        </w:rPr>
        <w:t xml:space="preserve"> </w:t>
      </w:r>
      <w:r w:rsidRPr="00F140DF">
        <w:rPr>
          <w:rFonts w:ascii="Arial" w:hAnsi="Arial" w:cs="Arial"/>
          <w:lang w:val="en-GB"/>
        </w:rPr>
        <w:t>contract</w:t>
      </w:r>
      <w:r w:rsidR="003C283E">
        <w:rPr>
          <w:rFonts w:ascii="Arial" w:hAnsi="Arial" w:cs="Arial"/>
          <w:lang w:val="en-GB"/>
        </w:rPr>
        <w:t>.</w:t>
      </w:r>
    </w:p>
    <w:p w14:paraId="3D1AB48A" w14:textId="77777777" w:rsidR="00FF65CD" w:rsidRPr="00F140DF" w:rsidRDefault="00FF65CD" w:rsidP="00FF65CD">
      <w:pPr>
        <w:jc w:val="both"/>
        <w:rPr>
          <w:rFonts w:ascii="Arial" w:hAnsi="Arial" w:cs="Arial"/>
          <w:lang w:val="en-GB"/>
        </w:rPr>
      </w:pPr>
    </w:p>
    <w:p w14:paraId="448CF4AA" w14:textId="473EDD29" w:rsidR="00FF65CD" w:rsidRPr="00F140DF" w:rsidRDefault="00FF65CD" w:rsidP="00FF65CD">
      <w:pPr>
        <w:ind w:left="1304"/>
        <w:jc w:val="both"/>
        <w:rPr>
          <w:rFonts w:ascii="Arial" w:hAnsi="Arial" w:cs="Arial"/>
          <w:lang w:val="en-GB"/>
        </w:rPr>
      </w:pPr>
      <w:r w:rsidRPr="00F140DF">
        <w:rPr>
          <w:rFonts w:ascii="Arial" w:hAnsi="Arial" w:cs="Arial"/>
          <w:lang w:val="en-GB"/>
        </w:rPr>
        <w:t xml:space="preserve">The Contract shall remain into force and effect until the end of the liability period as defined in the </w:t>
      </w:r>
      <w:r w:rsidRPr="00FF65CD">
        <w:rPr>
          <w:rFonts w:ascii="Arial" w:hAnsi="Arial" w:cs="Arial"/>
          <w:highlight w:val="lightGray"/>
          <w:lang w:val="en-GB"/>
        </w:rPr>
        <w:t xml:space="preserve">Annex 1 - General Terms and Conditions for </w:t>
      </w:r>
      <w:r w:rsidR="00D568DA">
        <w:rPr>
          <w:rFonts w:ascii="Arial" w:hAnsi="Arial" w:cs="Arial"/>
          <w:highlight w:val="lightGray"/>
          <w:lang w:val="en-GB"/>
        </w:rPr>
        <w:t>Service</w:t>
      </w:r>
      <w:r w:rsidRPr="00FF65CD">
        <w:rPr>
          <w:rFonts w:ascii="Arial" w:hAnsi="Arial" w:cs="Arial"/>
          <w:highlight w:val="lightGray"/>
          <w:lang w:val="en-GB"/>
        </w:rPr>
        <w:t xml:space="preserve"> Contracts</w:t>
      </w:r>
      <w:r w:rsidRPr="00F140DF">
        <w:rPr>
          <w:rFonts w:ascii="Arial" w:hAnsi="Arial" w:cs="Arial"/>
          <w:lang w:val="en-GB"/>
        </w:rPr>
        <w:t>.</w:t>
      </w:r>
    </w:p>
    <w:p w14:paraId="6E92F220" w14:textId="77777777" w:rsidR="00FF65CD" w:rsidRPr="00F140DF" w:rsidRDefault="00FF65CD" w:rsidP="00FF65CD">
      <w:pPr>
        <w:jc w:val="both"/>
        <w:rPr>
          <w:rFonts w:ascii="Arial" w:hAnsi="Arial" w:cs="Arial"/>
          <w:color w:val="FF0000"/>
          <w:lang w:val="en-GB"/>
        </w:rPr>
      </w:pPr>
    </w:p>
    <w:p w14:paraId="165FA3B3" w14:textId="77777777" w:rsidR="00FF65CD" w:rsidRPr="0004270B" w:rsidRDefault="00FF65CD" w:rsidP="00C521C5">
      <w:pPr>
        <w:pStyle w:val="ListParagraph"/>
        <w:numPr>
          <w:ilvl w:val="0"/>
          <w:numId w:val="9"/>
        </w:numPr>
        <w:jc w:val="both"/>
        <w:outlineLvl w:val="1"/>
        <w:rPr>
          <w:rFonts w:ascii="Arial" w:hAnsi="Arial" w:cs="Arial"/>
          <w:b/>
          <w:szCs w:val="20"/>
          <w:lang w:val="en-GB"/>
        </w:rPr>
      </w:pPr>
      <w:r w:rsidRPr="0004270B">
        <w:rPr>
          <w:rFonts w:ascii="Arial" w:hAnsi="Arial" w:cs="Arial"/>
          <w:b/>
          <w:szCs w:val="20"/>
          <w:lang w:val="en-GB"/>
        </w:rPr>
        <w:t>Law and Disputes</w:t>
      </w:r>
    </w:p>
    <w:p w14:paraId="552DBCEB" w14:textId="77777777" w:rsidR="0004270B" w:rsidRDefault="0004270B" w:rsidP="00FF65CD">
      <w:pPr>
        <w:ind w:left="1304"/>
        <w:jc w:val="both"/>
        <w:rPr>
          <w:rFonts w:ascii="Arial" w:hAnsi="Arial" w:cs="Arial"/>
          <w:b/>
          <w:i/>
          <w:color w:val="FF0000"/>
          <w:szCs w:val="20"/>
          <w:lang w:val="en-GB"/>
        </w:rPr>
      </w:pPr>
    </w:p>
    <w:p w14:paraId="0CA7B341" w14:textId="77777777" w:rsidR="0004270B" w:rsidRPr="00B80680" w:rsidRDefault="0004270B" w:rsidP="0004270B">
      <w:pPr>
        <w:ind w:firstLine="1260"/>
        <w:rPr>
          <w:rFonts w:ascii="Arial" w:hAnsi="Arial" w:cs="Arial"/>
          <w:szCs w:val="20"/>
          <w:lang w:val="en-GB"/>
        </w:rPr>
      </w:pPr>
      <w:r w:rsidRPr="00B80680">
        <w:rPr>
          <w:rFonts w:ascii="Arial" w:hAnsi="Arial" w:cs="Arial"/>
          <w:szCs w:val="20"/>
          <w:lang w:val="en-GB"/>
        </w:rPr>
        <w:t>The Law of the Country of the Contracting Authority shall govern all matters of the contract.</w:t>
      </w:r>
    </w:p>
    <w:p w14:paraId="18946B48" w14:textId="77777777" w:rsidR="0004270B" w:rsidRPr="00B80680" w:rsidRDefault="0004270B" w:rsidP="0004270B">
      <w:pPr>
        <w:rPr>
          <w:rFonts w:ascii="Arial" w:hAnsi="Arial" w:cs="Arial"/>
          <w:szCs w:val="20"/>
          <w:lang w:val="en-GB"/>
        </w:rPr>
      </w:pPr>
    </w:p>
    <w:p w14:paraId="0C702FB6" w14:textId="77777777" w:rsidR="00614BBD" w:rsidRPr="00B80680" w:rsidRDefault="0004270B" w:rsidP="00614BBD">
      <w:pPr>
        <w:ind w:left="1260"/>
        <w:rPr>
          <w:rFonts w:ascii="Arial" w:hAnsi="Arial" w:cs="Arial"/>
          <w:szCs w:val="20"/>
          <w:lang w:val="en-GB"/>
        </w:rPr>
      </w:pPr>
      <w:r w:rsidRPr="00B80680">
        <w:rPr>
          <w:rFonts w:ascii="Arial" w:hAnsi="Arial" w:cs="Arial"/>
          <w:szCs w:val="20"/>
          <w:lang w:val="en-GB"/>
        </w:rPr>
        <w:t xml:space="preserve">Any dispute or breach of contract arising under this contract which cannot be settled amicably, shall be finally settled by </w:t>
      </w:r>
      <w:r w:rsidR="00614BBD">
        <w:rPr>
          <w:rFonts w:ascii="Arial" w:hAnsi="Arial" w:cs="Arial"/>
          <w:szCs w:val="20"/>
          <w:lang w:val="en-US"/>
        </w:rPr>
        <w:t xml:space="preserve">Economic Court </w:t>
      </w:r>
      <w:r w:rsidR="00614BBD" w:rsidRPr="00B80680">
        <w:rPr>
          <w:rFonts w:ascii="Arial" w:hAnsi="Arial" w:cs="Arial"/>
          <w:szCs w:val="20"/>
          <w:lang w:val="en-GB"/>
        </w:rPr>
        <w:t xml:space="preserve">in accordance with the laws of </w:t>
      </w:r>
      <w:r w:rsidR="00614BBD">
        <w:rPr>
          <w:rFonts w:ascii="Arial" w:hAnsi="Arial" w:cs="Arial"/>
          <w:szCs w:val="20"/>
          <w:lang w:val="en-GB"/>
        </w:rPr>
        <w:t>Ukraine.</w:t>
      </w:r>
    </w:p>
    <w:p w14:paraId="46E31177" w14:textId="77777777" w:rsidR="00614BBD" w:rsidRDefault="00614BBD" w:rsidP="00614BBD">
      <w:pPr>
        <w:jc w:val="both"/>
        <w:rPr>
          <w:rFonts w:ascii="Arial" w:hAnsi="Arial" w:cs="Arial"/>
          <w:szCs w:val="20"/>
          <w:lang w:val="en-GB"/>
        </w:rPr>
      </w:pPr>
    </w:p>
    <w:p w14:paraId="1ED69AA9" w14:textId="77777777" w:rsidR="00FF65CD" w:rsidRDefault="00FF65CD" w:rsidP="00FF65CD">
      <w:pPr>
        <w:jc w:val="both"/>
        <w:rPr>
          <w:rFonts w:ascii="Arial" w:hAnsi="Arial" w:cs="Arial"/>
          <w:szCs w:val="20"/>
          <w:lang w:val="en-GB"/>
        </w:rPr>
      </w:pPr>
    </w:p>
    <w:p w14:paraId="29F80190" w14:textId="77777777" w:rsidR="00FF65CD" w:rsidRPr="00F140DF" w:rsidRDefault="00FF65CD" w:rsidP="00C521C5">
      <w:pPr>
        <w:pStyle w:val="ListParagraph"/>
        <w:numPr>
          <w:ilvl w:val="0"/>
          <w:numId w:val="9"/>
        </w:numPr>
        <w:jc w:val="both"/>
        <w:outlineLvl w:val="1"/>
        <w:rPr>
          <w:rFonts w:ascii="Arial" w:hAnsi="Arial" w:cs="Arial"/>
          <w:b/>
          <w:szCs w:val="20"/>
          <w:lang w:val="en-GB"/>
        </w:rPr>
      </w:pPr>
      <w:r>
        <w:rPr>
          <w:rFonts w:ascii="Arial" w:hAnsi="Arial" w:cs="Arial"/>
          <w:b/>
          <w:szCs w:val="20"/>
          <w:lang w:val="en-GB"/>
        </w:rPr>
        <w:t xml:space="preserve">Assigning of the contract </w:t>
      </w:r>
    </w:p>
    <w:p w14:paraId="2A60C5AF" w14:textId="77777777" w:rsidR="00FF65CD" w:rsidRPr="00E334ED" w:rsidRDefault="00FF65CD" w:rsidP="00FF65CD">
      <w:pPr>
        <w:ind w:left="1304"/>
        <w:jc w:val="both"/>
        <w:rPr>
          <w:rFonts w:ascii="Arial" w:hAnsi="Arial" w:cs="Arial"/>
          <w:bCs/>
          <w:iCs/>
          <w:szCs w:val="20"/>
          <w:lang w:val="en-GB"/>
        </w:rPr>
      </w:pPr>
      <w:r w:rsidRPr="00E334ED">
        <w:rPr>
          <w:rFonts w:ascii="Arial" w:hAnsi="Arial" w:cs="Arial"/>
          <w:bCs/>
          <w:iCs/>
          <w:szCs w:val="20"/>
          <w:lang w:val="en-GB"/>
        </w:rPr>
        <w:t xml:space="preserve">The Contractor has no right to assign this contract to a third party without a prior consent from the Contracting Authority. </w:t>
      </w:r>
    </w:p>
    <w:p w14:paraId="5D8C9247" w14:textId="77777777" w:rsidR="00FF65CD" w:rsidRPr="00060B92" w:rsidRDefault="00FF65CD" w:rsidP="00FF65CD">
      <w:pPr>
        <w:jc w:val="both"/>
        <w:rPr>
          <w:rFonts w:ascii="Arial" w:hAnsi="Arial" w:cs="Arial"/>
          <w:szCs w:val="20"/>
          <w:lang w:val="en-GB"/>
        </w:rPr>
      </w:pPr>
    </w:p>
    <w:p w14:paraId="74D4A779" w14:textId="77777777" w:rsidR="00FF65CD" w:rsidRPr="00060B92" w:rsidRDefault="00FF65CD" w:rsidP="00FF65CD">
      <w:pPr>
        <w:jc w:val="both"/>
        <w:rPr>
          <w:rFonts w:ascii="Arial" w:hAnsi="Arial" w:cs="Arial"/>
          <w:szCs w:val="20"/>
          <w:lang w:val="en-GB"/>
        </w:rPr>
      </w:pPr>
      <w:r w:rsidRPr="00060B92">
        <w:rPr>
          <w:rFonts w:ascii="Arial" w:hAnsi="Arial" w:cs="Arial"/>
          <w:szCs w:val="20"/>
          <w:lang w:val="en-GB"/>
        </w:rPr>
        <w:tab/>
      </w:r>
      <w:r w:rsidRPr="00060B92">
        <w:rPr>
          <w:rFonts w:ascii="Arial" w:hAnsi="Arial" w:cs="Arial"/>
          <w:szCs w:val="20"/>
          <w:lang w:val="en-GB"/>
        </w:rPr>
        <w:tab/>
        <w:t xml:space="preserve"> </w:t>
      </w:r>
    </w:p>
    <w:p w14:paraId="1D29CC90" w14:textId="5E83D699" w:rsidR="00FF65CD" w:rsidRPr="00060B92" w:rsidRDefault="00FF65CD" w:rsidP="00FF65CD">
      <w:pPr>
        <w:jc w:val="both"/>
        <w:rPr>
          <w:rFonts w:ascii="Arial" w:hAnsi="Arial" w:cs="Arial"/>
          <w:szCs w:val="20"/>
          <w:lang w:val="en-GB"/>
        </w:rPr>
      </w:pPr>
      <w:r w:rsidRPr="00060B92">
        <w:rPr>
          <w:rFonts w:ascii="Arial" w:hAnsi="Arial" w:cs="Arial"/>
          <w:szCs w:val="20"/>
          <w:lang w:val="en-GB"/>
        </w:rPr>
        <w:t>Done in English</w:t>
      </w:r>
      <w:r w:rsidR="00614BBD">
        <w:rPr>
          <w:rFonts w:ascii="Arial" w:hAnsi="Arial" w:cs="Arial"/>
          <w:szCs w:val="20"/>
          <w:lang w:val="en-GB"/>
        </w:rPr>
        <w:t xml:space="preserve"> and </w:t>
      </w:r>
      <w:proofErr w:type="gramStart"/>
      <w:r w:rsidR="00614BBD">
        <w:rPr>
          <w:rFonts w:ascii="Arial" w:hAnsi="Arial" w:cs="Arial"/>
          <w:szCs w:val="20"/>
          <w:lang w:val="en-GB"/>
        </w:rPr>
        <w:t xml:space="preserve">Ukrainian </w:t>
      </w:r>
      <w:r w:rsidRPr="00060B92">
        <w:rPr>
          <w:rFonts w:ascii="Arial" w:hAnsi="Arial" w:cs="Arial"/>
          <w:szCs w:val="20"/>
          <w:lang w:val="en-GB"/>
        </w:rPr>
        <w:t xml:space="preserve"> in</w:t>
      </w:r>
      <w:proofErr w:type="gramEnd"/>
      <w:r w:rsidRPr="00060B92">
        <w:rPr>
          <w:rFonts w:ascii="Arial" w:hAnsi="Arial" w:cs="Arial"/>
          <w:szCs w:val="20"/>
          <w:lang w:val="en-GB"/>
        </w:rPr>
        <w:t xml:space="preserve"> </w:t>
      </w:r>
      <w:r w:rsidR="00614BBD">
        <w:rPr>
          <w:rFonts w:ascii="Arial" w:hAnsi="Arial" w:cs="Arial"/>
          <w:b/>
          <w:szCs w:val="20"/>
          <w:lang w:val="en-GB"/>
        </w:rPr>
        <w:t>two</w:t>
      </w:r>
      <w:r w:rsidRPr="00060B92">
        <w:rPr>
          <w:rFonts w:ascii="Arial" w:hAnsi="Arial" w:cs="Arial"/>
          <w:b/>
          <w:szCs w:val="20"/>
          <w:lang w:val="en-GB"/>
        </w:rPr>
        <w:t xml:space="preserve"> originals, </w:t>
      </w:r>
      <w:r w:rsidR="00614BBD">
        <w:rPr>
          <w:rFonts w:ascii="Arial" w:hAnsi="Arial" w:cs="Arial"/>
          <w:b/>
          <w:szCs w:val="20"/>
          <w:lang w:val="en-GB"/>
        </w:rPr>
        <w:t>one</w:t>
      </w:r>
      <w:r w:rsidRPr="00060B92">
        <w:rPr>
          <w:rFonts w:ascii="Arial" w:hAnsi="Arial" w:cs="Arial"/>
          <w:b/>
          <w:szCs w:val="20"/>
          <w:lang w:val="en-GB"/>
        </w:rPr>
        <w:t xml:space="preserve"> original</w:t>
      </w:r>
      <w:r w:rsidRPr="00060B92">
        <w:rPr>
          <w:rFonts w:ascii="Arial" w:hAnsi="Arial" w:cs="Arial"/>
          <w:szCs w:val="20"/>
          <w:lang w:val="en-GB"/>
        </w:rPr>
        <w:t xml:space="preserve"> being for the Contracting Authority and one original being for the Contractor.</w:t>
      </w:r>
    </w:p>
    <w:p w14:paraId="679970AC" w14:textId="77777777" w:rsidR="00FF65CD" w:rsidRPr="00060B92" w:rsidRDefault="00FF65CD" w:rsidP="00FF65CD">
      <w:pPr>
        <w:rPr>
          <w:rFonts w:ascii="Arial" w:hAnsi="Arial" w:cs="Arial"/>
          <w:szCs w:val="20"/>
          <w:lang w:val="en-GB"/>
        </w:rPr>
      </w:pPr>
    </w:p>
    <w:p w14:paraId="048477D1" w14:textId="77777777" w:rsidR="00FF65CD" w:rsidRPr="00060B92" w:rsidRDefault="00FF65CD" w:rsidP="00FF65CD">
      <w:pPr>
        <w:rPr>
          <w:rFonts w:ascii="Arial" w:hAnsi="Arial" w:cs="Arial"/>
          <w:szCs w:val="20"/>
          <w:lang w:val="en-GB"/>
        </w:rPr>
      </w:pPr>
    </w:p>
    <w:p w14:paraId="68F52DAB" w14:textId="77777777" w:rsidR="00FF65CD" w:rsidRPr="00060B92" w:rsidRDefault="00FF65CD" w:rsidP="00FF65CD">
      <w:pPr>
        <w:rPr>
          <w:rFonts w:ascii="Arial" w:hAnsi="Arial" w:cs="Arial"/>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FF65CD" w:rsidRPr="00060B92" w14:paraId="2DA6A2EC" w14:textId="77777777" w:rsidTr="008C4933">
        <w:trPr>
          <w:trHeight w:val="520"/>
        </w:trPr>
        <w:tc>
          <w:tcPr>
            <w:tcW w:w="4253" w:type="dxa"/>
            <w:gridSpan w:val="2"/>
          </w:tcPr>
          <w:p w14:paraId="20E5E16C" w14:textId="77777777" w:rsidR="00FF65CD" w:rsidRPr="00060B92" w:rsidRDefault="00FF65CD" w:rsidP="008C4933">
            <w:pPr>
              <w:rPr>
                <w:rFonts w:ascii="Arial" w:hAnsi="Arial" w:cs="Arial"/>
                <w:b/>
                <w:szCs w:val="20"/>
              </w:rPr>
            </w:pPr>
            <w:r w:rsidRPr="00060B92">
              <w:rPr>
                <w:rFonts w:ascii="Arial" w:hAnsi="Arial" w:cs="Arial"/>
                <w:b/>
                <w:szCs w:val="20"/>
              </w:rPr>
              <w:t>For the Contractor</w:t>
            </w:r>
          </w:p>
        </w:tc>
        <w:tc>
          <w:tcPr>
            <w:tcW w:w="4358" w:type="dxa"/>
            <w:gridSpan w:val="2"/>
          </w:tcPr>
          <w:p w14:paraId="2E05C015" w14:textId="77777777" w:rsidR="00FF65CD" w:rsidRPr="00060B92" w:rsidRDefault="00FF65CD" w:rsidP="008C4933">
            <w:pPr>
              <w:rPr>
                <w:rFonts w:ascii="Arial" w:hAnsi="Arial" w:cs="Arial"/>
                <w:b/>
                <w:szCs w:val="20"/>
              </w:rPr>
            </w:pPr>
            <w:r w:rsidRPr="00060B92">
              <w:rPr>
                <w:rFonts w:ascii="Arial" w:hAnsi="Arial" w:cs="Arial"/>
                <w:b/>
                <w:szCs w:val="20"/>
              </w:rPr>
              <w:t>For the Contracting Authority</w:t>
            </w:r>
          </w:p>
        </w:tc>
      </w:tr>
      <w:tr w:rsidR="00FF65CD" w:rsidRPr="00060B92" w14:paraId="70B5C3BE" w14:textId="77777777" w:rsidTr="008C4933">
        <w:trPr>
          <w:cantSplit/>
          <w:trHeight w:val="555"/>
        </w:trPr>
        <w:tc>
          <w:tcPr>
            <w:tcW w:w="1985" w:type="dxa"/>
          </w:tcPr>
          <w:p w14:paraId="6CC50189" w14:textId="77777777" w:rsidR="00FF65CD" w:rsidRPr="00060B92" w:rsidRDefault="00FF65CD" w:rsidP="008C4933">
            <w:pPr>
              <w:rPr>
                <w:rFonts w:ascii="Arial" w:hAnsi="Arial" w:cs="Arial"/>
                <w:szCs w:val="20"/>
              </w:rPr>
            </w:pPr>
            <w:r w:rsidRPr="00060B92">
              <w:rPr>
                <w:rFonts w:ascii="Arial" w:hAnsi="Arial" w:cs="Arial"/>
                <w:szCs w:val="20"/>
              </w:rPr>
              <w:t>Name:</w:t>
            </w:r>
          </w:p>
        </w:tc>
        <w:tc>
          <w:tcPr>
            <w:tcW w:w="2268" w:type="dxa"/>
          </w:tcPr>
          <w:p w14:paraId="5CD8E1C0" w14:textId="77777777" w:rsidR="00FF65CD" w:rsidRPr="00060B92" w:rsidRDefault="00FF65CD" w:rsidP="008C4933">
            <w:pPr>
              <w:rPr>
                <w:rFonts w:ascii="Arial" w:hAnsi="Arial" w:cs="Arial"/>
                <w:szCs w:val="20"/>
              </w:rPr>
            </w:pPr>
          </w:p>
        </w:tc>
        <w:tc>
          <w:tcPr>
            <w:tcW w:w="2126" w:type="dxa"/>
          </w:tcPr>
          <w:p w14:paraId="07595BB2" w14:textId="77777777" w:rsidR="00FF65CD" w:rsidRPr="00060B92" w:rsidRDefault="00FF65CD" w:rsidP="008C4933">
            <w:pPr>
              <w:rPr>
                <w:rFonts w:ascii="Arial" w:hAnsi="Arial" w:cs="Arial"/>
                <w:szCs w:val="20"/>
              </w:rPr>
            </w:pPr>
            <w:r w:rsidRPr="00060B92">
              <w:rPr>
                <w:rFonts w:ascii="Arial" w:hAnsi="Arial" w:cs="Arial"/>
                <w:szCs w:val="20"/>
              </w:rPr>
              <w:t>Name:</w:t>
            </w:r>
          </w:p>
        </w:tc>
        <w:tc>
          <w:tcPr>
            <w:tcW w:w="2232" w:type="dxa"/>
          </w:tcPr>
          <w:p w14:paraId="0A1F6015" w14:textId="77777777" w:rsidR="00FF65CD" w:rsidRPr="00060B92" w:rsidRDefault="00FF65CD" w:rsidP="008C4933">
            <w:pPr>
              <w:rPr>
                <w:rFonts w:ascii="Arial" w:hAnsi="Arial" w:cs="Arial"/>
                <w:szCs w:val="20"/>
              </w:rPr>
            </w:pPr>
          </w:p>
        </w:tc>
      </w:tr>
      <w:tr w:rsidR="00FF65CD" w:rsidRPr="00060B92" w14:paraId="3A5C9442" w14:textId="77777777" w:rsidTr="008C4933">
        <w:trPr>
          <w:cantSplit/>
          <w:trHeight w:val="577"/>
        </w:trPr>
        <w:tc>
          <w:tcPr>
            <w:tcW w:w="1985" w:type="dxa"/>
          </w:tcPr>
          <w:p w14:paraId="0823401F" w14:textId="77777777" w:rsidR="00FF65CD" w:rsidRPr="00060B92" w:rsidRDefault="00FF65CD" w:rsidP="008C4933">
            <w:pPr>
              <w:rPr>
                <w:rFonts w:ascii="Arial" w:hAnsi="Arial" w:cs="Arial"/>
                <w:szCs w:val="20"/>
              </w:rPr>
            </w:pPr>
          </w:p>
          <w:p w14:paraId="4B5F8E8C" w14:textId="77777777" w:rsidR="00FF65CD" w:rsidRPr="00060B92" w:rsidRDefault="00FF65CD" w:rsidP="008C4933">
            <w:pPr>
              <w:rPr>
                <w:rFonts w:ascii="Arial" w:hAnsi="Arial" w:cs="Arial"/>
                <w:szCs w:val="20"/>
              </w:rPr>
            </w:pPr>
          </w:p>
          <w:p w14:paraId="2BEC6DEC" w14:textId="77777777" w:rsidR="00FF65CD" w:rsidRPr="00060B92" w:rsidRDefault="00FF65CD" w:rsidP="008C4933">
            <w:pPr>
              <w:rPr>
                <w:rFonts w:ascii="Arial" w:hAnsi="Arial" w:cs="Arial"/>
                <w:szCs w:val="20"/>
              </w:rPr>
            </w:pPr>
            <w:r w:rsidRPr="00060B92">
              <w:rPr>
                <w:rFonts w:ascii="Arial" w:hAnsi="Arial" w:cs="Arial"/>
                <w:szCs w:val="20"/>
              </w:rPr>
              <w:t>Title:</w:t>
            </w:r>
          </w:p>
        </w:tc>
        <w:tc>
          <w:tcPr>
            <w:tcW w:w="2268" w:type="dxa"/>
          </w:tcPr>
          <w:p w14:paraId="2841C124" w14:textId="77777777" w:rsidR="00FF65CD" w:rsidRPr="00060B92" w:rsidRDefault="00FF65CD" w:rsidP="008C4933">
            <w:pPr>
              <w:rPr>
                <w:rFonts w:ascii="Arial" w:hAnsi="Arial" w:cs="Arial"/>
                <w:szCs w:val="20"/>
              </w:rPr>
            </w:pPr>
          </w:p>
        </w:tc>
        <w:tc>
          <w:tcPr>
            <w:tcW w:w="2126" w:type="dxa"/>
          </w:tcPr>
          <w:p w14:paraId="7D9B43B6" w14:textId="77777777" w:rsidR="00FF65CD" w:rsidRPr="00060B92" w:rsidRDefault="00FF65CD" w:rsidP="008C4933">
            <w:pPr>
              <w:rPr>
                <w:rFonts w:ascii="Arial" w:hAnsi="Arial" w:cs="Arial"/>
                <w:szCs w:val="20"/>
              </w:rPr>
            </w:pPr>
          </w:p>
          <w:p w14:paraId="4881A1D1" w14:textId="77777777" w:rsidR="00FF65CD" w:rsidRPr="00060B92" w:rsidRDefault="00FF65CD" w:rsidP="008C4933">
            <w:pPr>
              <w:rPr>
                <w:rFonts w:ascii="Arial" w:hAnsi="Arial" w:cs="Arial"/>
                <w:szCs w:val="20"/>
              </w:rPr>
            </w:pPr>
          </w:p>
          <w:p w14:paraId="30299CC7" w14:textId="77777777" w:rsidR="00FF65CD" w:rsidRPr="00060B92" w:rsidRDefault="00FF65CD" w:rsidP="008C4933">
            <w:pPr>
              <w:rPr>
                <w:rFonts w:ascii="Arial" w:hAnsi="Arial" w:cs="Arial"/>
                <w:szCs w:val="20"/>
              </w:rPr>
            </w:pPr>
            <w:r w:rsidRPr="00060B92">
              <w:rPr>
                <w:rFonts w:ascii="Arial" w:hAnsi="Arial" w:cs="Arial"/>
                <w:szCs w:val="20"/>
              </w:rPr>
              <w:t>Title:</w:t>
            </w:r>
          </w:p>
        </w:tc>
        <w:tc>
          <w:tcPr>
            <w:tcW w:w="2232" w:type="dxa"/>
          </w:tcPr>
          <w:p w14:paraId="47704D91" w14:textId="77777777" w:rsidR="00FF65CD" w:rsidRPr="00060B92" w:rsidRDefault="00FF65CD" w:rsidP="008C4933">
            <w:pPr>
              <w:rPr>
                <w:rFonts w:ascii="Arial" w:hAnsi="Arial" w:cs="Arial"/>
                <w:szCs w:val="20"/>
              </w:rPr>
            </w:pPr>
          </w:p>
        </w:tc>
      </w:tr>
      <w:tr w:rsidR="00FF65CD" w:rsidRPr="00060B92" w14:paraId="691436BB" w14:textId="77777777" w:rsidTr="008C4933">
        <w:trPr>
          <w:cantSplit/>
          <w:trHeight w:val="878"/>
        </w:trPr>
        <w:tc>
          <w:tcPr>
            <w:tcW w:w="1985" w:type="dxa"/>
          </w:tcPr>
          <w:p w14:paraId="0CB086FD" w14:textId="77777777" w:rsidR="00FF65CD" w:rsidRPr="00060B92" w:rsidRDefault="00FF65CD" w:rsidP="008C4933">
            <w:pPr>
              <w:rPr>
                <w:rFonts w:ascii="Arial" w:hAnsi="Arial" w:cs="Arial"/>
                <w:szCs w:val="20"/>
              </w:rPr>
            </w:pPr>
          </w:p>
          <w:p w14:paraId="6B3757AC" w14:textId="77777777" w:rsidR="00FF65CD" w:rsidRPr="00060B92" w:rsidRDefault="00FF65CD" w:rsidP="008C4933">
            <w:pPr>
              <w:rPr>
                <w:rFonts w:ascii="Arial" w:hAnsi="Arial" w:cs="Arial"/>
                <w:szCs w:val="20"/>
              </w:rPr>
            </w:pPr>
          </w:p>
          <w:p w14:paraId="452B516D" w14:textId="77777777" w:rsidR="00FF65CD" w:rsidRPr="00060B92" w:rsidRDefault="00FF65CD" w:rsidP="008C4933">
            <w:pPr>
              <w:rPr>
                <w:rFonts w:ascii="Arial" w:hAnsi="Arial" w:cs="Arial"/>
                <w:szCs w:val="20"/>
              </w:rPr>
            </w:pPr>
            <w:r w:rsidRPr="00060B92">
              <w:rPr>
                <w:rFonts w:ascii="Arial" w:hAnsi="Arial" w:cs="Arial"/>
                <w:szCs w:val="20"/>
              </w:rPr>
              <w:t>Signature:</w:t>
            </w:r>
          </w:p>
        </w:tc>
        <w:tc>
          <w:tcPr>
            <w:tcW w:w="2268" w:type="dxa"/>
          </w:tcPr>
          <w:p w14:paraId="29DFAAD3" w14:textId="77777777" w:rsidR="00FF65CD" w:rsidRPr="00060B92" w:rsidRDefault="00FF65CD" w:rsidP="008C4933">
            <w:pPr>
              <w:rPr>
                <w:rFonts w:ascii="Arial" w:hAnsi="Arial" w:cs="Arial"/>
                <w:szCs w:val="20"/>
              </w:rPr>
            </w:pPr>
          </w:p>
        </w:tc>
        <w:tc>
          <w:tcPr>
            <w:tcW w:w="2126" w:type="dxa"/>
          </w:tcPr>
          <w:p w14:paraId="04A92D88" w14:textId="77777777" w:rsidR="00FF65CD" w:rsidRPr="00060B92" w:rsidRDefault="00FF65CD" w:rsidP="008C4933">
            <w:pPr>
              <w:rPr>
                <w:rFonts w:ascii="Arial" w:hAnsi="Arial" w:cs="Arial"/>
                <w:szCs w:val="20"/>
              </w:rPr>
            </w:pPr>
          </w:p>
          <w:p w14:paraId="69447BD1" w14:textId="77777777" w:rsidR="00FF65CD" w:rsidRPr="00060B92" w:rsidRDefault="00FF65CD" w:rsidP="008C4933">
            <w:pPr>
              <w:rPr>
                <w:rFonts w:ascii="Arial" w:hAnsi="Arial" w:cs="Arial"/>
                <w:szCs w:val="20"/>
              </w:rPr>
            </w:pPr>
          </w:p>
          <w:p w14:paraId="034EF0B9" w14:textId="77777777" w:rsidR="00FF65CD" w:rsidRPr="00060B92" w:rsidRDefault="00FF65CD" w:rsidP="008C4933">
            <w:pPr>
              <w:rPr>
                <w:rFonts w:ascii="Arial" w:hAnsi="Arial" w:cs="Arial"/>
                <w:szCs w:val="20"/>
              </w:rPr>
            </w:pPr>
            <w:r w:rsidRPr="00060B92">
              <w:rPr>
                <w:rFonts w:ascii="Arial" w:hAnsi="Arial" w:cs="Arial"/>
                <w:szCs w:val="20"/>
              </w:rPr>
              <w:t>Signature:</w:t>
            </w:r>
          </w:p>
        </w:tc>
        <w:tc>
          <w:tcPr>
            <w:tcW w:w="2232" w:type="dxa"/>
          </w:tcPr>
          <w:p w14:paraId="06759CFC" w14:textId="77777777" w:rsidR="00FF65CD" w:rsidRPr="00060B92" w:rsidRDefault="00FF65CD" w:rsidP="008C4933">
            <w:pPr>
              <w:rPr>
                <w:rFonts w:ascii="Arial" w:hAnsi="Arial" w:cs="Arial"/>
                <w:szCs w:val="20"/>
              </w:rPr>
            </w:pPr>
          </w:p>
        </w:tc>
      </w:tr>
      <w:tr w:rsidR="00FF65CD" w:rsidRPr="00060B92" w14:paraId="14DA0BFC" w14:textId="77777777" w:rsidTr="008C4933">
        <w:trPr>
          <w:cantSplit/>
          <w:trHeight w:val="428"/>
        </w:trPr>
        <w:tc>
          <w:tcPr>
            <w:tcW w:w="1985" w:type="dxa"/>
          </w:tcPr>
          <w:p w14:paraId="478483D5" w14:textId="77777777" w:rsidR="00FF65CD" w:rsidRPr="00060B92" w:rsidRDefault="00FF65CD" w:rsidP="008C4933">
            <w:pPr>
              <w:rPr>
                <w:rFonts w:ascii="Arial" w:hAnsi="Arial" w:cs="Arial"/>
                <w:szCs w:val="20"/>
              </w:rPr>
            </w:pPr>
          </w:p>
          <w:p w14:paraId="41C2601D" w14:textId="77777777" w:rsidR="00FF65CD" w:rsidRPr="00060B92" w:rsidRDefault="00FF65CD" w:rsidP="008C4933">
            <w:pPr>
              <w:rPr>
                <w:rFonts w:ascii="Arial" w:hAnsi="Arial" w:cs="Arial"/>
                <w:szCs w:val="20"/>
              </w:rPr>
            </w:pPr>
            <w:r w:rsidRPr="00060B92">
              <w:rPr>
                <w:rFonts w:ascii="Arial" w:hAnsi="Arial" w:cs="Arial"/>
                <w:szCs w:val="20"/>
              </w:rPr>
              <w:t>Date:</w:t>
            </w:r>
          </w:p>
        </w:tc>
        <w:tc>
          <w:tcPr>
            <w:tcW w:w="2268" w:type="dxa"/>
          </w:tcPr>
          <w:p w14:paraId="58EE1B4A" w14:textId="77777777" w:rsidR="00FF65CD" w:rsidRPr="00060B92" w:rsidRDefault="00FF65CD" w:rsidP="008C4933">
            <w:pPr>
              <w:rPr>
                <w:rFonts w:ascii="Arial" w:hAnsi="Arial" w:cs="Arial"/>
                <w:szCs w:val="20"/>
              </w:rPr>
            </w:pPr>
          </w:p>
        </w:tc>
        <w:tc>
          <w:tcPr>
            <w:tcW w:w="2126" w:type="dxa"/>
          </w:tcPr>
          <w:p w14:paraId="4199CF28" w14:textId="77777777" w:rsidR="00FF65CD" w:rsidRPr="00060B92" w:rsidRDefault="00FF65CD" w:rsidP="008C4933">
            <w:pPr>
              <w:rPr>
                <w:rFonts w:ascii="Arial" w:hAnsi="Arial" w:cs="Arial"/>
                <w:szCs w:val="20"/>
              </w:rPr>
            </w:pPr>
          </w:p>
          <w:p w14:paraId="44AD133D" w14:textId="77777777" w:rsidR="00FF65CD" w:rsidRPr="00060B92" w:rsidRDefault="00FF65CD" w:rsidP="008C4933">
            <w:pPr>
              <w:rPr>
                <w:rFonts w:ascii="Arial" w:hAnsi="Arial" w:cs="Arial"/>
                <w:szCs w:val="20"/>
              </w:rPr>
            </w:pPr>
            <w:r w:rsidRPr="00060B92">
              <w:rPr>
                <w:rFonts w:ascii="Arial" w:hAnsi="Arial" w:cs="Arial"/>
                <w:szCs w:val="20"/>
              </w:rPr>
              <w:t>Date:</w:t>
            </w:r>
          </w:p>
        </w:tc>
        <w:tc>
          <w:tcPr>
            <w:tcW w:w="2232" w:type="dxa"/>
          </w:tcPr>
          <w:p w14:paraId="3EC7DF9B" w14:textId="77777777" w:rsidR="00FF65CD" w:rsidRPr="00060B92" w:rsidRDefault="00FF65CD" w:rsidP="008C4933">
            <w:pPr>
              <w:rPr>
                <w:rFonts w:ascii="Arial" w:hAnsi="Arial" w:cs="Arial"/>
                <w:szCs w:val="20"/>
              </w:rPr>
            </w:pPr>
          </w:p>
        </w:tc>
      </w:tr>
      <w:tr w:rsidR="00FF65CD" w:rsidRPr="00060B92" w14:paraId="12925A21" w14:textId="77777777" w:rsidTr="008C4933">
        <w:trPr>
          <w:cantSplit/>
          <w:trHeight w:val="428"/>
        </w:trPr>
        <w:tc>
          <w:tcPr>
            <w:tcW w:w="1985" w:type="dxa"/>
          </w:tcPr>
          <w:p w14:paraId="0C0A91C0" w14:textId="77777777" w:rsidR="00FF65CD" w:rsidRPr="00060B92" w:rsidRDefault="00FF65CD" w:rsidP="008C4933">
            <w:pPr>
              <w:rPr>
                <w:rFonts w:ascii="Arial" w:hAnsi="Arial" w:cs="Arial"/>
                <w:szCs w:val="20"/>
              </w:rPr>
            </w:pPr>
          </w:p>
        </w:tc>
        <w:tc>
          <w:tcPr>
            <w:tcW w:w="2268" w:type="dxa"/>
          </w:tcPr>
          <w:p w14:paraId="0C862601" w14:textId="77777777" w:rsidR="00FF65CD" w:rsidRPr="00060B92" w:rsidRDefault="00FF65CD" w:rsidP="008C4933">
            <w:pPr>
              <w:rPr>
                <w:rFonts w:ascii="Arial" w:hAnsi="Arial" w:cs="Arial"/>
                <w:szCs w:val="20"/>
              </w:rPr>
            </w:pPr>
          </w:p>
        </w:tc>
        <w:tc>
          <w:tcPr>
            <w:tcW w:w="2126" w:type="dxa"/>
          </w:tcPr>
          <w:p w14:paraId="116CB122" w14:textId="77777777" w:rsidR="00FF65CD" w:rsidRPr="00060B92" w:rsidRDefault="00FF65CD" w:rsidP="008C4933">
            <w:pPr>
              <w:rPr>
                <w:rFonts w:ascii="Arial" w:hAnsi="Arial" w:cs="Arial"/>
                <w:szCs w:val="20"/>
              </w:rPr>
            </w:pPr>
          </w:p>
        </w:tc>
        <w:tc>
          <w:tcPr>
            <w:tcW w:w="2232" w:type="dxa"/>
          </w:tcPr>
          <w:p w14:paraId="11D424BE" w14:textId="77777777" w:rsidR="00FF65CD" w:rsidRPr="00060B92" w:rsidRDefault="00FF65CD" w:rsidP="008C4933">
            <w:pPr>
              <w:rPr>
                <w:rFonts w:ascii="Arial" w:hAnsi="Arial" w:cs="Arial"/>
                <w:szCs w:val="20"/>
              </w:rPr>
            </w:pPr>
          </w:p>
        </w:tc>
      </w:tr>
      <w:tr w:rsidR="00FF65CD" w:rsidRPr="00060B92" w14:paraId="05BD0D83" w14:textId="77777777" w:rsidTr="008C4933">
        <w:trPr>
          <w:cantSplit/>
          <w:trHeight w:val="428"/>
        </w:trPr>
        <w:tc>
          <w:tcPr>
            <w:tcW w:w="1985" w:type="dxa"/>
          </w:tcPr>
          <w:p w14:paraId="139853F2" w14:textId="77777777" w:rsidR="00FF65CD" w:rsidRPr="00060B92" w:rsidRDefault="00FF65CD" w:rsidP="008C4933">
            <w:pPr>
              <w:rPr>
                <w:rFonts w:ascii="Arial" w:hAnsi="Arial" w:cs="Arial"/>
                <w:szCs w:val="20"/>
              </w:rPr>
            </w:pPr>
            <w:r>
              <w:rPr>
                <w:rFonts w:ascii="Arial" w:hAnsi="Arial" w:cs="Arial"/>
                <w:szCs w:val="20"/>
              </w:rPr>
              <w:t>Seal:</w:t>
            </w:r>
          </w:p>
        </w:tc>
        <w:tc>
          <w:tcPr>
            <w:tcW w:w="2268" w:type="dxa"/>
          </w:tcPr>
          <w:p w14:paraId="55D927FB" w14:textId="77777777" w:rsidR="00FF65CD" w:rsidRPr="00060B92" w:rsidRDefault="00FF65CD" w:rsidP="008C4933">
            <w:pPr>
              <w:rPr>
                <w:rFonts w:ascii="Arial" w:hAnsi="Arial" w:cs="Arial"/>
                <w:szCs w:val="20"/>
              </w:rPr>
            </w:pPr>
          </w:p>
        </w:tc>
        <w:tc>
          <w:tcPr>
            <w:tcW w:w="2126" w:type="dxa"/>
          </w:tcPr>
          <w:p w14:paraId="06DFA373" w14:textId="77777777" w:rsidR="00FF65CD" w:rsidRPr="00060B92" w:rsidRDefault="00FF65CD" w:rsidP="008C4933">
            <w:pPr>
              <w:rPr>
                <w:rFonts w:ascii="Arial" w:hAnsi="Arial" w:cs="Arial"/>
                <w:szCs w:val="20"/>
              </w:rPr>
            </w:pPr>
            <w:r>
              <w:rPr>
                <w:rFonts w:ascii="Arial" w:hAnsi="Arial" w:cs="Arial"/>
                <w:szCs w:val="20"/>
              </w:rPr>
              <w:t>Seal:</w:t>
            </w:r>
          </w:p>
        </w:tc>
        <w:tc>
          <w:tcPr>
            <w:tcW w:w="2232" w:type="dxa"/>
          </w:tcPr>
          <w:p w14:paraId="4C8E2F65" w14:textId="77777777" w:rsidR="00FF65CD" w:rsidRPr="00060B92" w:rsidRDefault="00FF65CD" w:rsidP="008C4933">
            <w:pPr>
              <w:rPr>
                <w:rFonts w:ascii="Arial" w:hAnsi="Arial" w:cs="Arial"/>
                <w:szCs w:val="20"/>
              </w:rPr>
            </w:pPr>
          </w:p>
        </w:tc>
      </w:tr>
    </w:tbl>
    <w:p w14:paraId="6FC74242" w14:textId="40628214" w:rsidR="00FF65CD" w:rsidRDefault="00FF65CD" w:rsidP="00F730BC">
      <w:pPr>
        <w:jc w:val="both"/>
        <w:rPr>
          <w:rFonts w:ascii="Arial" w:hAnsi="Arial" w:cs="Arial"/>
          <w:szCs w:val="20"/>
          <w:lang w:val="en-GB"/>
        </w:rPr>
      </w:pPr>
    </w:p>
    <w:p w14:paraId="1E250685" w14:textId="02B2787A" w:rsidR="00FF65CD" w:rsidRDefault="00FF65CD" w:rsidP="00F730BC">
      <w:pPr>
        <w:jc w:val="both"/>
        <w:rPr>
          <w:rFonts w:ascii="Arial" w:hAnsi="Arial" w:cs="Arial"/>
          <w:szCs w:val="20"/>
          <w:lang w:val="en-GB"/>
        </w:rPr>
      </w:pPr>
    </w:p>
    <w:p w14:paraId="13C4832A" w14:textId="0FBCFC9A" w:rsidR="00FF65CD" w:rsidRDefault="00FF65CD" w:rsidP="00F730BC">
      <w:pPr>
        <w:jc w:val="both"/>
        <w:rPr>
          <w:rFonts w:ascii="Arial" w:hAnsi="Arial" w:cs="Arial"/>
          <w:szCs w:val="20"/>
          <w:lang w:val="en-GB"/>
        </w:rPr>
      </w:pPr>
    </w:p>
    <w:p w14:paraId="7BBC7B0F" w14:textId="77777777" w:rsidR="0078052B" w:rsidRDefault="0078052B" w:rsidP="00F730BC">
      <w:pPr>
        <w:jc w:val="both"/>
        <w:rPr>
          <w:rFonts w:ascii="Arial" w:hAnsi="Arial" w:cs="Arial"/>
          <w:szCs w:val="20"/>
          <w:lang w:val="en-GB"/>
        </w:rPr>
        <w:sectPr w:rsidR="0078052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pPr>
    </w:p>
    <w:p w14:paraId="41C61F4D" w14:textId="3EC96EA2" w:rsidR="00CC09A2" w:rsidRPr="00CC09A2" w:rsidRDefault="00CC09A2" w:rsidP="00CC09A2">
      <w:pPr>
        <w:pStyle w:val="Heading1"/>
        <w:spacing w:before="0"/>
        <w:rPr>
          <w:rFonts w:ascii="Arial" w:hAnsi="Arial" w:cs="Arial"/>
          <w:b/>
          <w:bCs/>
          <w:color w:val="auto"/>
          <w:sz w:val="20"/>
          <w:szCs w:val="18"/>
        </w:rPr>
      </w:pPr>
      <w:r w:rsidRPr="00CC09A2">
        <w:rPr>
          <w:rFonts w:ascii="Arial" w:hAnsi="Arial" w:cs="Arial"/>
          <w:b/>
          <w:bCs/>
          <w:caps/>
          <w:color w:val="auto"/>
          <w:sz w:val="20"/>
          <w:szCs w:val="18"/>
        </w:rPr>
        <w:lastRenderedPageBreak/>
        <w:t>Annex 1: General Terms and Cond</w:t>
      </w:r>
      <w:r w:rsidR="00D568DA">
        <w:rPr>
          <w:rFonts w:ascii="Arial" w:hAnsi="Arial" w:cs="Arial"/>
          <w:b/>
          <w:bCs/>
          <w:caps/>
          <w:color w:val="auto"/>
          <w:sz w:val="20"/>
          <w:szCs w:val="18"/>
        </w:rPr>
        <w:t>I</w:t>
      </w:r>
      <w:r w:rsidRPr="00CC09A2">
        <w:rPr>
          <w:rFonts w:ascii="Arial" w:hAnsi="Arial" w:cs="Arial"/>
          <w:b/>
          <w:bCs/>
          <w:caps/>
          <w:color w:val="auto"/>
          <w:sz w:val="20"/>
          <w:szCs w:val="18"/>
        </w:rPr>
        <w:t>t</w:t>
      </w:r>
      <w:r w:rsidR="00D568DA">
        <w:rPr>
          <w:rFonts w:ascii="Arial" w:hAnsi="Arial" w:cs="Arial"/>
          <w:b/>
          <w:bCs/>
          <w:caps/>
          <w:color w:val="auto"/>
          <w:sz w:val="20"/>
          <w:szCs w:val="18"/>
        </w:rPr>
        <w:t>I</w:t>
      </w:r>
      <w:r w:rsidRPr="00CC09A2">
        <w:rPr>
          <w:rFonts w:ascii="Arial" w:hAnsi="Arial" w:cs="Arial"/>
          <w:b/>
          <w:bCs/>
          <w:caps/>
          <w:color w:val="auto"/>
          <w:sz w:val="20"/>
          <w:szCs w:val="18"/>
        </w:rPr>
        <w:t>ons For Serv</w:t>
      </w:r>
      <w:r w:rsidR="00D568DA">
        <w:rPr>
          <w:rFonts w:ascii="Arial" w:hAnsi="Arial" w:cs="Arial"/>
          <w:b/>
          <w:bCs/>
          <w:caps/>
          <w:color w:val="auto"/>
          <w:sz w:val="20"/>
          <w:szCs w:val="18"/>
        </w:rPr>
        <w:t>I</w:t>
      </w:r>
      <w:r w:rsidRPr="00CC09A2">
        <w:rPr>
          <w:rFonts w:ascii="Arial" w:hAnsi="Arial" w:cs="Arial"/>
          <w:b/>
          <w:bCs/>
          <w:caps/>
          <w:color w:val="auto"/>
          <w:sz w:val="20"/>
          <w:szCs w:val="18"/>
        </w:rPr>
        <w:t>ce Contracts</w:t>
      </w:r>
    </w:p>
    <w:p w14:paraId="68AB97AD" w14:textId="77777777" w:rsidR="00CC09A2" w:rsidRPr="00BD2CBD" w:rsidRDefault="00CC09A2" w:rsidP="00CC09A2">
      <w:pPr>
        <w:contextualSpacing/>
        <w:rPr>
          <w:rFonts w:ascii="Arial" w:hAnsi="Arial" w:cs="Arial"/>
          <w:b/>
          <w:caps/>
          <w:sz w:val="14"/>
          <w:szCs w:val="14"/>
        </w:rPr>
      </w:pPr>
    </w:p>
    <w:p w14:paraId="19E6A55C"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6" w:name="_Ref28418659"/>
      <w:bookmarkStart w:id="7" w:name="_Toc110316558"/>
      <w:r w:rsidRPr="00BA6AFA">
        <w:rPr>
          <w:rFonts w:ascii="Arial" w:hAnsi="Arial" w:cs="Arial"/>
          <w:b/>
          <w:sz w:val="14"/>
          <w:szCs w:val="14"/>
        </w:rPr>
        <w:t>Definitions</w:t>
      </w:r>
    </w:p>
    <w:p w14:paraId="4062884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caps/>
          <w:sz w:val="14"/>
          <w:szCs w:val="14"/>
          <w:lang w:val="en-GB"/>
        </w:rPr>
        <w:t>I</w:t>
      </w:r>
      <w:r w:rsidRPr="00BD2CBD">
        <w:rPr>
          <w:rFonts w:ascii="Arial" w:hAnsi="Arial" w:cs="Arial"/>
          <w:sz w:val="14"/>
          <w:szCs w:val="14"/>
          <w:lang w:val="en-GB"/>
        </w:rPr>
        <w:t>n these general terms and conditions:</w:t>
      </w:r>
    </w:p>
    <w:p w14:paraId="1F12B4B5" w14:textId="77777777" w:rsidR="00CC09A2" w:rsidRPr="00BD2CBD" w:rsidRDefault="00CC09A2" w:rsidP="00C521C5">
      <w:pPr>
        <w:numPr>
          <w:ilvl w:val="0"/>
          <w:numId w:val="11"/>
        </w:numPr>
        <w:ind w:left="360"/>
        <w:contextualSpacing/>
        <w:jc w:val="both"/>
        <w:rPr>
          <w:rFonts w:ascii="Arial" w:hAnsi="Arial" w:cs="Arial"/>
          <w:sz w:val="14"/>
          <w:szCs w:val="14"/>
          <w:lang w:val="en-GB"/>
        </w:rPr>
      </w:pPr>
      <w:r w:rsidRPr="00BD2CBD">
        <w:rPr>
          <w:rFonts w:ascii="Arial" w:hAnsi="Arial" w:cs="Arial"/>
          <w:sz w:val="14"/>
          <w:szCs w:val="14"/>
          <w:lang w:val="en-GB"/>
        </w:rPr>
        <w:t>“contract” is the agreement entered into by the Contracting Authority and the Service Provider for the performance of the services, to which these general terms and conditions are made applicable; the contract is constituted of the documents listed in the Service Contract.</w:t>
      </w:r>
    </w:p>
    <w:p w14:paraId="2BAB3DFA" w14:textId="77777777" w:rsidR="00CC09A2" w:rsidRPr="00BD2CBD" w:rsidRDefault="00CC09A2" w:rsidP="00C521C5">
      <w:pPr>
        <w:numPr>
          <w:ilvl w:val="0"/>
          <w:numId w:val="11"/>
        </w:numPr>
        <w:ind w:left="360"/>
        <w:contextualSpacing/>
        <w:jc w:val="both"/>
        <w:rPr>
          <w:rFonts w:ascii="Arial" w:hAnsi="Arial" w:cs="Arial"/>
          <w:sz w:val="14"/>
          <w:szCs w:val="14"/>
          <w:lang w:val="en-GB"/>
        </w:rPr>
      </w:pPr>
      <w:r w:rsidRPr="00BD2CBD">
        <w:rPr>
          <w:rFonts w:ascii="Arial" w:hAnsi="Arial" w:cs="Arial"/>
          <w:sz w:val="14"/>
          <w:szCs w:val="14"/>
          <w:lang w:val="en-GB"/>
        </w:rPr>
        <w:t xml:space="preserve">The Contracting Authority’s “partners” are the organisations to which the Contracting Authority is associated or </w:t>
      </w:r>
      <w:proofErr w:type="gramStart"/>
      <w:r w:rsidRPr="00BD2CBD">
        <w:rPr>
          <w:rFonts w:ascii="Arial" w:hAnsi="Arial" w:cs="Arial"/>
          <w:sz w:val="14"/>
          <w:szCs w:val="14"/>
          <w:lang w:val="en-GB"/>
        </w:rPr>
        <w:t>linked;</w:t>
      </w:r>
      <w:proofErr w:type="gramEnd"/>
    </w:p>
    <w:p w14:paraId="63755877" w14:textId="77777777" w:rsidR="00CC09A2" w:rsidRPr="00BD2CBD" w:rsidRDefault="00CC09A2" w:rsidP="00C521C5">
      <w:pPr>
        <w:numPr>
          <w:ilvl w:val="0"/>
          <w:numId w:val="11"/>
        </w:numPr>
        <w:ind w:left="360"/>
        <w:contextualSpacing/>
        <w:jc w:val="both"/>
        <w:rPr>
          <w:rFonts w:ascii="Arial" w:hAnsi="Arial" w:cs="Arial"/>
          <w:sz w:val="14"/>
          <w:szCs w:val="14"/>
          <w:lang w:val="en-GB"/>
        </w:rPr>
      </w:pPr>
      <w:r w:rsidRPr="00BD2CBD">
        <w:rPr>
          <w:rFonts w:ascii="Arial" w:hAnsi="Arial" w:cs="Arial"/>
          <w:sz w:val="14"/>
          <w:szCs w:val="14"/>
          <w:lang w:val="en-GB"/>
        </w:rPr>
        <w:t xml:space="preserve">“personnel” is any person assigned by the Service Provider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BD2CBD">
        <w:rPr>
          <w:rFonts w:ascii="Arial" w:hAnsi="Arial" w:cs="Arial"/>
          <w:sz w:val="14"/>
          <w:szCs w:val="14"/>
          <w:lang w:val="en-GB"/>
        </w:rPr>
        <w:t>objectives;</w:t>
      </w:r>
      <w:proofErr w:type="gramEnd"/>
    </w:p>
    <w:p w14:paraId="27CFB35C" w14:textId="77777777" w:rsidR="00CC09A2" w:rsidRPr="00BD2CBD" w:rsidRDefault="00CC09A2" w:rsidP="00C521C5">
      <w:pPr>
        <w:numPr>
          <w:ilvl w:val="0"/>
          <w:numId w:val="11"/>
        </w:numPr>
        <w:ind w:left="360"/>
        <w:contextualSpacing/>
        <w:jc w:val="both"/>
        <w:rPr>
          <w:rFonts w:ascii="Arial" w:hAnsi="Arial" w:cs="Arial"/>
          <w:sz w:val="14"/>
          <w:szCs w:val="14"/>
          <w:lang w:val="en-GB"/>
        </w:rPr>
      </w:pPr>
      <w:r w:rsidRPr="00BD2CBD">
        <w:rPr>
          <w:rFonts w:ascii="Arial" w:hAnsi="Arial" w:cs="Arial"/>
          <w:sz w:val="14"/>
          <w:szCs w:val="14"/>
          <w:lang w:val="en-GB"/>
        </w:rPr>
        <w:t>“</w:t>
      </w:r>
      <w:proofErr w:type="gramStart"/>
      <w:r w:rsidRPr="00BD2CBD">
        <w:rPr>
          <w:rFonts w:ascii="Arial" w:hAnsi="Arial" w:cs="Arial"/>
          <w:sz w:val="14"/>
          <w:szCs w:val="14"/>
          <w:lang w:val="en-GB"/>
        </w:rPr>
        <w:t>beneficiary</w:t>
      </w:r>
      <w:proofErr w:type="gramEnd"/>
      <w:r w:rsidRPr="00BD2CBD">
        <w:rPr>
          <w:rFonts w:ascii="Arial" w:hAnsi="Arial" w:cs="Arial"/>
          <w:sz w:val="14"/>
          <w:szCs w:val="14"/>
          <w:lang w:val="en-GB"/>
        </w:rPr>
        <w:t xml:space="preserve"> country” is the country where the services are to be performed, or where the project to which the services relate is located.</w:t>
      </w:r>
    </w:p>
    <w:p w14:paraId="66209A00" w14:textId="77777777" w:rsidR="00CC09A2" w:rsidRPr="00BD2CBD" w:rsidRDefault="00CC09A2" w:rsidP="00CC09A2">
      <w:pPr>
        <w:contextualSpacing/>
        <w:jc w:val="both"/>
        <w:rPr>
          <w:rFonts w:ascii="Arial" w:hAnsi="Arial" w:cs="Arial"/>
          <w:sz w:val="14"/>
          <w:szCs w:val="14"/>
          <w:lang w:val="en-GB"/>
        </w:rPr>
      </w:pPr>
    </w:p>
    <w:p w14:paraId="0BC0DA14"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Relations between the parties</w:t>
      </w:r>
    </w:p>
    <w:p w14:paraId="007AF03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Nothing contained in the contract shall be construed as establishing a relation of master and servant or of agent and principal as between the Contracting Authority and the Service Provider. Except if otherwise provided in the contract, the Service Provider shall under no circumstances act as the representative of the Contracting Authority or give the impression that the Service Provider has been given such authority. The Service Provider has complete charge of the personnel and shall be fully responsible for the services performed by them.</w:t>
      </w:r>
    </w:p>
    <w:p w14:paraId="075DEAEA" w14:textId="77777777" w:rsidR="00CC09A2" w:rsidRPr="00BD2CBD" w:rsidRDefault="00CC09A2" w:rsidP="00CC09A2">
      <w:pPr>
        <w:contextualSpacing/>
        <w:jc w:val="both"/>
        <w:rPr>
          <w:rFonts w:ascii="Arial" w:hAnsi="Arial" w:cs="Arial"/>
          <w:sz w:val="14"/>
          <w:szCs w:val="14"/>
          <w:lang w:val="en-GB"/>
        </w:rPr>
      </w:pPr>
    </w:p>
    <w:p w14:paraId="3909B554"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Scope of Services</w:t>
      </w:r>
    </w:p>
    <w:p w14:paraId="447E1DD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scope of the services including the methods and means to be used by the Service Provider, the results to be achieved by its and the verifiable indicators are specified in the Contract and its annexes. The Service Provider shall be responsible for everything which is required for the performance of the services in accordance with what is specified in the contract, or which must otherwise be regarded as forming part of the services.</w:t>
      </w:r>
    </w:p>
    <w:p w14:paraId="354B7375" w14:textId="77777777" w:rsidR="00CC09A2" w:rsidRPr="00BD2CBD" w:rsidRDefault="00CC09A2" w:rsidP="00CC09A2">
      <w:pPr>
        <w:pStyle w:val="Style1"/>
        <w:spacing w:before="0" w:after="0"/>
        <w:contextualSpacing/>
        <w:jc w:val="both"/>
        <w:rPr>
          <w:rFonts w:cs="Arial"/>
          <w:sz w:val="14"/>
          <w:szCs w:val="14"/>
        </w:rPr>
      </w:pPr>
    </w:p>
    <w:p w14:paraId="2A992BBE"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Compliance with laws and respect of traditions</w:t>
      </w:r>
      <w:bookmarkEnd w:id="6"/>
      <w:bookmarkEnd w:id="7"/>
    </w:p>
    <w:p w14:paraId="512FE28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respect and abide by all laws and regulations in force in the beneficiary country and shall ensure that its personnel, their dependants, and its local employees also respect and abide by all such laws and regulations. The Service Provider shall indemnify the Contracting Authority against any claims and proceedings arising from any infringement by the Service Provider, its personnel and their dependants of such laws and regulations.</w:t>
      </w:r>
    </w:p>
    <w:p w14:paraId="35113778" w14:textId="77777777" w:rsidR="00CC09A2" w:rsidRPr="00BD2CBD" w:rsidRDefault="00CC09A2" w:rsidP="00CC09A2">
      <w:pPr>
        <w:contextualSpacing/>
        <w:jc w:val="both"/>
        <w:rPr>
          <w:rFonts w:ascii="Arial" w:hAnsi="Arial" w:cs="Arial"/>
          <w:sz w:val="14"/>
          <w:szCs w:val="14"/>
          <w:lang w:val="en-GB"/>
        </w:rPr>
      </w:pPr>
    </w:p>
    <w:p w14:paraId="7089D0C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its personnel and their dependents shall respect human rights and undertake not to offend the political, cultural and religious practices prevailing in the beneficiary country.</w:t>
      </w:r>
    </w:p>
    <w:p w14:paraId="721C6359" w14:textId="77777777" w:rsidR="00CC09A2" w:rsidRPr="00BD2CBD" w:rsidRDefault="00CC09A2" w:rsidP="00CC09A2">
      <w:pPr>
        <w:pStyle w:val="Style1"/>
        <w:spacing w:before="0" w:after="0"/>
        <w:contextualSpacing/>
        <w:jc w:val="both"/>
        <w:rPr>
          <w:rFonts w:cs="Arial"/>
          <w:sz w:val="14"/>
          <w:szCs w:val="14"/>
        </w:rPr>
      </w:pPr>
    </w:p>
    <w:p w14:paraId="461C388E"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Code of conduct</w:t>
      </w:r>
    </w:p>
    <w:p w14:paraId="43B276BA"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w:t>
      </w:r>
      <w:proofErr w:type="gramStart"/>
      <w:r w:rsidRPr="00BD2CBD">
        <w:rPr>
          <w:rFonts w:ascii="Arial" w:hAnsi="Arial" w:cs="Arial"/>
          <w:sz w:val="14"/>
          <w:szCs w:val="14"/>
          <w:lang w:val="en-GB"/>
        </w:rPr>
        <w:t>at all times</w:t>
      </w:r>
      <w:proofErr w:type="gramEnd"/>
      <w:r w:rsidRPr="00BD2CBD">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3081A0ED" w14:textId="77777777" w:rsidR="00CC09A2" w:rsidRPr="00BD2CBD" w:rsidRDefault="00CC09A2" w:rsidP="00CC09A2">
      <w:pPr>
        <w:rPr>
          <w:rFonts w:ascii="Arial" w:hAnsi="Arial" w:cs="Arial"/>
          <w:sz w:val="14"/>
          <w:szCs w:val="14"/>
          <w:lang w:val="en-GB"/>
        </w:rPr>
      </w:pPr>
    </w:p>
    <w:p w14:paraId="78077864"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Discretion and confidentiality</w:t>
      </w:r>
    </w:p>
    <w:p w14:paraId="51A27B6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BD2CBD">
        <w:rPr>
          <w:rFonts w:ascii="Arial" w:hAnsi="Arial" w:cs="Arial"/>
          <w:sz w:val="14"/>
          <w:szCs w:val="14"/>
          <w:lang w:val="en-GB"/>
        </w:rPr>
        <w:t>, in particular, refrain</w:t>
      </w:r>
      <w:proofErr w:type="gramEnd"/>
      <w:r w:rsidRPr="00BD2CBD">
        <w:rPr>
          <w:rFonts w:ascii="Arial" w:hAnsi="Arial" w:cs="Arial"/>
          <w:sz w:val="14"/>
          <w:szCs w:val="14"/>
          <w:lang w:val="en-GB"/>
        </w:rPr>
        <w:t xml:space="preserve"> from making any public statements concerning the project or the services without the prior approval of the Contracting Authority,</w:t>
      </w:r>
    </w:p>
    <w:p w14:paraId="61660267" w14:textId="77777777" w:rsidR="00CC09A2" w:rsidRPr="0008195E" w:rsidRDefault="00CC09A2" w:rsidP="00CC09A2">
      <w:pPr>
        <w:rPr>
          <w:rFonts w:ascii="Arial" w:hAnsi="Arial" w:cs="Arial"/>
          <w:sz w:val="14"/>
          <w:szCs w:val="14"/>
          <w:lang w:val="en-US"/>
        </w:rPr>
      </w:pPr>
    </w:p>
    <w:p w14:paraId="21770249"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Conflict of interest</w:t>
      </w:r>
    </w:p>
    <w:p w14:paraId="6D9F6E5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refrain from engaging in any activity which conflicts with its obligations towards the Contracting Authority under the contract.</w:t>
      </w:r>
    </w:p>
    <w:p w14:paraId="1858751E" w14:textId="77777777" w:rsidR="00CC09A2" w:rsidRPr="00BD2CBD" w:rsidRDefault="00CC09A2" w:rsidP="00CC09A2">
      <w:pPr>
        <w:contextualSpacing/>
        <w:jc w:val="both"/>
        <w:rPr>
          <w:rFonts w:ascii="Arial" w:hAnsi="Arial" w:cs="Arial"/>
          <w:sz w:val="14"/>
          <w:szCs w:val="14"/>
          <w:lang w:val="en-GB"/>
        </w:rPr>
      </w:pPr>
    </w:p>
    <w:p w14:paraId="1491C942" w14:textId="77777777" w:rsidR="00CC09A2" w:rsidRPr="00BD2CBD" w:rsidRDefault="00CC09A2" w:rsidP="00CC09A2">
      <w:pPr>
        <w:contextualSpacing/>
        <w:jc w:val="both"/>
        <w:rPr>
          <w:rFonts w:ascii="Arial" w:hAnsi="Arial" w:cs="Arial"/>
          <w:color w:val="000000"/>
          <w:sz w:val="14"/>
          <w:szCs w:val="14"/>
          <w:lang w:val="en-GB"/>
        </w:rPr>
      </w:pPr>
      <w:r w:rsidRPr="00BD2CBD">
        <w:rPr>
          <w:rFonts w:ascii="Arial" w:hAnsi="Arial" w:cs="Arial"/>
          <w:sz w:val="14"/>
          <w:szCs w:val="14"/>
          <w:lang w:val="en-GB"/>
        </w:rPr>
        <w:t xml:space="preserve">The Service Provider shall take all necessary measures to prevent or end any situation that could compromise the impartial and objective performance of the Contract. Such conflict of interests could arise in particular </w:t>
      </w:r>
      <w:proofErr w:type="gramStart"/>
      <w:r w:rsidRPr="00BD2CBD">
        <w:rPr>
          <w:rFonts w:ascii="Arial" w:hAnsi="Arial" w:cs="Arial"/>
          <w:sz w:val="14"/>
          <w:szCs w:val="14"/>
          <w:lang w:val="en-GB"/>
        </w:rPr>
        <w:t>as a result of</w:t>
      </w:r>
      <w:proofErr w:type="gramEnd"/>
      <w:r w:rsidRPr="00BD2CBD">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Service Provider shall replace, immediately and without compensation from the Contracting Authority, any member of its personnel exposed to such a situation.</w:t>
      </w:r>
    </w:p>
    <w:p w14:paraId="37E295C9" w14:textId="77777777" w:rsidR="00CC09A2" w:rsidRPr="00BD2CBD" w:rsidRDefault="00CC09A2" w:rsidP="00CC09A2">
      <w:pPr>
        <w:contextualSpacing/>
        <w:jc w:val="both"/>
        <w:rPr>
          <w:rFonts w:ascii="Arial" w:hAnsi="Arial" w:cs="Arial"/>
          <w:sz w:val="14"/>
          <w:szCs w:val="14"/>
          <w:lang w:val="en-GB"/>
        </w:rPr>
      </w:pPr>
    </w:p>
    <w:p w14:paraId="0A990B53"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Corrupt practices</w:t>
      </w:r>
    </w:p>
    <w:p w14:paraId="2C5437AF" w14:textId="77777777" w:rsidR="00CC09A2" w:rsidRPr="00BD2CBD" w:rsidRDefault="00CC09A2" w:rsidP="00CC09A2">
      <w:pPr>
        <w:pStyle w:val="NormalWeb"/>
        <w:spacing w:before="0" w:beforeAutospacing="0" w:after="0" w:afterAutospacing="0"/>
        <w:contextualSpacing/>
        <w:jc w:val="both"/>
        <w:rPr>
          <w:rFonts w:ascii="Arial" w:hAnsi="Arial" w:cs="Arial"/>
          <w:bCs/>
          <w:color w:val="000000"/>
          <w:sz w:val="14"/>
          <w:szCs w:val="14"/>
          <w:lang w:val="en-GB"/>
        </w:rPr>
      </w:pPr>
      <w:r w:rsidRPr="00BD2CBD">
        <w:rPr>
          <w:rFonts w:ascii="Arial" w:hAnsi="Arial" w:cs="Arial"/>
          <w:sz w:val="14"/>
          <w:szCs w:val="14"/>
          <w:lang w:val="en-GB"/>
        </w:rPr>
        <w:t xml:space="preserve">The Service Provider and the personnel shall refrain from performing, condoning or tolerating any corrupt, fraudulent, collusive or coercive practices, whether such practices are in relation with the performance of the contract or not. </w:t>
      </w:r>
      <w:r w:rsidRPr="00BD2CBD">
        <w:rPr>
          <w:rFonts w:ascii="Arial" w:hAnsi="Arial" w:cs="Arial"/>
          <w:bCs/>
          <w:color w:val="000000"/>
          <w:sz w:val="14"/>
          <w:szCs w:val="14"/>
          <w:lang w:val="en-GB"/>
        </w:rPr>
        <w:t xml:space="preserve">“Corrupt practice” means the offering, giving, receiving, or soliciting, directly or indirectly, of anything of value </w:t>
      </w:r>
      <w:r w:rsidRPr="00BD2CBD">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BD2CBD">
        <w:rPr>
          <w:rFonts w:ascii="Arial" w:hAnsi="Arial" w:cs="Arial"/>
          <w:bCs/>
          <w:color w:val="000000"/>
          <w:sz w:val="14"/>
          <w:szCs w:val="14"/>
          <w:lang w:val="en-GB"/>
        </w:rPr>
        <w:t xml:space="preserve"> </w:t>
      </w:r>
    </w:p>
    <w:p w14:paraId="35E907D2" w14:textId="77777777" w:rsidR="00CC09A2" w:rsidRPr="00BD2CBD" w:rsidRDefault="00CC09A2" w:rsidP="00CC09A2">
      <w:pPr>
        <w:contextualSpacing/>
        <w:jc w:val="both"/>
        <w:rPr>
          <w:rFonts w:ascii="Arial" w:hAnsi="Arial" w:cs="Arial"/>
          <w:sz w:val="14"/>
          <w:szCs w:val="14"/>
          <w:lang w:val="en-GB"/>
        </w:rPr>
      </w:pPr>
    </w:p>
    <w:p w14:paraId="47DDD58F"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payments to the Service Provider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2456B9B9" w14:textId="77777777" w:rsidR="00CC09A2" w:rsidRPr="00BD2CBD" w:rsidRDefault="00CC09A2" w:rsidP="00CC09A2">
      <w:pPr>
        <w:contextualSpacing/>
        <w:jc w:val="both"/>
        <w:rPr>
          <w:rFonts w:ascii="Arial" w:hAnsi="Arial" w:cs="Arial"/>
          <w:sz w:val="14"/>
          <w:szCs w:val="14"/>
          <w:lang w:val="en-GB"/>
        </w:rPr>
      </w:pPr>
    </w:p>
    <w:p w14:paraId="2E1FC1D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135BB0C5" w14:textId="77777777" w:rsidR="00CC09A2" w:rsidRPr="00BD2CBD" w:rsidRDefault="00CC09A2" w:rsidP="00CC09A2">
      <w:pPr>
        <w:contextualSpacing/>
        <w:jc w:val="both"/>
        <w:rPr>
          <w:rFonts w:ascii="Arial" w:hAnsi="Arial" w:cs="Arial"/>
          <w:sz w:val="14"/>
          <w:szCs w:val="14"/>
          <w:lang w:val="en-GB"/>
        </w:rPr>
      </w:pPr>
    </w:p>
    <w:p w14:paraId="3F99255F"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color w:val="000000"/>
          <w:sz w:val="14"/>
          <w:szCs w:val="14"/>
          <w:lang w:val="en-GB"/>
        </w:rPr>
        <w:t>The Service Provider further warrants that no official of the Contracting Authority and/or their partner has received or will be offered by the Service Provider any direct or indirect benefit arising from this contract.</w:t>
      </w:r>
    </w:p>
    <w:p w14:paraId="713B8301" w14:textId="77777777" w:rsidR="00CC09A2" w:rsidRPr="00BD2CBD" w:rsidRDefault="00CC09A2" w:rsidP="00CC09A2">
      <w:pPr>
        <w:contextualSpacing/>
        <w:jc w:val="both"/>
        <w:rPr>
          <w:rFonts w:ascii="Arial" w:hAnsi="Arial" w:cs="Arial"/>
          <w:sz w:val="14"/>
          <w:szCs w:val="14"/>
          <w:lang w:val="en-GB"/>
        </w:rPr>
      </w:pPr>
    </w:p>
    <w:p w14:paraId="131DA0DF"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Joint venture or consortium</w:t>
      </w:r>
    </w:p>
    <w:p w14:paraId="72B146E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 Service Provider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15F9049A" w14:textId="77777777" w:rsidR="00CC09A2" w:rsidRPr="00BD2CBD" w:rsidRDefault="00CC09A2" w:rsidP="00CC09A2">
      <w:pPr>
        <w:pStyle w:val="Style1"/>
        <w:spacing w:before="0" w:after="0"/>
        <w:contextualSpacing/>
        <w:jc w:val="both"/>
        <w:rPr>
          <w:rFonts w:cs="Arial"/>
          <w:sz w:val="14"/>
          <w:szCs w:val="14"/>
        </w:rPr>
      </w:pPr>
    </w:p>
    <w:p w14:paraId="0D3239ED" w14:textId="77777777" w:rsidR="00CC09A2" w:rsidRPr="00BD2CBD" w:rsidRDefault="00CC09A2" w:rsidP="00CC09A2">
      <w:pPr>
        <w:pStyle w:val="Style1"/>
        <w:spacing w:before="0" w:after="0"/>
        <w:contextualSpacing/>
        <w:jc w:val="both"/>
        <w:rPr>
          <w:rFonts w:cs="Arial"/>
          <w:b w:val="0"/>
          <w:sz w:val="14"/>
          <w:szCs w:val="14"/>
        </w:rPr>
      </w:pPr>
      <w:r w:rsidRPr="00BD2CBD">
        <w:rPr>
          <w:rFonts w:cs="Arial"/>
          <w:b w:val="0"/>
          <w:sz w:val="14"/>
          <w:szCs w:val="14"/>
        </w:rPr>
        <w:t>For the purposes of performance of the contract, the joint venture or consortium shall act as, and be considered, a single person and</w:t>
      </w:r>
      <w:proofErr w:type="gramStart"/>
      <w:r w:rsidRPr="00BD2CBD">
        <w:rPr>
          <w:rFonts w:cs="Arial"/>
          <w:b w:val="0"/>
          <w:sz w:val="14"/>
          <w:szCs w:val="14"/>
        </w:rPr>
        <w:t>, in particular, shall</w:t>
      </w:r>
      <w:proofErr w:type="gramEnd"/>
      <w:r w:rsidRPr="00BD2CBD">
        <w:rPr>
          <w:rFonts w:cs="Arial"/>
          <w:b w:val="0"/>
          <w:sz w:val="14"/>
          <w:szCs w:val="14"/>
        </w:rPr>
        <w:t xml:space="preserve"> have bank account opened in its name, shall submit to the Contracting Authority single guarantees if required, and shall submit single invoices and single reports.</w:t>
      </w:r>
    </w:p>
    <w:p w14:paraId="5AE4F27E" w14:textId="77777777" w:rsidR="00CC09A2" w:rsidRPr="00BD2CBD" w:rsidRDefault="00CC09A2" w:rsidP="00CC09A2">
      <w:pPr>
        <w:pStyle w:val="Title"/>
        <w:jc w:val="both"/>
        <w:rPr>
          <w:sz w:val="14"/>
          <w:szCs w:val="14"/>
          <w:lang w:val="en-GB" w:eastAsia="en-GB"/>
        </w:rPr>
      </w:pPr>
    </w:p>
    <w:p w14:paraId="1C37AADC" w14:textId="77777777" w:rsidR="00CC09A2" w:rsidRPr="00BD2CBD" w:rsidRDefault="00CC09A2" w:rsidP="00CC09A2">
      <w:pPr>
        <w:pStyle w:val="Style1"/>
        <w:spacing w:before="0" w:after="0"/>
        <w:contextualSpacing/>
        <w:jc w:val="both"/>
        <w:rPr>
          <w:rFonts w:cs="Arial"/>
          <w:b w:val="0"/>
          <w:sz w:val="14"/>
          <w:szCs w:val="14"/>
        </w:rPr>
      </w:pPr>
      <w:r w:rsidRPr="00BD2CBD">
        <w:rPr>
          <w:rFonts w:cs="Arial"/>
          <w:b w:val="0"/>
          <w:sz w:val="14"/>
          <w:szCs w:val="14"/>
        </w:rPr>
        <w:t>The composition of the joint venture or a consortium shall not be altered without the prior written consent of the Contracting Authority.</w:t>
      </w:r>
    </w:p>
    <w:p w14:paraId="1EA280A8" w14:textId="77777777" w:rsidR="00CC09A2" w:rsidRPr="00BD2CBD" w:rsidRDefault="00CC09A2" w:rsidP="00CC09A2">
      <w:pPr>
        <w:pStyle w:val="Style1"/>
        <w:spacing w:before="0" w:after="0"/>
        <w:contextualSpacing/>
        <w:jc w:val="both"/>
        <w:rPr>
          <w:rFonts w:cs="Arial"/>
          <w:b w:val="0"/>
          <w:sz w:val="14"/>
          <w:szCs w:val="14"/>
        </w:rPr>
      </w:pPr>
      <w:bookmarkStart w:id="8" w:name="_Toc110316562"/>
    </w:p>
    <w:p w14:paraId="5B2E727D"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Specifications and designs</w:t>
      </w:r>
      <w:bookmarkEnd w:id="8"/>
    </w:p>
    <w:p w14:paraId="1FEB0DDD"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prepare all specifications and designs using accepted and generally recognised systems acceptable to the Contracting Authority and </w:t>
      </w:r>
      <w:proofErr w:type="gramStart"/>
      <w:r w:rsidRPr="00BD2CBD">
        <w:rPr>
          <w:rFonts w:ascii="Arial" w:hAnsi="Arial" w:cs="Arial"/>
          <w:sz w:val="14"/>
          <w:szCs w:val="14"/>
          <w:lang w:val="en-GB"/>
        </w:rPr>
        <w:t>taking into account</w:t>
      </w:r>
      <w:proofErr w:type="gramEnd"/>
      <w:r w:rsidRPr="00BD2CBD">
        <w:rPr>
          <w:rFonts w:ascii="Arial" w:hAnsi="Arial" w:cs="Arial"/>
          <w:sz w:val="14"/>
          <w:szCs w:val="14"/>
          <w:lang w:val="en-GB"/>
        </w:rPr>
        <w:t xml:space="preserve"> the latest design criteria.</w:t>
      </w:r>
    </w:p>
    <w:p w14:paraId="177F92B5" w14:textId="77777777" w:rsidR="00CC09A2" w:rsidRPr="00BD2CBD" w:rsidRDefault="00CC09A2" w:rsidP="00CC09A2">
      <w:pPr>
        <w:pStyle w:val="Style1"/>
        <w:spacing w:before="0" w:after="0"/>
        <w:contextualSpacing/>
        <w:jc w:val="both"/>
        <w:rPr>
          <w:rFonts w:cs="Arial"/>
          <w:sz w:val="14"/>
          <w:szCs w:val="14"/>
        </w:rPr>
      </w:pPr>
      <w:bookmarkStart w:id="9" w:name="_Toc110316563"/>
    </w:p>
    <w:p w14:paraId="142BDECE"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Information</w:t>
      </w:r>
    </w:p>
    <w:p w14:paraId="720F4F63"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furnish the Contracting </w:t>
      </w:r>
      <w:proofErr w:type="gramStart"/>
      <w:r w:rsidRPr="00BD2CBD">
        <w:rPr>
          <w:rFonts w:ascii="Arial" w:hAnsi="Arial" w:cs="Arial"/>
          <w:sz w:val="14"/>
          <w:szCs w:val="14"/>
          <w:lang w:val="en-GB"/>
        </w:rPr>
        <w:t>Authority</w:t>
      </w:r>
      <w:proofErr w:type="gramEnd"/>
      <w:r w:rsidRPr="00BD2CBD">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50657EE7" w14:textId="77777777" w:rsidR="00CC09A2" w:rsidRPr="00BD2CBD" w:rsidRDefault="00CC09A2" w:rsidP="00CC09A2">
      <w:pPr>
        <w:pStyle w:val="Style1"/>
        <w:spacing w:before="0" w:after="0"/>
        <w:contextualSpacing/>
        <w:jc w:val="both"/>
        <w:rPr>
          <w:rFonts w:cs="Arial"/>
          <w:sz w:val="14"/>
          <w:szCs w:val="14"/>
        </w:rPr>
      </w:pPr>
    </w:p>
    <w:p w14:paraId="60C23A29"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Reports</w:t>
      </w:r>
    </w:p>
    <w:p w14:paraId="163E135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frequency, deadlines, format and contents of the reports to be drawn up by the Service Provider in relation to the performance of the contract shall be described in the Contract and its annexes.</w:t>
      </w:r>
    </w:p>
    <w:p w14:paraId="66796971" w14:textId="77777777" w:rsidR="00CC09A2" w:rsidRPr="00BD2CBD" w:rsidRDefault="00CC09A2" w:rsidP="00CC09A2">
      <w:pPr>
        <w:rPr>
          <w:rFonts w:ascii="Arial" w:hAnsi="Arial" w:cs="Arial"/>
          <w:sz w:val="14"/>
          <w:szCs w:val="14"/>
          <w:lang w:val="en-GB"/>
        </w:rPr>
      </w:pPr>
      <w:r w:rsidRPr="00BD2CBD">
        <w:rPr>
          <w:rFonts w:ascii="Arial" w:hAnsi="Arial" w:cs="Arial"/>
          <w:sz w:val="14"/>
          <w:szCs w:val="14"/>
          <w:lang w:val="en-GB"/>
        </w:rPr>
        <w:t xml:space="preserve"> </w:t>
      </w:r>
      <w:bookmarkEnd w:id="9"/>
    </w:p>
    <w:p w14:paraId="5ACEF6A8"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Service Provider’s personnel</w:t>
      </w:r>
    </w:p>
    <w:p w14:paraId="50D9665E" w14:textId="77777777" w:rsidR="00CC09A2" w:rsidRPr="00BD2CBD" w:rsidRDefault="00CC09A2" w:rsidP="00CC09A2">
      <w:pPr>
        <w:rPr>
          <w:rFonts w:ascii="Arial" w:hAnsi="Arial" w:cs="Arial"/>
          <w:b/>
          <w:sz w:val="14"/>
          <w:szCs w:val="14"/>
        </w:rPr>
      </w:pPr>
      <w:r>
        <w:rPr>
          <w:rFonts w:ascii="Arial" w:hAnsi="Arial" w:cs="Arial"/>
          <w:sz w:val="14"/>
          <w:szCs w:val="14"/>
        </w:rPr>
        <w:t xml:space="preserve">13.1  </w:t>
      </w:r>
      <w:r w:rsidRPr="00BD2CBD">
        <w:rPr>
          <w:rFonts w:ascii="Arial" w:hAnsi="Arial" w:cs="Arial"/>
          <w:sz w:val="14"/>
          <w:szCs w:val="14"/>
        </w:rPr>
        <w:t>The Service Provider shall employ and provide such qualified and experienced personnel as are required to carry out the services, and the Service Provider shall be responsible for the quality of the personnel.</w:t>
      </w:r>
    </w:p>
    <w:p w14:paraId="3F390E19" w14:textId="77777777" w:rsidR="00CC09A2" w:rsidRPr="00BD2CBD" w:rsidRDefault="00CC09A2" w:rsidP="00CC09A2">
      <w:pPr>
        <w:rPr>
          <w:rFonts w:ascii="Arial" w:hAnsi="Arial" w:cs="Arial"/>
          <w:sz w:val="14"/>
          <w:szCs w:val="14"/>
          <w:lang w:val="en-GB"/>
        </w:rPr>
      </w:pPr>
    </w:p>
    <w:p w14:paraId="0ADEA8C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must inform the Contracting Authority of all non-expert personnel it intends to use for the implementation of the contract. The Contracting Authority shall have the right to oppose the Service Provider’s choice of personnel.</w:t>
      </w:r>
    </w:p>
    <w:p w14:paraId="1AFDB003" w14:textId="77777777" w:rsidR="00CC09A2" w:rsidRPr="00BD2CBD" w:rsidRDefault="00CC09A2" w:rsidP="00CC09A2">
      <w:pPr>
        <w:contextualSpacing/>
        <w:jc w:val="both"/>
        <w:rPr>
          <w:rFonts w:ascii="Arial" w:hAnsi="Arial" w:cs="Arial"/>
          <w:sz w:val="14"/>
          <w:szCs w:val="14"/>
          <w:lang w:val="en-GB"/>
        </w:rPr>
      </w:pPr>
    </w:p>
    <w:p w14:paraId="11563524" w14:textId="77777777" w:rsidR="00CC09A2" w:rsidRPr="00BD2CBD" w:rsidRDefault="00CC09A2" w:rsidP="00CC09A2">
      <w:pPr>
        <w:rPr>
          <w:rFonts w:ascii="Arial" w:hAnsi="Arial" w:cs="Arial"/>
          <w:b/>
          <w:sz w:val="14"/>
          <w:szCs w:val="14"/>
        </w:rPr>
      </w:pPr>
      <w:bookmarkStart w:id="10" w:name="_Ref22648122"/>
      <w:r>
        <w:rPr>
          <w:rFonts w:ascii="Arial" w:hAnsi="Arial" w:cs="Arial"/>
          <w:sz w:val="14"/>
          <w:szCs w:val="14"/>
        </w:rPr>
        <w:t xml:space="preserve">13.2 </w:t>
      </w:r>
      <w:r w:rsidRPr="00BD2CBD">
        <w:rPr>
          <w:rFonts w:ascii="Arial" w:hAnsi="Arial" w:cs="Arial"/>
          <w:sz w:val="14"/>
          <w:szCs w:val="14"/>
        </w:rPr>
        <w:t>The Service Provider shall provide a replacement of personnel with at least equivalent qualifications and experience.</w:t>
      </w:r>
      <w:bookmarkEnd w:id="10"/>
      <w:r w:rsidRPr="00BD2CBD">
        <w:rPr>
          <w:rFonts w:ascii="Arial" w:hAnsi="Arial" w:cs="Arial"/>
          <w:sz w:val="14"/>
          <w:szCs w:val="14"/>
        </w:rPr>
        <w:t xml:space="preserve"> </w:t>
      </w:r>
    </w:p>
    <w:p w14:paraId="33415595" w14:textId="77777777" w:rsidR="00CC09A2" w:rsidRPr="00BD2CBD" w:rsidRDefault="00CC09A2" w:rsidP="00CC09A2">
      <w:pPr>
        <w:contextualSpacing/>
        <w:jc w:val="both"/>
        <w:rPr>
          <w:rFonts w:ascii="Arial" w:hAnsi="Arial" w:cs="Arial"/>
          <w:sz w:val="14"/>
          <w:szCs w:val="14"/>
          <w:lang w:val="en-GB"/>
        </w:rPr>
      </w:pPr>
    </w:p>
    <w:p w14:paraId="6C7D151C" w14:textId="77777777" w:rsidR="00CC09A2" w:rsidRPr="00BD2CBD" w:rsidRDefault="00CC09A2" w:rsidP="00CC09A2">
      <w:pPr>
        <w:contextualSpacing/>
        <w:jc w:val="both"/>
        <w:rPr>
          <w:rFonts w:ascii="Arial" w:hAnsi="Arial" w:cs="Arial"/>
          <w:sz w:val="14"/>
          <w:szCs w:val="14"/>
          <w:lang w:val="en-GB"/>
        </w:rPr>
      </w:pPr>
    </w:p>
    <w:p w14:paraId="159FC72A"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lastRenderedPageBreak/>
        <w:t xml:space="preserve">13.3. If the personnel </w:t>
      </w:r>
      <w:proofErr w:type="gramStart"/>
      <w:r w:rsidRPr="00BD2CBD">
        <w:rPr>
          <w:rFonts w:ascii="Arial" w:hAnsi="Arial" w:cs="Arial"/>
          <w:sz w:val="14"/>
          <w:szCs w:val="14"/>
          <w:lang w:val="en-GB"/>
        </w:rPr>
        <w:t>is</w:t>
      </w:r>
      <w:proofErr w:type="gramEnd"/>
      <w:r w:rsidRPr="00BD2CBD">
        <w:rPr>
          <w:rFonts w:ascii="Arial" w:hAnsi="Arial" w:cs="Arial"/>
          <w:sz w:val="14"/>
          <w:szCs w:val="14"/>
          <w:lang w:val="en-GB"/>
        </w:rPr>
        <w:t xml:space="preserve"> nominated in the Contract, no changes shall be made in the personnel without the prior consent of the Contracting Authority. The Service Provider shall provide a replacement with at least equivalent qualifications and experience and acceptable to the Contracting Authority if:</w:t>
      </w:r>
    </w:p>
    <w:p w14:paraId="2DA850A1" w14:textId="77777777" w:rsidR="00CC09A2" w:rsidRPr="00BD2CBD" w:rsidRDefault="00CC09A2" w:rsidP="00CC09A2">
      <w:pPr>
        <w:jc w:val="both"/>
        <w:rPr>
          <w:rFonts w:ascii="Arial" w:hAnsi="Arial" w:cs="Arial"/>
          <w:sz w:val="14"/>
          <w:szCs w:val="14"/>
          <w:lang w:val="en-GB"/>
        </w:rPr>
      </w:pPr>
    </w:p>
    <w:p w14:paraId="2D29F712"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a) on account of death, sickness or accident, a member of the Personnel is unable to continue providing his services,</w:t>
      </w:r>
    </w:p>
    <w:p w14:paraId="3DF84B6D"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79725EEC"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c) for any reasons beyond the control of the Service Provider, it becomes necessary to replace any member of the Personnel.</w:t>
      </w:r>
    </w:p>
    <w:p w14:paraId="33B08B22" w14:textId="77777777" w:rsidR="00CC09A2" w:rsidRPr="00BD2CBD" w:rsidRDefault="00CC09A2" w:rsidP="00CC09A2">
      <w:pPr>
        <w:jc w:val="both"/>
        <w:rPr>
          <w:rFonts w:ascii="Arial" w:hAnsi="Arial" w:cs="Arial"/>
          <w:sz w:val="14"/>
          <w:szCs w:val="14"/>
          <w:lang w:val="en-GB"/>
        </w:rPr>
      </w:pPr>
    </w:p>
    <w:p w14:paraId="16D65386"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The request for replacement must be made in writing and state the </w:t>
      </w:r>
      <w:proofErr w:type="gramStart"/>
      <w:r w:rsidRPr="00BD2CBD">
        <w:rPr>
          <w:rFonts w:ascii="Arial" w:hAnsi="Arial" w:cs="Arial"/>
          <w:sz w:val="14"/>
          <w:szCs w:val="14"/>
          <w:lang w:val="en-GB"/>
        </w:rPr>
        <w:t>reasons</w:t>
      </w:r>
      <w:proofErr w:type="gramEnd"/>
      <w:r w:rsidRPr="00BD2CBD">
        <w:rPr>
          <w:rFonts w:ascii="Arial" w:hAnsi="Arial" w:cs="Arial"/>
          <w:sz w:val="14"/>
          <w:szCs w:val="14"/>
          <w:lang w:val="en-GB"/>
        </w:rPr>
        <w:t xml:space="preserve"> therefore. The Service Provider shall proceed swiftly with the request and propose a replacement with at least equivalent qualifications and experience. The remuneration to be paid to the replacement cannot exceed that received by the replaced member of the personnel.</w:t>
      </w:r>
    </w:p>
    <w:p w14:paraId="374EE9B0" w14:textId="77777777" w:rsidR="00CC09A2" w:rsidRPr="00BD2CBD" w:rsidRDefault="00CC09A2" w:rsidP="00CC09A2">
      <w:pPr>
        <w:jc w:val="both"/>
        <w:rPr>
          <w:rFonts w:ascii="Arial" w:hAnsi="Arial" w:cs="Arial"/>
          <w:sz w:val="14"/>
          <w:szCs w:val="14"/>
          <w:lang w:val="en-GB"/>
        </w:rPr>
      </w:pPr>
    </w:p>
    <w:p w14:paraId="6967CCA4"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Failure by the Service Provider to propose a replacement for a key expert satisfactory to the Contracting Authority, shall give the right to the Contracting Authority to terminate the contract.</w:t>
      </w:r>
    </w:p>
    <w:p w14:paraId="4E22A943" w14:textId="77777777" w:rsidR="00CC09A2" w:rsidRPr="00BD2CBD" w:rsidRDefault="00CC09A2" w:rsidP="00CC09A2">
      <w:pPr>
        <w:pStyle w:val="ListParagraph"/>
        <w:ind w:left="431"/>
        <w:jc w:val="both"/>
        <w:rPr>
          <w:rFonts w:ascii="Arial" w:hAnsi="Arial" w:cs="Arial"/>
          <w:sz w:val="14"/>
          <w:szCs w:val="14"/>
          <w:lang w:val="en-GB"/>
        </w:rPr>
      </w:pPr>
    </w:p>
    <w:p w14:paraId="22C44895" w14:textId="77777777" w:rsidR="00CC09A2" w:rsidRPr="00BD2CBD" w:rsidRDefault="00CC09A2" w:rsidP="003F0EB1">
      <w:pPr>
        <w:pStyle w:val="ListParagraph"/>
        <w:numPr>
          <w:ilvl w:val="1"/>
          <w:numId w:val="19"/>
        </w:numPr>
        <w:spacing w:after="160" w:line="259" w:lineRule="auto"/>
        <w:jc w:val="both"/>
        <w:rPr>
          <w:rFonts w:ascii="Arial" w:hAnsi="Arial" w:cs="Arial"/>
          <w:sz w:val="14"/>
          <w:szCs w:val="14"/>
          <w:lang w:val="en-GB"/>
        </w:rPr>
      </w:pPr>
      <w:r w:rsidRPr="00BD2CBD">
        <w:rPr>
          <w:rFonts w:ascii="Arial" w:hAnsi="Arial" w:cs="Arial"/>
          <w:sz w:val="14"/>
          <w:szCs w:val="14"/>
          <w:lang w:val="en-GB"/>
        </w:rPr>
        <w:t>Additional costs arising out of a replacement shall be borne by the Service Provider.</w:t>
      </w:r>
    </w:p>
    <w:p w14:paraId="5F213C6A" w14:textId="77777777" w:rsidR="00CC09A2" w:rsidRPr="00BD2CBD" w:rsidRDefault="00CC09A2" w:rsidP="00CC09A2">
      <w:pPr>
        <w:pStyle w:val="ListParagraph"/>
        <w:ind w:left="431"/>
        <w:jc w:val="both"/>
        <w:rPr>
          <w:rFonts w:ascii="Arial" w:hAnsi="Arial" w:cs="Arial"/>
          <w:sz w:val="14"/>
          <w:szCs w:val="14"/>
          <w:lang w:val="en-GB"/>
        </w:rPr>
      </w:pPr>
    </w:p>
    <w:p w14:paraId="1917A8DE" w14:textId="77777777" w:rsidR="00CC09A2" w:rsidRPr="00BD2CBD" w:rsidRDefault="00CC09A2" w:rsidP="00CC09A2">
      <w:pPr>
        <w:pStyle w:val="ListParagraph"/>
        <w:ind w:left="0"/>
        <w:jc w:val="both"/>
        <w:rPr>
          <w:rFonts w:ascii="Arial" w:hAnsi="Arial" w:cs="Arial"/>
          <w:sz w:val="14"/>
          <w:szCs w:val="14"/>
          <w:lang w:val="en-GB"/>
        </w:rPr>
      </w:pPr>
      <w:r w:rsidRPr="00BD2CBD">
        <w:rPr>
          <w:rFonts w:ascii="Arial" w:hAnsi="Arial" w:cs="Arial"/>
          <w:sz w:val="14"/>
          <w:szCs w:val="14"/>
          <w:lang w:val="en-GB"/>
        </w:rPr>
        <w:t xml:space="preserve">13.5. If it is agreed on the remuneration on an hourly/daily/weekly/monthly rate basis, and if not otherwise stated in the special conditions, the days and hours of work of the Service Provider or/and its personnel in the beneficiary country shall be fixed </w:t>
      </w:r>
      <w:proofErr w:type="gramStart"/>
      <w:r w:rsidRPr="00BD2CBD">
        <w:rPr>
          <w:rFonts w:ascii="Arial" w:hAnsi="Arial" w:cs="Arial"/>
          <w:sz w:val="14"/>
          <w:szCs w:val="14"/>
          <w:lang w:val="en-GB"/>
        </w:rPr>
        <w:t>on the basis of</w:t>
      </w:r>
      <w:proofErr w:type="gramEnd"/>
      <w:r w:rsidRPr="00BD2CBD">
        <w:rPr>
          <w:rFonts w:ascii="Arial" w:hAnsi="Arial" w:cs="Arial"/>
          <w:sz w:val="14"/>
          <w:szCs w:val="14"/>
          <w:lang w:val="en-GB"/>
        </w:rPr>
        <w:t xml:space="preserve"> the laws, regulations and customs of the beneficiary country and the requirements of the services.</w:t>
      </w:r>
    </w:p>
    <w:p w14:paraId="3BB617E1"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rPr>
        <w:t>13.6. A</w:t>
      </w:r>
      <w:proofErr w:type="spellStart"/>
      <w:r w:rsidRPr="00BD2CBD">
        <w:rPr>
          <w:rFonts w:ascii="Arial" w:hAnsi="Arial" w:cs="Arial"/>
          <w:sz w:val="14"/>
          <w:szCs w:val="14"/>
          <w:lang w:val="en-GB"/>
        </w:rPr>
        <w:t>ny</w:t>
      </w:r>
      <w:proofErr w:type="spellEnd"/>
      <w:r w:rsidRPr="00BD2CBD">
        <w:rPr>
          <w:rFonts w:ascii="Arial" w:hAnsi="Arial" w:cs="Arial"/>
          <w:sz w:val="14"/>
          <w:szCs w:val="14"/>
          <w:lang w:val="en-GB"/>
        </w:rPr>
        <w:t xml:space="preserve"> taking of holiday leave by the personnel during the period of implementation of the contract must be at a time approved by the Contracting Authority.</w:t>
      </w:r>
    </w:p>
    <w:p w14:paraId="53BED44D" w14:textId="77777777" w:rsidR="00CC09A2" w:rsidRPr="00BD2CBD" w:rsidRDefault="00CC09A2" w:rsidP="00CC09A2">
      <w:pPr>
        <w:jc w:val="both"/>
        <w:rPr>
          <w:rFonts w:ascii="Arial" w:hAnsi="Arial" w:cs="Arial"/>
          <w:sz w:val="14"/>
          <w:szCs w:val="14"/>
          <w:lang w:val="en-GB"/>
        </w:rPr>
      </w:pPr>
    </w:p>
    <w:p w14:paraId="5AE36556" w14:textId="77777777" w:rsidR="00CC09A2" w:rsidRPr="00BD2CBD" w:rsidRDefault="00CC09A2" w:rsidP="00CC09A2">
      <w:pPr>
        <w:pStyle w:val="ListParagraph"/>
        <w:ind w:left="431"/>
        <w:jc w:val="both"/>
        <w:rPr>
          <w:rFonts w:ascii="Arial" w:hAnsi="Arial" w:cs="Arial"/>
          <w:sz w:val="14"/>
          <w:szCs w:val="14"/>
          <w:lang w:val="en-GB"/>
        </w:rPr>
      </w:pPr>
      <w:r w:rsidRPr="00BD2CBD">
        <w:rPr>
          <w:rFonts w:ascii="Arial" w:hAnsi="Arial" w:cs="Arial"/>
          <w:sz w:val="14"/>
          <w:szCs w:val="14"/>
          <w:lang w:val="en-GB"/>
        </w:rPr>
        <w:t xml:space="preserve">Overtime, sick leave </w:t>
      </w:r>
      <w:proofErr w:type="gramStart"/>
      <w:r w:rsidRPr="00BD2CBD">
        <w:rPr>
          <w:rFonts w:ascii="Arial" w:hAnsi="Arial" w:cs="Arial"/>
          <w:sz w:val="14"/>
          <w:szCs w:val="14"/>
          <w:lang w:val="en-GB"/>
        </w:rPr>
        <w:t>pay</w:t>
      </w:r>
      <w:proofErr w:type="gramEnd"/>
      <w:r w:rsidRPr="00BD2CBD">
        <w:rPr>
          <w:rFonts w:ascii="Arial" w:hAnsi="Arial" w:cs="Arial"/>
          <w:sz w:val="14"/>
          <w:szCs w:val="14"/>
          <w:lang w:val="en-GB"/>
        </w:rPr>
        <w:t xml:space="preserve"> and holidays leave pay are deemed to be covered by the Service Provider’s remuneration.</w:t>
      </w:r>
    </w:p>
    <w:p w14:paraId="60B38C80"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Sub-Contracting</w:t>
      </w:r>
    </w:p>
    <w:p w14:paraId="6321F8CB" w14:textId="77777777" w:rsidR="00CC09A2" w:rsidRPr="00BD2CBD" w:rsidRDefault="00CC09A2" w:rsidP="00CC09A2">
      <w:pPr>
        <w:pStyle w:val="Title"/>
        <w:jc w:val="both"/>
        <w:rPr>
          <w:b/>
          <w:bCs/>
          <w:sz w:val="14"/>
          <w:szCs w:val="14"/>
          <w:lang w:val="en-GB" w:eastAsia="en-GB"/>
        </w:rPr>
      </w:pPr>
      <w:r w:rsidRPr="00BD2CBD">
        <w:rPr>
          <w:bCs/>
          <w:sz w:val="14"/>
          <w:szCs w:val="14"/>
          <w:lang w:val="en-GB" w:eastAsia="en-GB"/>
        </w:rPr>
        <w:t>Except from the Sub-Service Providers listed in the contract, the Service Provider shall not sub-contract to nor engage another independent Service Provider to perform any part of the services without the prior written consent of the Contracting Authority. Sub-Service Providers must satisfy the eligibility criteria applicable for the award of the contract.</w:t>
      </w:r>
    </w:p>
    <w:p w14:paraId="29526BF9" w14:textId="77777777" w:rsidR="00CC09A2" w:rsidRPr="00BD2CBD" w:rsidRDefault="00CC09A2" w:rsidP="00CC09A2">
      <w:pPr>
        <w:pStyle w:val="Title"/>
        <w:jc w:val="both"/>
        <w:rPr>
          <w:b/>
          <w:bCs/>
          <w:sz w:val="14"/>
          <w:szCs w:val="14"/>
          <w:lang w:val="en-GB" w:eastAsia="en-GB"/>
        </w:rPr>
      </w:pPr>
    </w:p>
    <w:p w14:paraId="5A04FC55" w14:textId="77777777" w:rsidR="00CC09A2" w:rsidRPr="00BD2CBD" w:rsidRDefault="00CC09A2" w:rsidP="00CC09A2">
      <w:pPr>
        <w:pStyle w:val="Title"/>
        <w:jc w:val="both"/>
        <w:rPr>
          <w:b/>
          <w:bCs/>
          <w:sz w:val="14"/>
          <w:szCs w:val="14"/>
          <w:lang w:val="en-GB" w:eastAsia="en-GB"/>
        </w:rPr>
      </w:pPr>
      <w:r w:rsidRPr="00BD2CBD">
        <w:rPr>
          <w:bCs/>
          <w:sz w:val="14"/>
          <w:szCs w:val="14"/>
          <w:lang w:val="en-GB" w:eastAsia="en-GB"/>
        </w:rPr>
        <w:t xml:space="preserve">The Contracting Authority shall have no contractual relations with the sub-Service Providers. The provisions of the contract, including these general terms and conditions, and in particular article </w:t>
      </w:r>
      <w:r w:rsidRPr="00BD2CBD">
        <w:rPr>
          <w:bCs/>
          <w:sz w:val="14"/>
          <w:szCs w:val="14"/>
          <w:lang w:val="en-GB" w:eastAsia="en-GB"/>
        </w:rPr>
        <w:fldChar w:fldCharType="begin"/>
      </w:r>
      <w:r w:rsidRPr="00BD2CBD">
        <w:rPr>
          <w:bCs/>
          <w:sz w:val="14"/>
          <w:szCs w:val="14"/>
          <w:lang w:val="en-GB" w:eastAsia="en-GB"/>
        </w:rPr>
        <w:instrText xml:space="preserve"> REF _Ref22648122 \n \h  \* MERGEFORMAT </w:instrText>
      </w:r>
      <w:r w:rsidRPr="00BD2CBD">
        <w:rPr>
          <w:bCs/>
          <w:sz w:val="14"/>
          <w:szCs w:val="14"/>
          <w:lang w:val="en-GB" w:eastAsia="en-GB"/>
        </w:rPr>
      </w:r>
      <w:r w:rsidRPr="00BD2CBD">
        <w:rPr>
          <w:bCs/>
          <w:sz w:val="14"/>
          <w:szCs w:val="14"/>
          <w:lang w:val="en-GB" w:eastAsia="en-GB"/>
        </w:rPr>
        <w:fldChar w:fldCharType="separate"/>
      </w:r>
      <w:r w:rsidRPr="00BD2CBD">
        <w:rPr>
          <w:bCs/>
          <w:sz w:val="14"/>
          <w:szCs w:val="14"/>
          <w:lang w:val="en-GB" w:eastAsia="en-GB"/>
        </w:rPr>
        <w:t>13.</w:t>
      </w:r>
      <w:r w:rsidRPr="00BD2CBD">
        <w:rPr>
          <w:bCs/>
          <w:sz w:val="14"/>
          <w:szCs w:val="14"/>
          <w:lang w:val="en-GB" w:eastAsia="en-GB"/>
        </w:rPr>
        <w:fldChar w:fldCharType="end"/>
      </w:r>
      <w:r w:rsidRPr="00BD2CBD">
        <w:rPr>
          <w:bCs/>
          <w:sz w:val="14"/>
          <w:szCs w:val="14"/>
          <w:lang w:val="en-GB" w:eastAsia="en-GB"/>
        </w:rPr>
        <w:t xml:space="preserve"> shall, where practicable, apply to the sub-Service Providers and their personnel.</w:t>
      </w:r>
    </w:p>
    <w:p w14:paraId="0C5130A8" w14:textId="77777777" w:rsidR="00CC09A2" w:rsidRPr="00BD2CBD" w:rsidRDefault="00CC09A2" w:rsidP="00CC09A2">
      <w:pPr>
        <w:pStyle w:val="Title"/>
        <w:jc w:val="both"/>
        <w:rPr>
          <w:bCs/>
          <w:sz w:val="14"/>
          <w:szCs w:val="14"/>
          <w:lang w:val="en-GB" w:eastAsia="en-GB"/>
        </w:rPr>
      </w:pPr>
    </w:p>
    <w:p w14:paraId="21C46677"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11" w:name="_Ref22649093"/>
      <w:r w:rsidRPr="00BA6AFA">
        <w:rPr>
          <w:rFonts w:ascii="Arial" w:hAnsi="Arial" w:cs="Arial"/>
          <w:b/>
          <w:sz w:val="14"/>
          <w:szCs w:val="14"/>
        </w:rPr>
        <w:t xml:space="preserve"> Liability</w:t>
      </w:r>
      <w:bookmarkEnd w:id="11"/>
    </w:p>
    <w:p w14:paraId="069B9702"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At its own expense, the Service Provider shall indemnify, protect and defend, the Contracting Authority, its agents and employees, from and against all actions, claims, losses or damages arising from any act or omission by the Service Provider in the performance of the services, including any violation of any legal provisions, or rights of third parties, in respect of patents, trademarks and other forms of intellectual property such as copyrights.</w:t>
      </w:r>
    </w:p>
    <w:p w14:paraId="19FCEEE9" w14:textId="77777777" w:rsidR="00CC09A2" w:rsidRPr="00BD2CBD" w:rsidRDefault="00CC09A2" w:rsidP="00CC09A2">
      <w:pPr>
        <w:contextualSpacing/>
        <w:jc w:val="both"/>
        <w:rPr>
          <w:rFonts w:ascii="Arial" w:hAnsi="Arial" w:cs="Arial"/>
          <w:sz w:val="14"/>
          <w:szCs w:val="14"/>
          <w:lang w:val="en-GB"/>
        </w:rPr>
      </w:pPr>
    </w:p>
    <w:p w14:paraId="1766298D"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Approval by the Contracting Authority of the Service Provider’s reports and issue of Completion Certificate shall not relieve the Service Provider of its liability and shall not prevent the Contracting Authority from claiming damages.</w:t>
      </w:r>
    </w:p>
    <w:p w14:paraId="4554D5F2" w14:textId="77777777" w:rsidR="00CC09A2" w:rsidRPr="00BD2CBD" w:rsidRDefault="00CC09A2" w:rsidP="00CC09A2">
      <w:pPr>
        <w:contextualSpacing/>
        <w:jc w:val="both"/>
        <w:rPr>
          <w:rFonts w:ascii="Arial" w:hAnsi="Arial" w:cs="Arial"/>
          <w:sz w:val="14"/>
          <w:szCs w:val="14"/>
          <w:lang w:val="en-GB"/>
        </w:rPr>
      </w:pPr>
    </w:p>
    <w:p w14:paraId="62A088F1"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Service Provider.</w:t>
      </w:r>
    </w:p>
    <w:p w14:paraId="43B27232" w14:textId="77777777" w:rsidR="00CC09A2" w:rsidRPr="00BD2CBD" w:rsidRDefault="00CC09A2" w:rsidP="00CC09A2">
      <w:pPr>
        <w:contextualSpacing/>
        <w:jc w:val="both"/>
        <w:rPr>
          <w:rFonts w:ascii="Arial" w:hAnsi="Arial" w:cs="Arial"/>
          <w:sz w:val="14"/>
          <w:szCs w:val="14"/>
          <w:lang w:val="en-GB"/>
        </w:rPr>
      </w:pPr>
    </w:p>
    <w:p w14:paraId="2FD3D08A" w14:textId="77777777" w:rsidR="00CC09A2" w:rsidRPr="00BD2CBD" w:rsidRDefault="00CC09A2" w:rsidP="00CC09A2">
      <w:pPr>
        <w:pStyle w:val="Title"/>
        <w:jc w:val="both"/>
        <w:rPr>
          <w:b/>
          <w:sz w:val="14"/>
          <w:szCs w:val="14"/>
          <w:lang w:val="en-GB"/>
        </w:rPr>
      </w:pPr>
      <w:r w:rsidRPr="00BD2CBD">
        <w:rPr>
          <w:sz w:val="14"/>
          <w:szCs w:val="14"/>
          <w:lang w:val="en-GB"/>
        </w:rPr>
        <w:t>During the liability period, or as soon as practicable after its expiration, the Service Provider shall, at its expense, upon instruction of the Contracting Authority, remedy any deficiencies in the performance of the services. In case of default on the part of the Service Provider to carry out such instructions, the Contracting Authority shall be entitled to hire another Service Provider to carry out the same, at the Service Provider’s expense.</w:t>
      </w:r>
    </w:p>
    <w:p w14:paraId="6BF418F2" w14:textId="77777777" w:rsidR="00CC09A2" w:rsidRPr="00BD2CBD" w:rsidRDefault="00CC09A2" w:rsidP="00CC09A2">
      <w:pPr>
        <w:pStyle w:val="Style1"/>
        <w:spacing w:before="0" w:after="0"/>
        <w:contextualSpacing/>
        <w:jc w:val="both"/>
        <w:rPr>
          <w:rFonts w:cs="Arial"/>
          <w:sz w:val="14"/>
          <w:szCs w:val="14"/>
        </w:rPr>
      </w:pPr>
      <w:bookmarkStart w:id="12" w:name="_Toc110316564"/>
    </w:p>
    <w:p w14:paraId="0E6DDB73"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 xml:space="preserve">Insurance </w:t>
      </w:r>
      <w:bookmarkEnd w:id="12"/>
    </w:p>
    <w:p w14:paraId="2788950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Within 20 days of signing the contract, the Service Provider shall take out and maintain, at its own cost, a full indemnity insurance policy covering its professional liability under the contract and </w:t>
      </w:r>
      <w:r w:rsidRPr="00BD2CBD">
        <w:rPr>
          <w:rFonts w:ascii="Arial" w:hAnsi="Arial" w:cs="Arial"/>
          <w:b/>
          <w:sz w:val="14"/>
          <w:szCs w:val="14"/>
          <w:lang w:val="en-GB"/>
        </w:rPr>
        <w:t xml:space="preserve">article </w:t>
      </w:r>
      <w:r w:rsidRPr="00BD2CBD">
        <w:rPr>
          <w:rFonts w:ascii="Arial" w:hAnsi="Arial" w:cs="Arial"/>
          <w:b/>
          <w:sz w:val="14"/>
          <w:szCs w:val="14"/>
          <w:lang w:val="en-GB"/>
        </w:rPr>
        <w:fldChar w:fldCharType="begin"/>
      </w:r>
      <w:r w:rsidRPr="00BD2CBD">
        <w:rPr>
          <w:rFonts w:ascii="Arial" w:hAnsi="Arial" w:cs="Arial"/>
          <w:b/>
          <w:sz w:val="14"/>
          <w:szCs w:val="14"/>
          <w:lang w:val="en-GB"/>
        </w:rPr>
        <w:instrText xml:space="preserve"> REF _Ref22649093 \n \h  \* MERGEFORMAT </w:instrText>
      </w:r>
      <w:r w:rsidRPr="00BD2CBD">
        <w:rPr>
          <w:rFonts w:ascii="Arial" w:hAnsi="Arial" w:cs="Arial"/>
          <w:b/>
          <w:sz w:val="14"/>
          <w:szCs w:val="14"/>
          <w:lang w:val="en-GB"/>
        </w:rPr>
      </w:r>
      <w:r w:rsidRPr="00BD2CBD">
        <w:rPr>
          <w:rFonts w:ascii="Arial" w:hAnsi="Arial" w:cs="Arial"/>
          <w:b/>
          <w:sz w:val="14"/>
          <w:szCs w:val="14"/>
          <w:lang w:val="en-GB"/>
        </w:rPr>
        <w:fldChar w:fldCharType="separate"/>
      </w:r>
      <w:r w:rsidRPr="00BD2CBD">
        <w:rPr>
          <w:rFonts w:ascii="Arial" w:hAnsi="Arial" w:cs="Arial"/>
          <w:b/>
          <w:sz w:val="14"/>
          <w:szCs w:val="14"/>
          <w:lang w:val="en-GB"/>
        </w:rPr>
        <w:t>15</w:t>
      </w:r>
      <w:r w:rsidRPr="00BD2CBD">
        <w:rPr>
          <w:rFonts w:ascii="Arial" w:hAnsi="Arial" w:cs="Arial"/>
          <w:b/>
          <w:sz w:val="14"/>
          <w:szCs w:val="14"/>
          <w:lang w:val="en-GB"/>
        </w:rPr>
        <w:fldChar w:fldCharType="end"/>
      </w:r>
      <w:r w:rsidRPr="00BD2CBD">
        <w:rPr>
          <w:rFonts w:ascii="Arial" w:hAnsi="Arial" w:cs="Arial"/>
          <w:sz w:val="14"/>
          <w:szCs w:val="14"/>
          <w:lang w:val="en-GB"/>
        </w:rPr>
        <w:t>, from the commencement date and until the end of the liability period.</w:t>
      </w:r>
    </w:p>
    <w:p w14:paraId="3DCA2DF8" w14:textId="77777777" w:rsidR="00CC09A2" w:rsidRPr="00BD2CBD" w:rsidRDefault="00CC09A2" w:rsidP="00CC09A2">
      <w:pPr>
        <w:contextualSpacing/>
        <w:jc w:val="both"/>
        <w:rPr>
          <w:rFonts w:ascii="Arial" w:hAnsi="Arial" w:cs="Arial"/>
          <w:sz w:val="14"/>
          <w:szCs w:val="14"/>
          <w:lang w:val="en-GB"/>
        </w:rPr>
      </w:pPr>
    </w:p>
    <w:p w14:paraId="105269A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Within 20 days of signing the contract, the Service Provider shall take out and maintain a full indemnity insurance policy for a sum up to the higher of the maximum amount foreseen by the legislation of the country of the Contracting Authority and the amount foreseen by the legislation of the country in which the Service Provider has its headquarters and covering, during the period of implementation of the contract, the following risks:</w:t>
      </w:r>
    </w:p>
    <w:p w14:paraId="44ACB883" w14:textId="77777777" w:rsidR="00CC09A2" w:rsidRPr="00BD2CBD" w:rsidRDefault="00CC09A2" w:rsidP="00CC09A2">
      <w:pPr>
        <w:ind w:left="567" w:hanging="567"/>
        <w:contextualSpacing/>
        <w:jc w:val="both"/>
        <w:rPr>
          <w:rFonts w:ascii="Arial" w:hAnsi="Arial" w:cs="Arial"/>
          <w:sz w:val="14"/>
          <w:szCs w:val="14"/>
          <w:lang w:val="en-GB"/>
        </w:rPr>
      </w:pPr>
    </w:p>
    <w:p w14:paraId="312F48F1"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a)</w:t>
      </w:r>
      <w:r w:rsidRPr="00BD2CBD">
        <w:rPr>
          <w:rFonts w:ascii="Arial" w:hAnsi="Arial" w:cs="Arial"/>
          <w:sz w:val="14"/>
          <w:szCs w:val="14"/>
          <w:lang w:val="en-GB"/>
        </w:rPr>
        <w:tab/>
        <w:t xml:space="preserve">loss of or damage to property purchased with funds provided under the contract, or produced by the Service </w:t>
      </w:r>
      <w:proofErr w:type="gramStart"/>
      <w:r w:rsidRPr="00BD2CBD">
        <w:rPr>
          <w:rFonts w:ascii="Arial" w:hAnsi="Arial" w:cs="Arial"/>
          <w:sz w:val="14"/>
          <w:szCs w:val="14"/>
          <w:lang w:val="en-GB"/>
        </w:rPr>
        <w:t>Provider;</w:t>
      </w:r>
      <w:proofErr w:type="gramEnd"/>
    </w:p>
    <w:p w14:paraId="7E0E06BC"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b)</w:t>
      </w:r>
      <w:r w:rsidRPr="00BD2CBD">
        <w:rPr>
          <w:rFonts w:ascii="Arial" w:hAnsi="Arial" w:cs="Arial"/>
          <w:sz w:val="14"/>
          <w:szCs w:val="14"/>
          <w:lang w:val="en-GB"/>
        </w:rPr>
        <w:tab/>
        <w:t xml:space="preserve">loss or damage to equipment, material and office facilities made available to the Service Provider by the Contracting </w:t>
      </w:r>
      <w:proofErr w:type="gramStart"/>
      <w:r w:rsidRPr="00BD2CBD">
        <w:rPr>
          <w:rFonts w:ascii="Arial" w:hAnsi="Arial" w:cs="Arial"/>
          <w:sz w:val="14"/>
          <w:szCs w:val="14"/>
          <w:lang w:val="en-GB"/>
        </w:rPr>
        <w:t>Authority;</w:t>
      </w:r>
      <w:proofErr w:type="gramEnd"/>
    </w:p>
    <w:p w14:paraId="7B255B8B"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c)</w:t>
      </w:r>
      <w:r w:rsidRPr="00BD2CBD">
        <w:rPr>
          <w:rFonts w:ascii="Arial" w:hAnsi="Arial" w:cs="Arial"/>
          <w:sz w:val="14"/>
          <w:szCs w:val="14"/>
          <w:lang w:val="en-GB"/>
        </w:rPr>
        <w:tab/>
        <w:t xml:space="preserve">civil liability for accidents caused to third parties arising out of acts performed by the Service Provider, its personnel and their </w:t>
      </w:r>
      <w:proofErr w:type="gramStart"/>
      <w:r w:rsidRPr="00BD2CBD">
        <w:rPr>
          <w:rFonts w:ascii="Arial" w:hAnsi="Arial" w:cs="Arial"/>
          <w:sz w:val="14"/>
          <w:szCs w:val="14"/>
          <w:lang w:val="en-GB"/>
        </w:rPr>
        <w:t>dependents;</w:t>
      </w:r>
      <w:proofErr w:type="gramEnd"/>
    </w:p>
    <w:p w14:paraId="6335F06F"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d)</w:t>
      </w:r>
      <w:r w:rsidRPr="00BD2CBD">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BD2CBD">
        <w:rPr>
          <w:rFonts w:ascii="Arial" w:hAnsi="Arial" w:cs="Arial"/>
          <w:sz w:val="14"/>
          <w:szCs w:val="14"/>
          <w:lang w:val="en-GB"/>
        </w:rPr>
        <w:t>grounds;</w:t>
      </w:r>
      <w:proofErr w:type="gramEnd"/>
    </w:p>
    <w:p w14:paraId="2755C5CA" w14:textId="77777777" w:rsidR="00CC09A2" w:rsidRPr="00BD2CBD" w:rsidRDefault="00CC09A2" w:rsidP="00CC09A2">
      <w:pPr>
        <w:ind w:left="567" w:hanging="567"/>
        <w:contextualSpacing/>
        <w:jc w:val="both"/>
        <w:rPr>
          <w:rFonts w:ascii="Arial" w:hAnsi="Arial" w:cs="Arial"/>
          <w:sz w:val="14"/>
          <w:szCs w:val="14"/>
          <w:lang w:val="en-GB"/>
        </w:rPr>
      </w:pPr>
      <w:r w:rsidRPr="00BD2CBD">
        <w:rPr>
          <w:rFonts w:ascii="Arial" w:hAnsi="Arial" w:cs="Arial"/>
          <w:sz w:val="14"/>
          <w:szCs w:val="14"/>
          <w:lang w:val="en-GB"/>
        </w:rPr>
        <w:t>e)</w:t>
      </w:r>
      <w:r w:rsidRPr="00BD2CBD">
        <w:rPr>
          <w:rFonts w:ascii="Arial" w:hAnsi="Arial" w:cs="Arial"/>
          <w:sz w:val="14"/>
          <w:szCs w:val="14"/>
          <w:lang w:val="en-GB"/>
        </w:rPr>
        <w:tab/>
        <w:t>such other insurance as required by the laws in force in the beneficiary country.</w:t>
      </w:r>
    </w:p>
    <w:p w14:paraId="2091ACB4" w14:textId="77777777" w:rsidR="00CC09A2" w:rsidRPr="00BD2CBD" w:rsidRDefault="00CC09A2" w:rsidP="00CC09A2">
      <w:pPr>
        <w:pStyle w:val="Style1"/>
        <w:spacing w:before="0" w:after="0"/>
        <w:contextualSpacing/>
        <w:jc w:val="both"/>
        <w:rPr>
          <w:rFonts w:cs="Arial"/>
          <w:sz w:val="14"/>
          <w:szCs w:val="14"/>
        </w:rPr>
      </w:pPr>
      <w:bookmarkStart w:id="13" w:name="_Ref28000431"/>
      <w:bookmarkStart w:id="14" w:name="_Toc110316565"/>
    </w:p>
    <w:p w14:paraId="0F9B3276" w14:textId="77777777" w:rsidR="00CC09A2" w:rsidRPr="00BD2CBD" w:rsidRDefault="00CC09A2" w:rsidP="00CC09A2">
      <w:pPr>
        <w:pStyle w:val="Title"/>
        <w:jc w:val="both"/>
        <w:rPr>
          <w:b/>
          <w:sz w:val="14"/>
          <w:szCs w:val="14"/>
          <w:lang w:val="en-GB" w:eastAsia="en-GB"/>
        </w:rPr>
      </w:pPr>
      <w:r w:rsidRPr="00BD2CBD">
        <w:rPr>
          <w:sz w:val="14"/>
          <w:szCs w:val="14"/>
          <w:lang w:val="en-GB"/>
        </w:rPr>
        <w:t xml:space="preserve">Prior to the commencement date, the Service Provider shall provide evidence to the Contracting Authority that the above insurances have been </w:t>
      </w:r>
      <w:proofErr w:type="gramStart"/>
      <w:r w:rsidRPr="00BD2CBD">
        <w:rPr>
          <w:sz w:val="14"/>
          <w:szCs w:val="14"/>
          <w:lang w:val="en-GB"/>
        </w:rPr>
        <w:t>effected</w:t>
      </w:r>
      <w:proofErr w:type="gramEnd"/>
      <w:r w:rsidRPr="00BD2CBD">
        <w:rPr>
          <w:sz w:val="14"/>
          <w:szCs w:val="14"/>
          <w:lang w:val="en-GB"/>
        </w:rPr>
        <w:t>. During execution of the contract, the Service Provider shall, when required, provide the Contracting Authority with copies of the insurance policies and the receipts for payment of premiums.</w:t>
      </w:r>
    </w:p>
    <w:p w14:paraId="4FEB8DC4" w14:textId="77777777" w:rsidR="00CC09A2" w:rsidRPr="00BD2CBD" w:rsidRDefault="00CC09A2" w:rsidP="00CC09A2">
      <w:pPr>
        <w:pStyle w:val="Style1"/>
        <w:spacing w:before="0" w:after="0"/>
        <w:contextualSpacing/>
        <w:jc w:val="both"/>
        <w:rPr>
          <w:rFonts w:cs="Arial"/>
          <w:sz w:val="14"/>
          <w:szCs w:val="14"/>
        </w:rPr>
      </w:pPr>
    </w:p>
    <w:p w14:paraId="1AAA7B30"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Intellectual and industrial property rights</w:t>
      </w:r>
      <w:bookmarkEnd w:id="13"/>
      <w:bookmarkEnd w:id="14"/>
    </w:p>
    <w:p w14:paraId="194491E5"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Unless otherwise stated in the special conditions, all reports and data such as maps, diagrams, drawings, specifications, plans, statistics, calculations, databases, software and supporting records or materials acquired, compiled or prepared by the Service Provider in the performance of the contract shall, with the copyright thereto, be the absolute property of the Contracting Authority. The Service Provider shall, upon completion of the contract, deliver all such documents and data to the Contracting Authority. The Service Provider may not retain copies of such documents and data and shall not use them for purposes unrelated to the contract without the prior written consent of the Contracting Authority.</w:t>
      </w:r>
    </w:p>
    <w:p w14:paraId="769DAD2B" w14:textId="77777777" w:rsidR="00CC09A2" w:rsidRPr="00BD2CBD" w:rsidRDefault="00CC09A2" w:rsidP="00CC09A2">
      <w:pPr>
        <w:rPr>
          <w:rFonts w:ascii="Arial" w:hAnsi="Arial" w:cs="Arial"/>
          <w:sz w:val="14"/>
          <w:szCs w:val="14"/>
          <w:lang w:val="en-GB"/>
        </w:rPr>
      </w:pPr>
    </w:p>
    <w:p w14:paraId="1A09468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shall not publish articles relating to the services or refer to them when carrying out any services for others, or divulge information obtained from the Contracting Authority, without the prior written consent of the Contracting Authority.</w:t>
      </w:r>
    </w:p>
    <w:p w14:paraId="70E479D8" w14:textId="77777777" w:rsidR="00CC09A2" w:rsidRPr="00BD2CBD" w:rsidRDefault="00CC09A2" w:rsidP="00CC09A2">
      <w:pPr>
        <w:pStyle w:val="Style1"/>
        <w:spacing w:before="0" w:after="0"/>
        <w:contextualSpacing/>
        <w:jc w:val="both"/>
        <w:rPr>
          <w:rFonts w:cs="Arial"/>
          <w:sz w:val="14"/>
          <w:szCs w:val="14"/>
        </w:rPr>
      </w:pPr>
      <w:bookmarkStart w:id="15" w:name="_Toc110316580"/>
    </w:p>
    <w:p w14:paraId="08233F85"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Records</w:t>
      </w:r>
      <w:bookmarkEnd w:id="15"/>
      <w:r w:rsidRPr="00BA6AFA">
        <w:rPr>
          <w:rFonts w:ascii="Arial" w:hAnsi="Arial" w:cs="Arial"/>
          <w:b/>
          <w:sz w:val="14"/>
          <w:szCs w:val="14"/>
        </w:rPr>
        <w:t xml:space="preserve"> </w:t>
      </w:r>
    </w:p>
    <w:p w14:paraId="4B488218"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18.1. The Service Provider shall keep separate, accurate and systematic records and accounts in respect of the services in such form and detail as is customary in the profession and sufficient to establish accurately that the actual reimbursable expenditure identified in the Service Provider's invoice(s) have been duly incurred for the performance of the services.</w:t>
      </w:r>
    </w:p>
    <w:p w14:paraId="37B3B613" w14:textId="77777777" w:rsidR="00CC09A2" w:rsidRPr="00BD2CBD" w:rsidRDefault="00CC09A2" w:rsidP="00CC09A2">
      <w:pPr>
        <w:rPr>
          <w:rFonts w:ascii="Arial" w:hAnsi="Arial" w:cs="Arial"/>
          <w:sz w:val="14"/>
          <w:szCs w:val="14"/>
          <w:lang w:val="en-GB"/>
        </w:rPr>
      </w:pPr>
    </w:p>
    <w:p w14:paraId="045CCB33"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18.2. For a fee-based contract, timesheets recording the days worked by the Service Provider's personnel must be maintained by the Service Provider. The timesheets must be approved by the Contracting </w:t>
      </w:r>
      <w:proofErr w:type="gramStart"/>
      <w:r w:rsidRPr="00BD2CBD">
        <w:rPr>
          <w:rFonts w:ascii="Arial" w:hAnsi="Arial" w:cs="Arial"/>
          <w:sz w:val="14"/>
          <w:szCs w:val="14"/>
          <w:lang w:val="en-GB"/>
        </w:rPr>
        <w:t>Authority</w:t>
      </w:r>
      <w:proofErr w:type="gramEnd"/>
      <w:r w:rsidRPr="00BD2CBD">
        <w:rPr>
          <w:rFonts w:ascii="Arial" w:hAnsi="Arial" w:cs="Arial"/>
          <w:sz w:val="14"/>
          <w:szCs w:val="14"/>
          <w:lang w:val="en-GB"/>
        </w:rPr>
        <w:t xml:space="preserve"> or any person authorised by the Contracting Authority or the Contracting Authority itself </w:t>
      </w:r>
      <w:proofErr w:type="gramStart"/>
      <w:r w:rsidRPr="00BD2CBD">
        <w:rPr>
          <w:rFonts w:ascii="Arial" w:hAnsi="Arial" w:cs="Arial"/>
          <w:sz w:val="14"/>
          <w:szCs w:val="14"/>
          <w:lang w:val="en-GB"/>
        </w:rPr>
        <w:t>on a monthly basis</w:t>
      </w:r>
      <w:proofErr w:type="gramEnd"/>
      <w:r w:rsidRPr="00BD2CBD">
        <w:rPr>
          <w:rFonts w:ascii="Arial" w:hAnsi="Arial" w:cs="Arial"/>
          <w:sz w:val="14"/>
          <w:szCs w:val="14"/>
          <w:lang w:val="en-GB"/>
        </w:rPr>
        <w:t>. The amounts invoiced by the Service Provider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76EC2443" w14:textId="77777777" w:rsidR="00CC09A2" w:rsidRPr="00BD2CBD" w:rsidRDefault="00CC09A2" w:rsidP="00CC09A2">
      <w:pPr>
        <w:contextualSpacing/>
        <w:jc w:val="both"/>
        <w:rPr>
          <w:rFonts w:ascii="Arial" w:hAnsi="Arial" w:cs="Arial"/>
          <w:sz w:val="14"/>
          <w:szCs w:val="14"/>
          <w:lang w:val="en-GB"/>
        </w:rPr>
      </w:pPr>
    </w:p>
    <w:p w14:paraId="5C381C25"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18.3. Above-mentioned records or any other records agreed in the specific terms must be kept for a 10-year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6F9C9061" w14:textId="77777777" w:rsidR="00CC09A2" w:rsidRPr="00BD2CBD" w:rsidRDefault="00CC09A2" w:rsidP="00CC09A2">
      <w:pPr>
        <w:keepNext/>
        <w:keepLines/>
        <w:contextualSpacing/>
        <w:jc w:val="both"/>
        <w:rPr>
          <w:rFonts w:ascii="Arial" w:hAnsi="Arial" w:cs="Arial"/>
          <w:sz w:val="14"/>
          <w:szCs w:val="14"/>
          <w:lang w:val="en-GB"/>
        </w:rPr>
      </w:pPr>
      <w:bookmarkStart w:id="16" w:name="_Ref27905352"/>
    </w:p>
    <w:bookmarkEnd w:id="16"/>
    <w:p w14:paraId="645BCA61"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18.4. Failure to maintain above-mentioned records or any other records agreed in the specific terms constitutes a breach of contract and will result in the termination of the contract.</w:t>
      </w:r>
    </w:p>
    <w:p w14:paraId="306FCFDE" w14:textId="77777777" w:rsidR="00CC09A2" w:rsidRPr="00BD2CBD" w:rsidRDefault="00CC09A2" w:rsidP="00CC09A2">
      <w:pPr>
        <w:pStyle w:val="Style1"/>
        <w:spacing w:before="0" w:after="0"/>
        <w:contextualSpacing/>
        <w:jc w:val="both"/>
        <w:rPr>
          <w:rFonts w:cs="Arial"/>
          <w:sz w:val="14"/>
          <w:szCs w:val="14"/>
        </w:rPr>
      </w:pPr>
    </w:p>
    <w:p w14:paraId="4C864F50"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Obligations of Contracting Authority</w:t>
      </w:r>
    </w:p>
    <w:p w14:paraId="579D9DD5" w14:textId="77777777" w:rsidR="00CC09A2" w:rsidRPr="00BB039C" w:rsidRDefault="00CC09A2" w:rsidP="00CC09A2">
      <w:pPr>
        <w:jc w:val="both"/>
        <w:rPr>
          <w:rFonts w:ascii="Arial" w:hAnsi="Arial" w:cs="Arial"/>
          <w:sz w:val="14"/>
          <w:szCs w:val="14"/>
        </w:rPr>
      </w:pPr>
      <w:r w:rsidRPr="00BB039C">
        <w:rPr>
          <w:rFonts w:ascii="Arial" w:hAnsi="Arial" w:cs="Arial"/>
          <w:sz w:val="14"/>
          <w:szCs w:val="14"/>
        </w:rPr>
        <w:t>The Contracting Authority shall provide the Service Provider as soon as possible with any information and/or documentation at its disposal which may be relevant to the performance of the contract.</w:t>
      </w:r>
    </w:p>
    <w:p w14:paraId="54BCD230" w14:textId="77777777" w:rsidR="00CC09A2" w:rsidRPr="00BB039C" w:rsidRDefault="00CC09A2" w:rsidP="00CC09A2">
      <w:pPr>
        <w:jc w:val="both"/>
        <w:rPr>
          <w:rFonts w:ascii="Arial" w:hAnsi="Arial" w:cs="Arial"/>
          <w:sz w:val="14"/>
          <w:szCs w:val="14"/>
          <w:lang w:val="en-GB" w:eastAsia="en-GB"/>
        </w:rPr>
      </w:pPr>
    </w:p>
    <w:p w14:paraId="6AD86529" w14:textId="77777777" w:rsidR="00CC09A2" w:rsidRPr="00BB039C" w:rsidRDefault="00CC09A2" w:rsidP="00CC09A2">
      <w:pPr>
        <w:jc w:val="both"/>
        <w:rPr>
          <w:rFonts w:ascii="Arial" w:hAnsi="Arial" w:cs="Arial"/>
          <w:sz w:val="14"/>
          <w:szCs w:val="14"/>
        </w:rPr>
      </w:pPr>
      <w:r w:rsidRPr="00BB039C">
        <w:rPr>
          <w:rFonts w:ascii="Arial" w:hAnsi="Arial" w:cs="Arial"/>
          <w:sz w:val="14"/>
          <w:szCs w:val="14"/>
        </w:rPr>
        <w:t>On all matters properly referred to it in writing by the Service Provider, the Contracting Authority shall give its decisions so as not to delay the services, and within a reasonable time.</w:t>
      </w:r>
    </w:p>
    <w:p w14:paraId="0AADBB0D" w14:textId="77777777" w:rsidR="00CC09A2" w:rsidRPr="00BB039C" w:rsidRDefault="00CC09A2" w:rsidP="00CC09A2">
      <w:pPr>
        <w:jc w:val="both"/>
        <w:rPr>
          <w:rFonts w:ascii="Arial" w:hAnsi="Arial" w:cs="Arial"/>
          <w:sz w:val="14"/>
          <w:szCs w:val="14"/>
        </w:rPr>
      </w:pPr>
    </w:p>
    <w:p w14:paraId="45ED9D97" w14:textId="77777777" w:rsidR="00CC09A2" w:rsidRPr="00BD2CBD" w:rsidRDefault="00CC09A2" w:rsidP="00CC09A2">
      <w:pPr>
        <w:pStyle w:val="Title"/>
        <w:jc w:val="both"/>
        <w:rPr>
          <w:b/>
          <w:sz w:val="14"/>
          <w:szCs w:val="14"/>
        </w:rPr>
      </w:pPr>
      <w:r w:rsidRPr="00BD2CBD">
        <w:rPr>
          <w:sz w:val="14"/>
          <w:szCs w:val="14"/>
        </w:rPr>
        <w:t>It shall be stated in the special conditions if</w:t>
      </w:r>
      <w:r w:rsidRPr="00BD2CBD">
        <w:rPr>
          <w:sz w:val="14"/>
          <w:szCs w:val="14"/>
          <w:lang w:val="en-GB" w:eastAsia="en-GB"/>
        </w:rPr>
        <w:t xml:space="preserve"> the Contracting Authority is to provide the </w:t>
      </w:r>
      <w:r w:rsidRPr="00BD2CBD">
        <w:rPr>
          <w:sz w:val="14"/>
          <w:szCs w:val="14"/>
        </w:rPr>
        <w:t>Service Provider</w:t>
      </w:r>
      <w:r w:rsidRPr="00BD2CBD">
        <w:rPr>
          <w:sz w:val="14"/>
          <w:szCs w:val="14"/>
          <w:lang w:val="en-GB" w:eastAsia="en-GB"/>
        </w:rPr>
        <w:t xml:space="preserve"> with equipment, facilities, counterpart </w:t>
      </w:r>
      <w:r w:rsidRPr="00BD2CBD">
        <w:rPr>
          <w:sz w:val="14"/>
          <w:szCs w:val="14"/>
        </w:rPr>
        <w:t xml:space="preserve">personnel or specific assistance and </w:t>
      </w:r>
      <w:r w:rsidRPr="00BD2CBD">
        <w:rPr>
          <w:sz w:val="14"/>
          <w:szCs w:val="14"/>
          <w:lang w:val="en-GB" w:eastAsia="en-GB"/>
        </w:rPr>
        <w:t xml:space="preserve">under which conditions. If the provision of such agreed counterpart personnel, equipment, facilities and assistance is delayed or not forthcoming, the </w:t>
      </w:r>
      <w:r w:rsidRPr="00BD2CBD">
        <w:rPr>
          <w:sz w:val="14"/>
          <w:szCs w:val="14"/>
        </w:rPr>
        <w:t>Service Provider</w:t>
      </w:r>
      <w:r w:rsidRPr="00BD2CBD">
        <w:rPr>
          <w:sz w:val="14"/>
          <w:szCs w:val="14"/>
          <w:lang w:val="en-GB" w:eastAsia="en-GB"/>
        </w:rPr>
        <w:t xml:space="preserve"> shall</w:t>
      </w:r>
      <w:r w:rsidRPr="00BD2CBD">
        <w:rPr>
          <w:sz w:val="14"/>
          <w:szCs w:val="14"/>
        </w:rPr>
        <w:t xml:space="preserve"> endeavor to perform the Services as far as is possible. The parties </w:t>
      </w:r>
      <w:r w:rsidRPr="00BD2CBD">
        <w:rPr>
          <w:sz w:val="14"/>
          <w:szCs w:val="14"/>
          <w:lang w:val="en-GB" w:eastAsia="en-GB"/>
        </w:rPr>
        <w:t xml:space="preserve">shall agree on how the affected parts of the services shall be carried out, and the additional payments, if any is due, to be made by the Contracting Authority to the </w:t>
      </w:r>
      <w:r w:rsidRPr="00BD2CBD">
        <w:rPr>
          <w:sz w:val="14"/>
          <w:szCs w:val="14"/>
        </w:rPr>
        <w:t>Service Provider</w:t>
      </w:r>
      <w:r w:rsidRPr="00BD2CBD">
        <w:rPr>
          <w:sz w:val="14"/>
          <w:szCs w:val="14"/>
          <w:lang w:val="en-GB" w:eastAsia="en-GB"/>
        </w:rPr>
        <w:t xml:space="preserve"> as a result of additional expenditures.</w:t>
      </w:r>
      <w:r w:rsidRPr="00BD2CBD">
        <w:rPr>
          <w:sz w:val="14"/>
          <w:szCs w:val="14"/>
        </w:rPr>
        <w:t xml:space="preserve"> </w:t>
      </w:r>
    </w:p>
    <w:p w14:paraId="47C388B7" w14:textId="77777777" w:rsidR="00CC09A2" w:rsidRPr="00BD2CBD" w:rsidRDefault="00CC09A2" w:rsidP="00CC09A2">
      <w:pPr>
        <w:pStyle w:val="Title"/>
        <w:jc w:val="both"/>
        <w:rPr>
          <w:sz w:val="14"/>
          <w:szCs w:val="14"/>
        </w:rPr>
      </w:pPr>
    </w:p>
    <w:p w14:paraId="3360ACAC"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Contract Price and Payments</w:t>
      </w:r>
    </w:p>
    <w:p w14:paraId="1ECD144F"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20.1. In consideration of the services performed by the Service Provider under the contract, the Contracting Authority shall make to the Service Provider such payments and reimbursement of costs as provided in the contract. Costs and expenses must be actually and reasonably incurred in the performance of the services.</w:t>
      </w:r>
    </w:p>
    <w:p w14:paraId="3C90DBAA" w14:textId="77777777" w:rsidR="00CC09A2" w:rsidRPr="00BD2CBD" w:rsidRDefault="00CC09A2" w:rsidP="00CC09A2">
      <w:pPr>
        <w:contextualSpacing/>
        <w:jc w:val="both"/>
        <w:rPr>
          <w:rFonts w:ascii="Arial" w:hAnsi="Arial" w:cs="Arial"/>
          <w:sz w:val="14"/>
          <w:szCs w:val="14"/>
          <w:lang w:val="en-GB"/>
        </w:rPr>
      </w:pPr>
    </w:p>
    <w:p w14:paraId="1C47CEB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20.2. In case of fee-based contract, fees shall be determined </w:t>
      </w:r>
      <w:proofErr w:type="gramStart"/>
      <w:r w:rsidRPr="00BD2CBD">
        <w:rPr>
          <w:rFonts w:ascii="Arial" w:hAnsi="Arial" w:cs="Arial"/>
          <w:sz w:val="14"/>
          <w:szCs w:val="14"/>
          <w:lang w:val="en-GB"/>
        </w:rPr>
        <w:t>on the basis of</w:t>
      </w:r>
      <w:proofErr w:type="gramEnd"/>
      <w:r w:rsidRPr="00BD2CBD">
        <w:rPr>
          <w:rFonts w:ascii="Arial" w:hAnsi="Arial" w:cs="Arial"/>
          <w:sz w:val="14"/>
          <w:szCs w:val="14"/>
          <w:lang w:val="en-GB"/>
        </w:rPr>
        <w:t xml:space="preserve"> time </w:t>
      </w:r>
      <w:proofErr w:type="gramStart"/>
      <w:r w:rsidRPr="00BD2CBD">
        <w:rPr>
          <w:rFonts w:ascii="Arial" w:hAnsi="Arial" w:cs="Arial"/>
          <w:sz w:val="14"/>
          <w:szCs w:val="14"/>
          <w:lang w:val="en-GB"/>
        </w:rPr>
        <w:t>actually spent</w:t>
      </w:r>
      <w:proofErr w:type="gramEnd"/>
      <w:r w:rsidRPr="00BD2CBD">
        <w:rPr>
          <w:rFonts w:ascii="Arial" w:hAnsi="Arial" w:cs="Arial"/>
          <w:sz w:val="14"/>
          <w:szCs w:val="14"/>
          <w:lang w:val="en-GB"/>
        </w:rPr>
        <w:t xml:space="preserve"> by the key experts in the performance of services at the fee rates specified in the contract. Fee rates are deemed to remunerate all the activities of the Service Provider in the performance of the services and to cover all expenses and costs incurred by the Service Provider which are not included in the agreed reimbursable costs.</w:t>
      </w:r>
    </w:p>
    <w:p w14:paraId="09D31B87" w14:textId="77777777" w:rsidR="00CC09A2" w:rsidRPr="00BD2CBD" w:rsidRDefault="00CC09A2" w:rsidP="00CC09A2">
      <w:pPr>
        <w:contextualSpacing/>
        <w:jc w:val="both"/>
        <w:rPr>
          <w:rFonts w:ascii="Arial" w:hAnsi="Arial" w:cs="Arial"/>
          <w:sz w:val="14"/>
          <w:szCs w:val="14"/>
          <w:lang w:val="en-GB"/>
        </w:rPr>
      </w:pPr>
    </w:p>
    <w:p w14:paraId="02D3CEFB"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20.3. In case of global price contract, the global price covers both the Service Provider’s and its personnel’s fees and all expenses to be incurred for the performance of the contract. The global price is in consideration for all obligations of the Service Provider under the contract and all matters and things necessary for the proper execution and completion of the services and the remedying of any deficiencies therein.</w:t>
      </w:r>
    </w:p>
    <w:p w14:paraId="12B82ADC" w14:textId="77777777" w:rsidR="00CC09A2" w:rsidRPr="00BD2CBD" w:rsidRDefault="00CC09A2" w:rsidP="00CC09A2">
      <w:pPr>
        <w:contextualSpacing/>
        <w:jc w:val="both"/>
        <w:rPr>
          <w:rFonts w:ascii="Arial" w:hAnsi="Arial" w:cs="Arial"/>
          <w:sz w:val="14"/>
          <w:szCs w:val="14"/>
          <w:lang w:val="en-GB"/>
        </w:rPr>
      </w:pPr>
    </w:p>
    <w:p w14:paraId="3E50EBD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20.4. Costs, fees and expenses which are not mentioned in the contract shall be deemed to be included in the costs, fees and expenses mentioned in the contract.</w:t>
      </w:r>
    </w:p>
    <w:p w14:paraId="4173ED72" w14:textId="77777777" w:rsidR="00CC09A2" w:rsidRPr="00BD2CBD" w:rsidRDefault="00CC09A2" w:rsidP="00CC09A2">
      <w:pPr>
        <w:contextualSpacing/>
        <w:jc w:val="both"/>
        <w:rPr>
          <w:rFonts w:ascii="Arial" w:hAnsi="Arial" w:cs="Arial"/>
          <w:sz w:val="14"/>
          <w:szCs w:val="14"/>
          <w:lang w:val="en-GB"/>
        </w:rPr>
      </w:pPr>
    </w:p>
    <w:p w14:paraId="1769088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20.5. The currency of payments and reimbursable costs are set out in the contract.</w:t>
      </w:r>
    </w:p>
    <w:p w14:paraId="3379F6C5" w14:textId="77777777" w:rsidR="00CC09A2" w:rsidRPr="00BD2CBD" w:rsidRDefault="00CC09A2" w:rsidP="00CC09A2">
      <w:pPr>
        <w:contextualSpacing/>
        <w:jc w:val="both"/>
        <w:rPr>
          <w:rFonts w:ascii="Arial" w:hAnsi="Arial" w:cs="Arial"/>
          <w:sz w:val="14"/>
          <w:szCs w:val="14"/>
          <w:lang w:val="en-GB"/>
        </w:rPr>
      </w:pPr>
    </w:p>
    <w:p w14:paraId="68FCAC7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20.6. Unless otherwise stipulated in the contract, the costs, fees and expenses shall not be revised.</w:t>
      </w:r>
    </w:p>
    <w:p w14:paraId="40716DAE" w14:textId="77777777" w:rsidR="00CC09A2" w:rsidRPr="00BD2CBD" w:rsidRDefault="00CC09A2" w:rsidP="00CC09A2">
      <w:pPr>
        <w:contextualSpacing/>
        <w:jc w:val="both"/>
        <w:rPr>
          <w:rFonts w:ascii="Arial" w:hAnsi="Arial" w:cs="Arial"/>
          <w:sz w:val="14"/>
          <w:szCs w:val="14"/>
          <w:lang w:val="en-GB"/>
        </w:rPr>
      </w:pPr>
    </w:p>
    <w:p w14:paraId="5A89903D"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20.7. Guarantees</w:t>
      </w:r>
    </w:p>
    <w:p w14:paraId="6A6F60C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In the case an advance payment for fees and for reimbursable costs (fee-based contract) or a pre-financing payment (global price contract) is agreed in the contract, its payment by the Contracting Authority shall be subject to the prior presentation by the Service Provider to the Contracting Authority of an approved performance security, advance payment or pre-financing guarantee, if so agreed and under the conditions specified in the Service Contract.</w:t>
      </w:r>
    </w:p>
    <w:p w14:paraId="4DE1A736" w14:textId="77777777" w:rsidR="00CC09A2" w:rsidRPr="00BD2CBD" w:rsidRDefault="00CC09A2" w:rsidP="00CC09A2">
      <w:pPr>
        <w:contextualSpacing/>
        <w:jc w:val="both"/>
        <w:rPr>
          <w:rFonts w:ascii="Arial" w:hAnsi="Arial" w:cs="Arial"/>
          <w:sz w:val="14"/>
          <w:szCs w:val="14"/>
          <w:lang w:val="en-GB"/>
        </w:rPr>
      </w:pPr>
    </w:p>
    <w:p w14:paraId="64D89D6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20.8. Conditions of Payment</w:t>
      </w:r>
    </w:p>
    <w:p w14:paraId="651C647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Payments will be made by the Contracting Authority with the frequency, instalments, time limits, amounts and currencies, and under the conditions, </w:t>
      </w:r>
      <w:proofErr w:type="gramStart"/>
      <w:r w:rsidRPr="00BD2CBD">
        <w:rPr>
          <w:rFonts w:ascii="Arial" w:hAnsi="Arial" w:cs="Arial"/>
          <w:sz w:val="14"/>
          <w:szCs w:val="14"/>
          <w:lang w:val="en-GB"/>
        </w:rPr>
        <w:t>in particular on</w:t>
      </w:r>
      <w:proofErr w:type="gramEnd"/>
      <w:r w:rsidRPr="00BD2CBD">
        <w:rPr>
          <w:rFonts w:ascii="Arial" w:hAnsi="Arial" w:cs="Arial"/>
          <w:sz w:val="14"/>
          <w:szCs w:val="14"/>
          <w:lang w:val="en-GB"/>
        </w:rPr>
        <w:t xml:space="preserve"> the contents of invoices, specified in the special conditions of the contract.  </w:t>
      </w:r>
    </w:p>
    <w:p w14:paraId="0D482652" w14:textId="77777777" w:rsidR="00CC09A2" w:rsidRPr="00BD2CBD" w:rsidRDefault="00CC09A2" w:rsidP="00CC09A2">
      <w:pPr>
        <w:contextualSpacing/>
        <w:jc w:val="both"/>
        <w:rPr>
          <w:rFonts w:ascii="Arial" w:hAnsi="Arial" w:cs="Arial"/>
          <w:sz w:val="14"/>
          <w:szCs w:val="14"/>
          <w:lang w:val="en-GB"/>
        </w:rPr>
      </w:pPr>
    </w:p>
    <w:p w14:paraId="23F2C48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 contract includes completion of a certain work or service, payment of the final balance shall be subject to performance by the Service Provider of all its obligations under the contract and the issue by the Contracting Authority of the completion certificate described in article 25.</w:t>
      </w:r>
    </w:p>
    <w:p w14:paraId="336A0D04" w14:textId="77777777" w:rsidR="00CC09A2" w:rsidRPr="00BD2CBD" w:rsidRDefault="00CC09A2" w:rsidP="00CC09A2">
      <w:pPr>
        <w:contextualSpacing/>
        <w:jc w:val="both"/>
        <w:rPr>
          <w:rFonts w:ascii="Arial" w:hAnsi="Arial" w:cs="Arial"/>
          <w:sz w:val="14"/>
          <w:szCs w:val="14"/>
          <w:lang w:val="en-GB"/>
        </w:rPr>
      </w:pPr>
    </w:p>
    <w:p w14:paraId="06821F1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20.9. Late payment</w:t>
      </w:r>
    </w:p>
    <w:p w14:paraId="48F021A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Service Provider may claim interest calculated on any amount due, </w:t>
      </w:r>
      <w:proofErr w:type="spellStart"/>
      <w:r w:rsidRPr="00BD2CBD">
        <w:rPr>
          <w:rFonts w:ascii="Arial" w:hAnsi="Arial" w:cs="Arial"/>
          <w:sz w:val="14"/>
          <w:szCs w:val="14"/>
          <w:lang w:val="en-GB"/>
        </w:rPr>
        <w:t>prorata</w:t>
      </w:r>
      <w:proofErr w:type="spellEnd"/>
      <w:r w:rsidRPr="00BD2CBD">
        <w:rPr>
          <w:rFonts w:ascii="Arial" w:hAnsi="Arial" w:cs="Arial"/>
          <w:sz w:val="14"/>
          <w:szCs w:val="14"/>
          <w:lang w:val="en-GB"/>
        </w:rPr>
        <w:t xml:space="preserve"> on the number of days of delay at the official bank rate of the beneficiary country (if amounts due are in the currency of that country), or at the rate applied by the European central bank (where amounts due are in Euro), plus 2% per year.</w:t>
      </w:r>
      <w:r w:rsidRPr="00BD2CBD" w:rsidDel="00BF3AA9">
        <w:rPr>
          <w:rFonts w:ascii="Arial" w:hAnsi="Arial" w:cs="Arial"/>
          <w:sz w:val="14"/>
          <w:szCs w:val="14"/>
          <w:lang w:val="en-GB"/>
        </w:rPr>
        <w:t xml:space="preserve"> </w:t>
      </w:r>
      <w:bookmarkStart w:id="17" w:name="_Toc110162055"/>
      <w:bookmarkStart w:id="18" w:name="_Toc110162232"/>
      <w:bookmarkStart w:id="19" w:name="_Toc110162345"/>
      <w:bookmarkStart w:id="20" w:name="_Toc110227214"/>
      <w:bookmarkStart w:id="21" w:name="_Toc110316511"/>
      <w:bookmarkStart w:id="22" w:name="_Toc110316582"/>
      <w:bookmarkStart w:id="23" w:name="_Ref500222817"/>
      <w:bookmarkStart w:id="24" w:name="_Ref500222925"/>
      <w:bookmarkStart w:id="25" w:name="_Toc110316610"/>
      <w:bookmarkEnd w:id="17"/>
      <w:bookmarkEnd w:id="18"/>
      <w:bookmarkEnd w:id="19"/>
      <w:bookmarkEnd w:id="20"/>
      <w:bookmarkEnd w:id="21"/>
      <w:bookmarkEnd w:id="22"/>
    </w:p>
    <w:p w14:paraId="3F48E601" w14:textId="77777777" w:rsidR="00CC09A2" w:rsidRPr="00BD2CBD" w:rsidRDefault="00CC09A2" w:rsidP="00CC09A2">
      <w:pPr>
        <w:contextualSpacing/>
        <w:jc w:val="both"/>
        <w:rPr>
          <w:rFonts w:ascii="Arial" w:hAnsi="Arial" w:cs="Arial"/>
          <w:sz w:val="14"/>
          <w:szCs w:val="14"/>
          <w:lang w:val="en-GB"/>
        </w:rPr>
      </w:pPr>
    </w:p>
    <w:p w14:paraId="6AAC8D60"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D</w:t>
      </w:r>
      <w:r w:rsidRPr="00BD2CBD">
        <w:rPr>
          <w:rFonts w:ascii="Arial" w:hAnsi="Arial" w:cs="Arial"/>
          <w:b/>
          <w:sz w:val="14"/>
          <w:szCs w:val="14"/>
        </w:rPr>
        <w:t>elays in performance</w:t>
      </w:r>
    </w:p>
    <w:p w14:paraId="78B893FB" w14:textId="77777777" w:rsidR="00CC09A2" w:rsidRPr="00BD2CBD" w:rsidRDefault="00CC09A2" w:rsidP="00CC09A2">
      <w:pPr>
        <w:jc w:val="both"/>
        <w:rPr>
          <w:rFonts w:ascii="Arial" w:hAnsi="Arial" w:cs="Arial"/>
          <w:b/>
          <w:sz w:val="14"/>
          <w:szCs w:val="14"/>
          <w:lang w:val="en-GB"/>
        </w:rPr>
      </w:pPr>
      <w:r w:rsidRPr="00BD2CBD">
        <w:rPr>
          <w:rFonts w:ascii="Arial" w:hAnsi="Arial" w:cs="Arial"/>
          <w:sz w:val="14"/>
          <w:szCs w:val="14"/>
          <w:lang w:val="en-GB"/>
        </w:rPr>
        <w:t xml:space="preserve">21.1. If not otherwise stated in the special conditions of the contract, if the Service Provider does not perform the services within the period of implementation/performance specified in the contract or its annexes, the Contracting Authority shall, without formal notice and without prejudice to its other remedies under the contract, be entitled to liquidated damages for every day, or part thereof, which shall elapse between the end of the period of </w:t>
      </w:r>
      <w:r w:rsidRPr="00BD2CBD">
        <w:rPr>
          <w:rFonts w:ascii="Arial" w:hAnsi="Arial" w:cs="Arial"/>
          <w:sz w:val="14"/>
          <w:szCs w:val="14"/>
          <w:lang w:val="en-GB"/>
        </w:rPr>
        <w:t>implementation/performance specified in the contract and the actual end of the period of implementation/performance as follows:</w:t>
      </w:r>
    </w:p>
    <w:p w14:paraId="5C120AE7" w14:textId="77777777" w:rsidR="00CC09A2" w:rsidRPr="00BD2CBD" w:rsidRDefault="00CC09A2" w:rsidP="00CC09A2">
      <w:pPr>
        <w:contextualSpacing/>
        <w:jc w:val="both"/>
        <w:rPr>
          <w:rFonts w:ascii="Arial" w:hAnsi="Arial" w:cs="Arial"/>
          <w:sz w:val="14"/>
          <w:szCs w:val="14"/>
          <w:lang w:val="en-GB"/>
        </w:rPr>
      </w:pPr>
    </w:p>
    <w:p w14:paraId="3B393089"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21.2. In case it’s mutually agreed upon total amount that the Contracting Authority pays to a contractor on completion of the contract (contract price), the daily rate for liquidated damages is calculated by dividing the contract value by the number of days of the period of implementation. </w:t>
      </w:r>
    </w:p>
    <w:p w14:paraId="1C07D1D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these liquidated damages exceed more than 15% of the contract value, the Contracting Authority may, after giving notice to the Service Provider:</w:t>
      </w:r>
    </w:p>
    <w:p w14:paraId="7309BEF4" w14:textId="77777777" w:rsidR="00CC09A2" w:rsidRPr="00BD2CBD" w:rsidRDefault="00CC09A2" w:rsidP="003F0EB1">
      <w:pPr>
        <w:pStyle w:val="ListParagraph"/>
        <w:numPr>
          <w:ilvl w:val="0"/>
          <w:numId w:val="14"/>
        </w:numPr>
        <w:jc w:val="both"/>
        <w:rPr>
          <w:rFonts w:ascii="Arial" w:hAnsi="Arial" w:cs="Arial"/>
          <w:sz w:val="14"/>
          <w:szCs w:val="14"/>
          <w:lang w:val="en-GB"/>
        </w:rPr>
      </w:pPr>
      <w:r w:rsidRPr="00BD2CBD">
        <w:rPr>
          <w:rFonts w:ascii="Arial" w:hAnsi="Arial" w:cs="Arial"/>
          <w:sz w:val="14"/>
          <w:szCs w:val="14"/>
          <w:lang w:val="en-GB"/>
        </w:rPr>
        <w:t>terminate the contract; and</w:t>
      </w:r>
    </w:p>
    <w:p w14:paraId="57EF8A07" w14:textId="77777777" w:rsidR="00CC09A2" w:rsidRPr="00BD2CBD" w:rsidRDefault="00CC09A2" w:rsidP="003F0EB1">
      <w:pPr>
        <w:pStyle w:val="Style1"/>
        <w:numPr>
          <w:ilvl w:val="0"/>
          <w:numId w:val="14"/>
        </w:numPr>
        <w:spacing w:before="0" w:after="0"/>
        <w:contextualSpacing/>
        <w:jc w:val="both"/>
        <w:rPr>
          <w:rFonts w:cs="Arial"/>
          <w:b w:val="0"/>
          <w:sz w:val="14"/>
          <w:szCs w:val="14"/>
        </w:rPr>
      </w:pPr>
      <w:r w:rsidRPr="00BD2CBD">
        <w:rPr>
          <w:rFonts w:cs="Arial"/>
          <w:b w:val="0"/>
          <w:sz w:val="14"/>
          <w:szCs w:val="14"/>
        </w:rPr>
        <w:t>complete the services at the Service Provider's own expense.</w:t>
      </w:r>
    </w:p>
    <w:p w14:paraId="1B8F2442" w14:textId="77777777" w:rsidR="00CC09A2" w:rsidRPr="00BD2CBD" w:rsidRDefault="00CC09A2" w:rsidP="00CC09A2">
      <w:pPr>
        <w:pStyle w:val="Style1"/>
        <w:spacing w:before="0" w:after="0"/>
        <w:contextualSpacing/>
        <w:jc w:val="both"/>
        <w:rPr>
          <w:rFonts w:cs="Arial"/>
          <w:b w:val="0"/>
          <w:sz w:val="14"/>
          <w:szCs w:val="14"/>
        </w:rPr>
      </w:pPr>
    </w:p>
    <w:p w14:paraId="7BC25B24" w14:textId="590E57A0" w:rsidR="00CC09A2" w:rsidRDefault="00CC09A2" w:rsidP="00377A41">
      <w:pPr>
        <w:pStyle w:val="Style1"/>
        <w:spacing w:before="0" w:after="0"/>
        <w:contextualSpacing/>
        <w:jc w:val="both"/>
        <w:rPr>
          <w:rFonts w:cs="Arial"/>
          <w:b w:val="0"/>
          <w:sz w:val="14"/>
          <w:szCs w:val="14"/>
        </w:rPr>
      </w:pPr>
      <w:r w:rsidRPr="00BD2CBD">
        <w:rPr>
          <w:rFonts w:cs="Arial"/>
          <w:b w:val="0"/>
          <w:sz w:val="14"/>
          <w:szCs w:val="14"/>
        </w:rPr>
        <w:t>21.3. In case of framework agreement, the daily rate for liquidated damages is 10 % of the value of the delayed order of service/delivery/other performance. If the delay is more than 5 days, the Contracting Authority has right to cancel the order with no expense and order the performance from a third service provider. If the delays in performance are frequent, the Contracting Authority has right to terminate the contract.</w:t>
      </w:r>
    </w:p>
    <w:p w14:paraId="164484B2" w14:textId="77777777" w:rsidR="00377A41" w:rsidRPr="000A5FD3" w:rsidRDefault="00377A41" w:rsidP="000A5FD3"/>
    <w:p w14:paraId="6A2F80F1"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Breach of contract</w:t>
      </w:r>
      <w:bookmarkEnd w:id="23"/>
      <w:bookmarkEnd w:id="24"/>
      <w:bookmarkEnd w:id="25"/>
    </w:p>
    <w:p w14:paraId="3B7289F9"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Either party commits a breach of contract where it fails to discharge any of its obligations under the contract.</w:t>
      </w:r>
    </w:p>
    <w:p w14:paraId="3423E8EE" w14:textId="77777777" w:rsidR="00CC09A2" w:rsidRPr="00BD2CBD" w:rsidRDefault="00CC09A2" w:rsidP="00CC09A2">
      <w:pPr>
        <w:contextualSpacing/>
        <w:jc w:val="both"/>
        <w:rPr>
          <w:rFonts w:ascii="Arial" w:hAnsi="Arial" w:cs="Arial"/>
          <w:sz w:val="14"/>
          <w:szCs w:val="14"/>
          <w:lang w:val="en-GB"/>
        </w:rPr>
      </w:pPr>
    </w:p>
    <w:p w14:paraId="60ABB34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Where a breach of contract occurs, the party injured by the breach shall be entitled to the following remedies:</w:t>
      </w:r>
    </w:p>
    <w:p w14:paraId="360962D7" w14:textId="77777777" w:rsidR="00CC09A2" w:rsidRPr="00BD2CBD" w:rsidRDefault="00CC09A2" w:rsidP="003F0EB1">
      <w:pPr>
        <w:pStyle w:val="ListParagraph"/>
        <w:numPr>
          <w:ilvl w:val="0"/>
          <w:numId w:val="15"/>
        </w:numPr>
        <w:jc w:val="both"/>
        <w:rPr>
          <w:rFonts w:ascii="Arial" w:hAnsi="Arial" w:cs="Arial"/>
          <w:sz w:val="14"/>
          <w:szCs w:val="14"/>
          <w:lang w:val="en-GB"/>
        </w:rPr>
      </w:pPr>
      <w:r w:rsidRPr="00BD2CBD">
        <w:rPr>
          <w:rFonts w:ascii="Arial" w:hAnsi="Arial" w:cs="Arial"/>
          <w:sz w:val="14"/>
          <w:szCs w:val="14"/>
          <w:lang w:val="en-GB"/>
        </w:rPr>
        <w:t>liquidated damages; and/or</w:t>
      </w:r>
    </w:p>
    <w:p w14:paraId="2121A6DA" w14:textId="77777777" w:rsidR="00CC09A2" w:rsidRPr="00BD2CBD" w:rsidRDefault="00CC09A2" w:rsidP="003F0EB1">
      <w:pPr>
        <w:pStyle w:val="ListParagraph"/>
        <w:numPr>
          <w:ilvl w:val="0"/>
          <w:numId w:val="15"/>
        </w:numPr>
        <w:jc w:val="both"/>
        <w:rPr>
          <w:rFonts w:ascii="Arial" w:hAnsi="Arial" w:cs="Arial"/>
          <w:sz w:val="14"/>
          <w:szCs w:val="14"/>
          <w:lang w:val="en-GB"/>
        </w:rPr>
      </w:pPr>
      <w:r w:rsidRPr="00BD2CBD">
        <w:rPr>
          <w:rFonts w:ascii="Arial" w:hAnsi="Arial" w:cs="Arial"/>
          <w:sz w:val="14"/>
          <w:szCs w:val="14"/>
          <w:lang w:val="en-GB"/>
        </w:rPr>
        <w:t>termination of the contract.</w:t>
      </w:r>
    </w:p>
    <w:p w14:paraId="230ABD62" w14:textId="77777777" w:rsidR="00CC09A2" w:rsidRPr="00BD2CBD" w:rsidRDefault="00CC09A2" w:rsidP="00CC09A2">
      <w:pPr>
        <w:contextualSpacing/>
        <w:jc w:val="both"/>
        <w:rPr>
          <w:rFonts w:ascii="Arial" w:hAnsi="Arial" w:cs="Arial"/>
          <w:sz w:val="14"/>
          <w:szCs w:val="14"/>
          <w:lang w:val="en-GB"/>
        </w:rPr>
      </w:pPr>
    </w:p>
    <w:p w14:paraId="6E10175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In any case where the Contracting Authority is entitled to damages, it may deduct such damages from any sums due to the Service Provider or call on the appropriate guarantee.</w:t>
      </w:r>
    </w:p>
    <w:p w14:paraId="7A5B5989" w14:textId="77777777" w:rsidR="00CC09A2" w:rsidRPr="00BD2CBD" w:rsidRDefault="00CC09A2" w:rsidP="00CC09A2">
      <w:pPr>
        <w:contextualSpacing/>
        <w:jc w:val="both"/>
        <w:rPr>
          <w:rFonts w:ascii="Arial" w:hAnsi="Arial" w:cs="Arial"/>
          <w:sz w:val="14"/>
          <w:szCs w:val="14"/>
          <w:lang w:val="en-GB"/>
        </w:rPr>
      </w:pPr>
    </w:p>
    <w:p w14:paraId="1D86D82E"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5920167B" w14:textId="77777777" w:rsidR="00CC09A2" w:rsidRPr="00BD2CBD" w:rsidRDefault="00CC09A2" w:rsidP="00CC09A2">
      <w:pPr>
        <w:contextualSpacing/>
        <w:jc w:val="both"/>
        <w:rPr>
          <w:rFonts w:ascii="Arial" w:hAnsi="Arial" w:cs="Arial"/>
          <w:sz w:val="14"/>
          <w:szCs w:val="14"/>
          <w:lang w:val="en-GB"/>
        </w:rPr>
      </w:pPr>
    </w:p>
    <w:p w14:paraId="3F0B483F"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26" w:name="_Ref500222874"/>
      <w:bookmarkStart w:id="27" w:name="_Ref500222944"/>
      <w:bookmarkStart w:id="28" w:name="_Ref500222953"/>
      <w:bookmarkStart w:id="29" w:name="_Ref500223698"/>
      <w:r w:rsidRPr="00BA6AFA">
        <w:rPr>
          <w:rFonts w:ascii="Arial" w:hAnsi="Arial" w:cs="Arial"/>
          <w:b/>
          <w:sz w:val="14"/>
          <w:szCs w:val="14"/>
        </w:rPr>
        <w:t>Amendment of the contract</w:t>
      </w:r>
    </w:p>
    <w:p w14:paraId="2EDF7161"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Substantial modifications to the contract, including modifications to the total contract amount, must be made by means of an addendum. </w:t>
      </w:r>
    </w:p>
    <w:p w14:paraId="4D0D5D92" w14:textId="77777777" w:rsidR="00CC09A2" w:rsidRPr="00BD2CBD" w:rsidRDefault="00CC09A2" w:rsidP="00CC09A2">
      <w:pPr>
        <w:contextualSpacing/>
        <w:jc w:val="both"/>
        <w:rPr>
          <w:rFonts w:ascii="Arial" w:hAnsi="Arial" w:cs="Arial"/>
          <w:sz w:val="14"/>
          <w:szCs w:val="14"/>
          <w:lang w:val="en-GB"/>
        </w:rPr>
      </w:pPr>
    </w:p>
    <w:p w14:paraId="14CB80E2"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Completion certificate</w:t>
      </w:r>
    </w:p>
    <w:p w14:paraId="5E1C2595"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 contract includes deadline for completion of services. upon completion and once (a) the Contracting Authority has approved the Service Provider’s completion report, (b) the Contracting Authority has approved the Service Provider’s final invoice and final audited statement, the Contracting Authority shall deliver a completion certificate to the Service Provider.</w:t>
      </w:r>
    </w:p>
    <w:p w14:paraId="78DAA9E8" w14:textId="77777777" w:rsidR="00CC09A2" w:rsidRPr="00BD2CBD" w:rsidRDefault="00CC09A2" w:rsidP="00CC09A2">
      <w:pPr>
        <w:contextualSpacing/>
        <w:jc w:val="both"/>
        <w:rPr>
          <w:rFonts w:ascii="Arial" w:hAnsi="Arial" w:cs="Arial"/>
          <w:sz w:val="14"/>
          <w:szCs w:val="14"/>
          <w:lang w:val="en-GB"/>
        </w:rPr>
      </w:pPr>
    </w:p>
    <w:p w14:paraId="77B50EE2"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30" w:name="_Toc110316614"/>
      <w:r w:rsidRPr="00BA6AFA">
        <w:rPr>
          <w:rFonts w:ascii="Arial" w:hAnsi="Arial" w:cs="Arial"/>
          <w:b/>
          <w:sz w:val="14"/>
          <w:szCs w:val="14"/>
        </w:rPr>
        <w:t>Termination by the Contracting Authority</w:t>
      </w:r>
      <w:bookmarkEnd w:id="26"/>
      <w:bookmarkEnd w:id="27"/>
      <w:bookmarkEnd w:id="28"/>
      <w:bookmarkEnd w:id="29"/>
      <w:bookmarkEnd w:id="30"/>
    </w:p>
    <w:p w14:paraId="7808D9A0" w14:textId="77777777" w:rsidR="00CC09A2" w:rsidRPr="00BB039C" w:rsidRDefault="00CC09A2" w:rsidP="00CC09A2">
      <w:pPr>
        <w:tabs>
          <w:tab w:val="left" w:pos="900"/>
          <w:tab w:val="left" w:pos="1710"/>
        </w:tabs>
        <w:ind w:left="-5130" w:firstLine="5130"/>
        <w:jc w:val="center"/>
        <w:rPr>
          <w:rFonts w:ascii="Arial" w:hAnsi="Arial" w:cs="Arial"/>
          <w:sz w:val="14"/>
          <w:szCs w:val="14"/>
        </w:rPr>
      </w:pPr>
      <w:bookmarkStart w:id="31" w:name="_Ref500230046"/>
      <w:r w:rsidRPr="00BB039C">
        <w:rPr>
          <w:rFonts w:ascii="Arial" w:hAnsi="Arial" w:cs="Arial"/>
          <w:sz w:val="14"/>
          <w:szCs w:val="14"/>
        </w:rPr>
        <w:t>25.1. The Contracting Authority may terminate the contract after giving a 7 days' notice</w:t>
      </w:r>
      <w:r>
        <w:rPr>
          <w:rFonts w:ascii="Arial" w:hAnsi="Arial" w:cs="Arial"/>
          <w:sz w:val="14"/>
          <w:szCs w:val="14"/>
        </w:rPr>
        <w:t xml:space="preserve"> to the Service Provider in any </w:t>
      </w:r>
      <w:r w:rsidRPr="00BB039C">
        <w:rPr>
          <w:rFonts w:ascii="Arial" w:hAnsi="Arial" w:cs="Arial"/>
          <w:sz w:val="14"/>
          <w:szCs w:val="14"/>
        </w:rPr>
        <w:t>of the following cases:</w:t>
      </w:r>
      <w:bookmarkEnd w:id="31"/>
    </w:p>
    <w:p w14:paraId="0691D420"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 xml:space="preserve">the Service Provider is in breach of its obligations under the contract and/or fails to carry out the services substantially in accordance with the </w:t>
      </w:r>
      <w:proofErr w:type="gramStart"/>
      <w:r w:rsidRPr="00BD2CBD">
        <w:rPr>
          <w:rFonts w:ascii="Arial" w:hAnsi="Arial" w:cs="Arial"/>
          <w:sz w:val="14"/>
          <w:szCs w:val="14"/>
          <w:lang w:val="en-GB"/>
        </w:rPr>
        <w:t>contract;</w:t>
      </w:r>
      <w:proofErr w:type="gramEnd"/>
    </w:p>
    <w:p w14:paraId="238392FD"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 xml:space="preserve">the Service Provider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BD2CBD">
        <w:rPr>
          <w:rFonts w:ascii="Arial" w:hAnsi="Arial" w:cs="Arial"/>
          <w:sz w:val="14"/>
          <w:szCs w:val="14"/>
          <w:lang w:val="en-GB"/>
        </w:rPr>
        <w:t>services;</w:t>
      </w:r>
      <w:proofErr w:type="gramEnd"/>
    </w:p>
    <w:p w14:paraId="09AAB2B4"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 xml:space="preserve">the Service Provider refuses or neglects to carry out instructions given by the Contracting </w:t>
      </w:r>
      <w:proofErr w:type="gramStart"/>
      <w:r w:rsidRPr="00BD2CBD">
        <w:rPr>
          <w:rFonts w:ascii="Arial" w:hAnsi="Arial" w:cs="Arial"/>
          <w:sz w:val="14"/>
          <w:szCs w:val="14"/>
          <w:lang w:val="en-GB"/>
        </w:rPr>
        <w:t>Authority;</w:t>
      </w:r>
      <w:proofErr w:type="gramEnd"/>
    </w:p>
    <w:p w14:paraId="74965F1B"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the Service Provider’s declarations in respect if its eligibility (</w:t>
      </w:r>
      <w:r w:rsidRPr="00BD2CBD">
        <w:rPr>
          <w:rFonts w:ascii="Arial" w:hAnsi="Arial" w:cs="Arial"/>
          <w:b/>
          <w:sz w:val="14"/>
          <w:szCs w:val="14"/>
          <w:lang w:val="en-GB"/>
        </w:rPr>
        <w:t>article 32</w:t>
      </w:r>
      <w:r w:rsidRPr="00BD2CBD">
        <w:rPr>
          <w:rFonts w:ascii="Arial" w:hAnsi="Arial" w:cs="Arial"/>
          <w:sz w:val="14"/>
          <w:szCs w:val="14"/>
          <w:lang w:val="en-GB"/>
        </w:rPr>
        <w:t xml:space="preserve">) and/or in respect of </w:t>
      </w:r>
      <w:r w:rsidRPr="00BD2CBD">
        <w:rPr>
          <w:rFonts w:ascii="Arial" w:hAnsi="Arial" w:cs="Arial"/>
          <w:b/>
          <w:sz w:val="14"/>
          <w:szCs w:val="14"/>
          <w:lang w:val="en-GB"/>
        </w:rPr>
        <w:t>article 30,</w:t>
      </w:r>
      <w:r w:rsidRPr="00BD2CBD">
        <w:rPr>
          <w:rFonts w:ascii="Arial" w:hAnsi="Arial" w:cs="Arial"/>
          <w:sz w:val="14"/>
          <w:szCs w:val="14"/>
          <w:lang w:val="en-GB"/>
        </w:rPr>
        <w:t xml:space="preserve"> </w:t>
      </w:r>
      <w:r w:rsidRPr="00BD2CBD">
        <w:rPr>
          <w:rFonts w:ascii="Arial" w:hAnsi="Arial" w:cs="Arial"/>
          <w:b/>
          <w:sz w:val="14"/>
          <w:szCs w:val="14"/>
          <w:lang w:val="en-GB"/>
        </w:rPr>
        <w:t>article31 and article 32</w:t>
      </w:r>
      <w:r w:rsidRPr="00BD2CBD">
        <w:rPr>
          <w:rFonts w:ascii="Arial" w:hAnsi="Arial" w:cs="Arial"/>
          <w:sz w:val="14"/>
          <w:szCs w:val="14"/>
          <w:lang w:val="en-GB"/>
        </w:rPr>
        <w:t xml:space="preserve">, appear to have been untrue, or cease to be </w:t>
      </w:r>
      <w:proofErr w:type="gramStart"/>
      <w:r w:rsidRPr="00BD2CBD">
        <w:rPr>
          <w:rFonts w:ascii="Arial" w:hAnsi="Arial" w:cs="Arial"/>
          <w:sz w:val="14"/>
          <w:szCs w:val="14"/>
          <w:lang w:val="en-GB"/>
        </w:rPr>
        <w:t>true;</w:t>
      </w:r>
      <w:proofErr w:type="gramEnd"/>
    </w:p>
    <w:p w14:paraId="47CB8618"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 xml:space="preserve">the Service Provider takes some action without requesting or obtaining the prior consent of the Contracting Authority in any case where such consent is required under the </w:t>
      </w:r>
      <w:proofErr w:type="gramStart"/>
      <w:r w:rsidRPr="00BD2CBD">
        <w:rPr>
          <w:rFonts w:ascii="Arial" w:hAnsi="Arial" w:cs="Arial"/>
          <w:sz w:val="14"/>
          <w:szCs w:val="14"/>
          <w:lang w:val="en-GB"/>
        </w:rPr>
        <w:t>contract;</w:t>
      </w:r>
      <w:proofErr w:type="gramEnd"/>
    </w:p>
    <w:p w14:paraId="65E42726"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 xml:space="preserve">any organisational modification occurs involving a change in the legal personality, nature or control of the Service Provider or the joint venture or consortium, unless such modification is recorded in an addendum to the </w:t>
      </w:r>
      <w:proofErr w:type="gramStart"/>
      <w:r w:rsidRPr="00BD2CBD">
        <w:rPr>
          <w:rFonts w:ascii="Arial" w:hAnsi="Arial" w:cs="Arial"/>
          <w:sz w:val="14"/>
          <w:szCs w:val="14"/>
          <w:lang w:val="en-GB"/>
        </w:rPr>
        <w:t>contract;</w:t>
      </w:r>
      <w:proofErr w:type="gramEnd"/>
    </w:p>
    <w:p w14:paraId="7CBED43D" w14:textId="77777777" w:rsidR="00CC09A2" w:rsidRPr="00BD2CBD" w:rsidRDefault="00CC09A2" w:rsidP="003F0EB1">
      <w:pPr>
        <w:pStyle w:val="ListParagraph"/>
        <w:numPr>
          <w:ilvl w:val="0"/>
          <w:numId w:val="16"/>
        </w:numPr>
        <w:jc w:val="both"/>
        <w:rPr>
          <w:rFonts w:ascii="Arial" w:hAnsi="Arial" w:cs="Arial"/>
          <w:sz w:val="14"/>
          <w:szCs w:val="14"/>
          <w:lang w:val="en-GB"/>
        </w:rPr>
      </w:pPr>
      <w:r w:rsidRPr="00BD2CBD">
        <w:rPr>
          <w:rFonts w:ascii="Arial" w:hAnsi="Arial" w:cs="Arial"/>
          <w:sz w:val="14"/>
          <w:szCs w:val="14"/>
          <w:lang w:val="en-GB"/>
        </w:rPr>
        <w:t>the Service Provider fails to provide the required guarantees or insurance, or the person providing the underlying guarantee or insurance is not able to abide by its commitments.</w:t>
      </w:r>
    </w:p>
    <w:p w14:paraId="3FE11688" w14:textId="77777777" w:rsidR="00CC09A2" w:rsidRPr="00BD2CBD" w:rsidRDefault="00CC09A2" w:rsidP="00CC09A2">
      <w:pPr>
        <w:ind w:left="567" w:hanging="567"/>
        <w:contextualSpacing/>
        <w:jc w:val="both"/>
        <w:rPr>
          <w:rFonts w:ascii="Arial" w:hAnsi="Arial" w:cs="Arial"/>
          <w:sz w:val="14"/>
          <w:szCs w:val="14"/>
          <w:lang w:val="en-GB"/>
        </w:rPr>
      </w:pPr>
    </w:p>
    <w:p w14:paraId="392A2850" w14:textId="77777777" w:rsidR="00CC09A2" w:rsidRPr="00BB039C" w:rsidRDefault="00CC09A2" w:rsidP="00CC09A2">
      <w:pPr>
        <w:rPr>
          <w:rFonts w:ascii="Arial" w:hAnsi="Arial" w:cs="Arial"/>
          <w:sz w:val="14"/>
          <w:szCs w:val="14"/>
        </w:rPr>
      </w:pPr>
      <w:r w:rsidRPr="00BB039C">
        <w:rPr>
          <w:rFonts w:ascii="Arial" w:hAnsi="Arial" w:cs="Arial"/>
          <w:sz w:val="14"/>
          <w:szCs w:val="14"/>
        </w:rPr>
        <w:t>25.2. Termination by Contracting Authority for convenience</w:t>
      </w:r>
    </w:p>
    <w:p w14:paraId="215954CA"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lastRenderedPageBreak/>
        <w:t xml:space="preserve">Unless otherwise stated in the special conditions, the Contracting Authority may terminate the contract in whole or in part for its convenience, upon not less than 14 days’ notice. The Contracting Authority shall not use this right of termination </w:t>
      </w:r>
      <w:proofErr w:type="gramStart"/>
      <w:r w:rsidRPr="00BD2CBD">
        <w:rPr>
          <w:rFonts w:ascii="Arial" w:hAnsi="Arial" w:cs="Arial"/>
          <w:sz w:val="14"/>
          <w:szCs w:val="14"/>
          <w:lang w:val="en-GB"/>
        </w:rPr>
        <w:t>in order to</w:t>
      </w:r>
      <w:proofErr w:type="gramEnd"/>
      <w:r w:rsidRPr="00BD2CBD">
        <w:rPr>
          <w:rFonts w:ascii="Arial" w:hAnsi="Arial" w:cs="Arial"/>
          <w:sz w:val="14"/>
          <w:szCs w:val="14"/>
          <w:lang w:val="en-GB"/>
        </w:rPr>
        <w:t xml:space="preserve"> arrange for the services to be executed by another Service Provider, or to avoid a termination of the contract by the Service Provider.</w:t>
      </w:r>
    </w:p>
    <w:p w14:paraId="7B16870C" w14:textId="77777777" w:rsidR="00CC09A2" w:rsidRPr="00BD2CBD" w:rsidRDefault="00CC09A2" w:rsidP="00CC09A2">
      <w:pPr>
        <w:contextualSpacing/>
        <w:jc w:val="both"/>
        <w:rPr>
          <w:rFonts w:ascii="Arial" w:hAnsi="Arial" w:cs="Arial"/>
          <w:sz w:val="14"/>
          <w:szCs w:val="14"/>
          <w:lang w:val="en-GB"/>
        </w:rPr>
      </w:pPr>
    </w:p>
    <w:p w14:paraId="2A47C402"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Termination by the Service Provider</w:t>
      </w:r>
    </w:p>
    <w:p w14:paraId="1E3742E4"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may terminate the contract after giving a 7 days’ notice to the Contracting Authority in any of the following cases:</w:t>
      </w:r>
    </w:p>
    <w:p w14:paraId="490DE737" w14:textId="77777777" w:rsidR="00CC09A2" w:rsidRPr="00BD2CBD" w:rsidRDefault="00CC09A2" w:rsidP="003F0EB1">
      <w:pPr>
        <w:pStyle w:val="ListParagraph"/>
        <w:numPr>
          <w:ilvl w:val="0"/>
          <w:numId w:val="17"/>
        </w:numPr>
        <w:jc w:val="both"/>
        <w:rPr>
          <w:rFonts w:ascii="Arial" w:hAnsi="Arial" w:cs="Arial"/>
          <w:sz w:val="14"/>
          <w:szCs w:val="14"/>
          <w:lang w:val="en-GB"/>
        </w:rPr>
      </w:pPr>
      <w:r w:rsidRPr="00BD2CBD">
        <w:rPr>
          <w:rFonts w:ascii="Arial" w:hAnsi="Arial" w:cs="Arial"/>
          <w:sz w:val="14"/>
          <w:szCs w:val="14"/>
          <w:lang w:val="en-GB"/>
        </w:rPr>
        <w:t>the Service Provider has not received payment of that part of any invoice which is not contested by the Contracting Authority, within 90 days of the due payment date,</w:t>
      </w:r>
    </w:p>
    <w:p w14:paraId="356C0046" w14:textId="77777777" w:rsidR="00CC09A2" w:rsidRPr="00BD2CBD" w:rsidRDefault="00CC09A2" w:rsidP="003F0EB1">
      <w:pPr>
        <w:pStyle w:val="ListParagraph"/>
        <w:numPr>
          <w:ilvl w:val="0"/>
          <w:numId w:val="17"/>
        </w:numPr>
        <w:jc w:val="both"/>
        <w:rPr>
          <w:rFonts w:ascii="Arial" w:hAnsi="Arial" w:cs="Arial"/>
          <w:sz w:val="14"/>
          <w:szCs w:val="14"/>
          <w:lang w:val="en-GB"/>
        </w:rPr>
      </w:pPr>
      <w:r w:rsidRPr="00BD2CBD">
        <w:rPr>
          <w:rFonts w:ascii="Arial" w:hAnsi="Arial" w:cs="Arial"/>
          <w:sz w:val="14"/>
          <w:szCs w:val="14"/>
          <w:lang w:val="en-GB"/>
        </w:rPr>
        <w:t>the Contracting Authority is in material breach of its obligations under the Contract and has not taken any actions to remedy the same within 30 days following the receipt by the Contracting Authority of the Service Provider’s notice specifying such breach.</w:t>
      </w:r>
    </w:p>
    <w:p w14:paraId="0B53485D" w14:textId="77777777" w:rsidR="00CC09A2" w:rsidRPr="00BD2CBD" w:rsidRDefault="00CC09A2" w:rsidP="00CC09A2">
      <w:pPr>
        <w:contextualSpacing/>
        <w:jc w:val="both"/>
        <w:rPr>
          <w:rFonts w:ascii="Arial" w:hAnsi="Arial" w:cs="Arial"/>
          <w:sz w:val="14"/>
          <w:szCs w:val="14"/>
          <w:lang w:val="en-GB"/>
        </w:rPr>
      </w:pPr>
    </w:p>
    <w:p w14:paraId="150BBD7A"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If the Service Provider is a natural person, the contract shall be automatically terminated if that person dies.</w:t>
      </w:r>
    </w:p>
    <w:p w14:paraId="7E70B2CE" w14:textId="77777777" w:rsidR="00CC09A2" w:rsidRPr="00BD2CBD" w:rsidRDefault="00CC09A2" w:rsidP="00CC09A2">
      <w:pPr>
        <w:contextualSpacing/>
        <w:jc w:val="both"/>
        <w:rPr>
          <w:rFonts w:ascii="Arial" w:hAnsi="Arial" w:cs="Arial"/>
          <w:sz w:val="14"/>
          <w:szCs w:val="14"/>
          <w:lang w:val="en-GB"/>
        </w:rPr>
      </w:pPr>
    </w:p>
    <w:p w14:paraId="44887F99"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Rights and obligations upon termination</w:t>
      </w:r>
    </w:p>
    <w:p w14:paraId="4393E6AD" w14:textId="77777777" w:rsidR="00CC09A2" w:rsidRPr="00BB039C" w:rsidRDefault="00CC09A2" w:rsidP="00CC09A2">
      <w:pPr>
        <w:ind w:left="360" w:hanging="360"/>
        <w:rPr>
          <w:rFonts w:ascii="Arial" w:hAnsi="Arial" w:cs="Arial"/>
          <w:sz w:val="14"/>
          <w:szCs w:val="14"/>
        </w:rPr>
      </w:pPr>
      <w:bookmarkStart w:id="32" w:name="_Ref22648769"/>
      <w:r w:rsidRPr="00BB039C">
        <w:rPr>
          <w:rFonts w:ascii="Arial" w:hAnsi="Arial" w:cs="Arial"/>
          <w:sz w:val="14"/>
          <w:szCs w:val="14"/>
        </w:rPr>
        <w:t>27.1. Upon termination of the contract by notice of either party to the other, the Service Provider shall take immediate steps to bring the services to a close in a prompt and orderly manner and in such a way as to keep costs to a minimum.</w:t>
      </w:r>
      <w:bookmarkEnd w:id="32"/>
    </w:p>
    <w:p w14:paraId="1C054960" w14:textId="77777777" w:rsidR="00CC09A2" w:rsidRPr="00BD2CBD" w:rsidRDefault="00CC09A2" w:rsidP="00CC09A2">
      <w:pPr>
        <w:contextualSpacing/>
        <w:jc w:val="both"/>
        <w:rPr>
          <w:rFonts w:ascii="Arial" w:hAnsi="Arial" w:cs="Arial"/>
          <w:sz w:val="14"/>
          <w:szCs w:val="14"/>
          <w:lang w:val="en-GB"/>
        </w:rPr>
      </w:pPr>
    </w:p>
    <w:p w14:paraId="11DCA924" w14:textId="77777777" w:rsidR="00CC09A2" w:rsidRPr="00BB039C" w:rsidRDefault="00CC09A2" w:rsidP="00CC09A2">
      <w:pPr>
        <w:ind w:left="360" w:hanging="360"/>
        <w:rPr>
          <w:rFonts w:ascii="Arial" w:hAnsi="Arial" w:cs="Arial"/>
          <w:sz w:val="14"/>
          <w:szCs w:val="14"/>
        </w:rPr>
      </w:pPr>
      <w:r w:rsidRPr="00BB039C">
        <w:rPr>
          <w:rFonts w:ascii="Arial" w:hAnsi="Arial" w:cs="Arial"/>
          <w:sz w:val="14"/>
          <w:szCs w:val="14"/>
        </w:rPr>
        <w:t xml:space="preserve">27.2. If the Contracting Authority terminates the contract in accordance with </w:t>
      </w:r>
      <w:r w:rsidRPr="00BB039C">
        <w:rPr>
          <w:rFonts w:ascii="Arial" w:hAnsi="Arial" w:cs="Arial"/>
          <w:b/>
          <w:sz w:val="14"/>
          <w:szCs w:val="14"/>
        </w:rPr>
        <w:t xml:space="preserve">article </w:t>
      </w:r>
      <w:r w:rsidRPr="00BB039C">
        <w:rPr>
          <w:rFonts w:ascii="Arial" w:hAnsi="Arial" w:cs="Arial"/>
          <w:b/>
          <w:sz w:val="14"/>
          <w:szCs w:val="14"/>
        </w:rPr>
        <w:fldChar w:fldCharType="begin"/>
      </w:r>
      <w:r w:rsidRPr="00BB039C">
        <w:rPr>
          <w:rFonts w:ascii="Arial" w:hAnsi="Arial" w:cs="Arial"/>
          <w:b/>
          <w:sz w:val="14"/>
          <w:szCs w:val="14"/>
        </w:rPr>
        <w:instrText xml:space="preserve"> REF _Ref500230046 \n \h  \* MERGEFORMAT </w:instrText>
      </w:r>
      <w:r w:rsidRPr="00BB039C">
        <w:rPr>
          <w:rFonts w:ascii="Arial" w:hAnsi="Arial" w:cs="Arial"/>
          <w:b/>
          <w:sz w:val="14"/>
          <w:szCs w:val="14"/>
        </w:rPr>
      </w:r>
      <w:r w:rsidRPr="00BB039C">
        <w:rPr>
          <w:rFonts w:ascii="Arial" w:hAnsi="Arial" w:cs="Arial"/>
          <w:b/>
          <w:sz w:val="14"/>
          <w:szCs w:val="14"/>
        </w:rPr>
        <w:fldChar w:fldCharType="separate"/>
      </w:r>
      <w:r w:rsidRPr="00BB039C">
        <w:rPr>
          <w:rFonts w:ascii="Arial" w:hAnsi="Arial" w:cs="Arial"/>
          <w:b/>
          <w:sz w:val="14"/>
          <w:szCs w:val="14"/>
        </w:rPr>
        <w:t>25.1</w:t>
      </w:r>
      <w:r w:rsidRPr="00BB039C">
        <w:rPr>
          <w:rFonts w:ascii="Arial" w:hAnsi="Arial" w:cs="Arial"/>
          <w:b/>
          <w:sz w:val="14"/>
          <w:szCs w:val="14"/>
        </w:rPr>
        <w:fldChar w:fldCharType="end"/>
      </w:r>
      <w:r w:rsidRPr="00BB039C">
        <w:rPr>
          <w:rFonts w:ascii="Arial" w:hAnsi="Arial" w:cs="Arial"/>
          <w:sz w:val="14"/>
          <w:szCs w:val="14"/>
        </w:rPr>
        <w:t xml:space="preserve"> it may, thereafter, complete the services itself, or conclude any other contract with a third party. </w:t>
      </w:r>
    </w:p>
    <w:p w14:paraId="59518592" w14:textId="77777777" w:rsidR="00CC09A2" w:rsidRPr="00BD2CBD" w:rsidRDefault="00CC09A2" w:rsidP="00CC09A2">
      <w:pPr>
        <w:contextualSpacing/>
        <w:jc w:val="both"/>
        <w:rPr>
          <w:rFonts w:ascii="Arial" w:hAnsi="Arial" w:cs="Arial"/>
          <w:sz w:val="14"/>
          <w:szCs w:val="14"/>
          <w:lang w:val="en-GB"/>
        </w:rPr>
      </w:pPr>
    </w:p>
    <w:p w14:paraId="277E146C"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27.3. The Contracting Authority shall, as soon as is possible after termination, certify the value of the services and all sums due to the Service Provider as at the date of termination. </w:t>
      </w:r>
    </w:p>
    <w:p w14:paraId="2AE239AB" w14:textId="77777777" w:rsidR="00CC09A2" w:rsidRPr="00BD2CBD" w:rsidRDefault="00CC09A2" w:rsidP="00CC09A2">
      <w:pPr>
        <w:jc w:val="both"/>
        <w:rPr>
          <w:rFonts w:ascii="Arial" w:hAnsi="Arial" w:cs="Arial"/>
          <w:sz w:val="14"/>
          <w:szCs w:val="14"/>
          <w:lang w:val="en-GB"/>
        </w:rPr>
      </w:pPr>
    </w:p>
    <w:p w14:paraId="43CB2512"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27.4. In case of termination of the contract for any reason whatsoever, any pre-financing guarantee which might have been granted to the Contracting Authority under article 20.7, may be invoked forthwith by the Contracting Authority in order to repay any balance still owed to the Contracting Authority by the Service Provider, and the guarantor shall not delay payment or raise objection for any reason whatever.</w:t>
      </w:r>
    </w:p>
    <w:p w14:paraId="6359F61C" w14:textId="77777777" w:rsidR="00CC09A2" w:rsidRPr="00BD2CBD" w:rsidRDefault="00CC09A2" w:rsidP="00CC09A2">
      <w:pPr>
        <w:jc w:val="both"/>
        <w:rPr>
          <w:rFonts w:ascii="Arial" w:hAnsi="Arial" w:cs="Arial"/>
          <w:sz w:val="14"/>
          <w:szCs w:val="14"/>
          <w:lang w:val="en-GB"/>
        </w:rPr>
      </w:pPr>
    </w:p>
    <w:p w14:paraId="0D437075"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27.5. If the Contracting Authority terminates the contract under article 25.1, it shall be entitled to recover from the Service Provider any loss it has suffered up to that part of the contract value which corresponds to that part of the services which has not, by reason of the Service Provider’s default, been satisfactorily completed.</w:t>
      </w:r>
    </w:p>
    <w:p w14:paraId="6F3DFBA3" w14:textId="77777777" w:rsidR="00CC09A2" w:rsidRPr="00BD2CBD" w:rsidRDefault="00CC09A2" w:rsidP="00CC09A2">
      <w:pPr>
        <w:contextualSpacing/>
        <w:jc w:val="both"/>
        <w:rPr>
          <w:rFonts w:ascii="Arial" w:hAnsi="Arial" w:cs="Arial"/>
          <w:sz w:val="14"/>
          <w:szCs w:val="14"/>
          <w:lang w:val="en-GB"/>
        </w:rPr>
      </w:pPr>
    </w:p>
    <w:p w14:paraId="37EB92D4"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33" w:name="_Toc110316616"/>
      <w:r w:rsidRPr="00BA6AFA">
        <w:rPr>
          <w:rFonts w:ascii="Arial" w:hAnsi="Arial" w:cs="Arial"/>
          <w:b/>
          <w:sz w:val="14"/>
          <w:szCs w:val="14"/>
        </w:rPr>
        <w:t>Force Majeure</w:t>
      </w:r>
      <w:bookmarkEnd w:id="33"/>
    </w:p>
    <w:p w14:paraId="636C972B"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Neither party shall </w:t>
      </w:r>
      <w:proofErr w:type="gramStart"/>
      <w:r w:rsidRPr="00BD2CBD">
        <w:rPr>
          <w:rFonts w:ascii="Arial" w:hAnsi="Arial" w:cs="Arial"/>
          <w:sz w:val="14"/>
          <w:szCs w:val="14"/>
          <w:lang w:val="en-GB"/>
        </w:rPr>
        <w:t>be considered to be</w:t>
      </w:r>
      <w:proofErr w:type="gramEnd"/>
      <w:r w:rsidRPr="00BD2CBD">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57F049C0"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384A31A1"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115EB007" w14:textId="77777777" w:rsidR="00CC09A2" w:rsidRPr="00BD2CBD" w:rsidRDefault="00CC09A2" w:rsidP="00CC09A2">
      <w:pPr>
        <w:contextualSpacing/>
        <w:jc w:val="both"/>
        <w:rPr>
          <w:rFonts w:ascii="Arial" w:hAnsi="Arial" w:cs="Arial"/>
          <w:sz w:val="14"/>
          <w:szCs w:val="14"/>
          <w:lang w:val="en-GB"/>
        </w:rPr>
      </w:pPr>
      <w:bookmarkStart w:id="34" w:name="_Ref500223777"/>
    </w:p>
    <w:p w14:paraId="7893BB68"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Service Provider shall continue to perform its obligations under the contract as far as is reasonably </w:t>
      </w:r>
      <w:proofErr w:type="gramStart"/>
      <w:r w:rsidRPr="00BD2CBD">
        <w:rPr>
          <w:rFonts w:ascii="Arial" w:hAnsi="Arial" w:cs="Arial"/>
          <w:sz w:val="14"/>
          <w:szCs w:val="14"/>
          <w:lang w:val="en-GB"/>
        </w:rPr>
        <w:t>practicable, and</w:t>
      </w:r>
      <w:proofErr w:type="gramEnd"/>
      <w:r w:rsidRPr="00BD2CBD">
        <w:rPr>
          <w:rFonts w:ascii="Arial" w:hAnsi="Arial" w:cs="Arial"/>
          <w:sz w:val="14"/>
          <w:szCs w:val="14"/>
          <w:lang w:val="en-GB"/>
        </w:rPr>
        <w:t xml:space="preserve"> shall seek all reasonable alternative means for performance of its obligations which are not prevented by the force majeure event. The Service Provider shall not put into effect such alternative means unless directed so to do by the Contracting Authority.</w:t>
      </w:r>
      <w:bookmarkEnd w:id="34"/>
    </w:p>
    <w:p w14:paraId="56896DD4" w14:textId="77777777" w:rsidR="00CC09A2" w:rsidRPr="00BD2CBD" w:rsidRDefault="00CC09A2" w:rsidP="00CC09A2">
      <w:pPr>
        <w:pStyle w:val="NormalWeb"/>
        <w:spacing w:before="0" w:beforeAutospacing="0" w:after="0" w:afterAutospacing="0"/>
        <w:contextualSpacing/>
        <w:jc w:val="both"/>
        <w:rPr>
          <w:rFonts w:ascii="Arial" w:hAnsi="Arial" w:cs="Arial"/>
          <w:color w:val="000000"/>
          <w:sz w:val="14"/>
          <w:szCs w:val="14"/>
          <w:lang w:val="en-GB"/>
        </w:rPr>
      </w:pPr>
    </w:p>
    <w:p w14:paraId="71475154"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Applicable law &amp; disputes</w:t>
      </w:r>
    </w:p>
    <w:p w14:paraId="5807F242"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The contract is governed </w:t>
      </w:r>
      <w:proofErr w:type="gramStart"/>
      <w:r w:rsidRPr="00BD2CBD">
        <w:rPr>
          <w:rFonts w:ascii="Arial" w:hAnsi="Arial" w:cs="Arial"/>
          <w:sz w:val="14"/>
          <w:szCs w:val="14"/>
          <w:lang w:val="en-GB"/>
        </w:rPr>
        <w:t>by, and</w:t>
      </w:r>
      <w:proofErr w:type="gramEnd"/>
      <w:r w:rsidRPr="00BD2CBD">
        <w:rPr>
          <w:rFonts w:ascii="Arial" w:hAnsi="Arial" w:cs="Arial"/>
          <w:sz w:val="14"/>
          <w:szCs w:val="14"/>
          <w:lang w:val="en-GB"/>
        </w:rPr>
        <w:t xml:space="preserve"> shall be construed in accordance with the laws of the Contracting Authority’s country.</w:t>
      </w:r>
    </w:p>
    <w:p w14:paraId="43E5B9CC" w14:textId="77777777" w:rsidR="00CC09A2" w:rsidRPr="00BD2CBD" w:rsidRDefault="00CC09A2" w:rsidP="00CC09A2">
      <w:pPr>
        <w:rPr>
          <w:rFonts w:ascii="Arial" w:hAnsi="Arial" w:cs="Arial"/>
          <w:b/>
          <w:caps/>
          <w:sz w:val="14"/>
          <w:szCs w:val="14"/>
          <w:lang w:val="en-GB"/>
        </w:rPr>
      </w:pPr>
    </w:p>
    <w:p w14:paraId="5F15AF8F" w14:textId="77777777" w:rsidR="00CC09A2" w:rsidRPr="00BD2CBD" w:rsidRDefault="00CC09A2" w:rsidP="00CC09A2">
      <w:pPr>
        <w:contextualSpacing/>
        <w:jc w:val="both"/>
        <w:rPr>
          <w:rFonts w:ascii="Arial" w:hAnsi="Arial" w:cs="Arial"/>
          <w:color w:val="000000"/>
          <w:sz w:val="14"/>
          <w:szCs w:val="14"/>
          <w:lang w:val="en-GB"/>
        </w:rPr>
      </w:pPr>
      <w:r w:rsidRPr="00BD2CBD">
        <w:rPr>
          <w:rFonts w:ascii="Arial" w:hAnsi="Arial" w:cs="Arial"/>
          <w:color w:val="000000"/>
          <w:sz w:val="14"/>
          <w:szCs w:val="14"/>
          <w:lang w:val="en-GB"/>
        </w:rPr>
        <w:t xml:space="preserve">Any dispute or breach of contract arising under this contract shall be solved amicably </w:t>
      </w:r>
      <w:proofErr w:type="gramStart"/>
      <w:r w:rsidRPr="00BD2CBD">
        <w:rPr>
          <w:rFonts w:ascii="Arial" w:hAnsi="Arial" w:cs="Arial"/>
          <w:color w:val="000000"/>
          <w:sz w:val="14"/>
          <w:szCs w:val="14"/>
          <w:lang w:val="en-GB"/>
        </w:rPr>
        <w:t>if at all possible</w:t>
      </w:r>
      <w:proofErr w:type="gramEnd"/>
      <w:r w:rsidRPr="00BD2CBD">
        <w:rPr>
          <w:rFonts w:ascii="Arial" w:hAnsi="Arial" w:cs="Arial"/>
          <w:color w:val="000000"/>
          <w:sz w:val="14"/>
          <w:szCs w:val="14"/>
          <w:lang w:val="en-GB"/>
        </w:rPr>
        <w:t>. If not possible and unless provided in the Service Contract, dispute shall be finally settled by competent court in Contracting Authority’s country in accordance with the laws of Contracting Authority’s country,</w:t>
      </w:r>
    </w:p>
    <w:p w14:paraId="5DFCE2BB" w14:textId="77777777" w:rsidR="00CC09A2" w:rsidRPr="00BD2CBD" w:rsidRDefault="00CC09A2" w:rsidP="00CC09A2">
      <w:pPr>
        <w:contextualSpacing/>
        <w:jc w:val="both"/>
        <w:rPr>
          <w:rFonts w:ascii="Arial" w:hAnsi="Arial" w:cs="Arial"/>
          <w:color w:val="000000"/>
          <w:sz w:val="14"/>
          <w:szCs w:val="14"/>
          <w:lang w:val="en-GB"/>
        </w:rPr>
      </w:pPr>
    </w:p>
    <w:p w14:paraId="4992FB59"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35" w:name="_Ref22649308"/>
      <w:r w:rsidRPr="00BA6AFA">
        <w:rPr>
          <w:rFonts w:ascii="Arial" w:hAnsi="Arial" w:cs="Arial"/>
          <w:b/>
          <w:sz w:val="14"/>
          <w:szCs w:val="14"/>
        </w:rPr>
        <w:t>Child Labour and Forced Labour</w:t>
      </w:r>
      <w:bookmarkEnd w:id="35"/>
    </w:p>
    <w:p w14:paraId="26C14FE3"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color w:val="000000"/>
          <w:sz w:val="14"/>
          <w:szCs w:val="14"/>
          <w:lang w:val="en-GB"/>
        </w:rPr>
        <w:t xml:space="preserve">The Service Provider (and each member of a joint venture or a consortium) warrants that it and its affiliates comply with the UN </w:t>
      </w:r>
      <w:r w:rsidRPr="00BD2CBD">
        <w:rPr>
          <w:rFonts w:ascii="Arial" w:hAnsi="Arial" w:cs="Arial"/>
          <w:i/>
          <w:iCs/>
          <w:color w:val="000000"/>
          <w:sz w:val="14"/>
          <w:szCs w:val="14"/>
          <w:lang w:val="en-GB"/>
        </w:rPr>
        <w:t>Convention on the Rights of the Child</w:t>
      </w:r>
      <w:r w:rsidRPr="00BD2CBD">
        <w:rPr>
          <w:rFonts w:ascii="Arial" w:hAnsi="Arial" w:cs="Arial"/>
          <w:color w:val="000000"/>
          <w:sz w:val="14"/>
          <w:szCs w:val="14"/>
          <w:lang w:val="en-GB"/>
        </w:rPr>
        <w:t xml:space="preserve"> - </w:t>
      </w:r>
      <w:r w:rsidRPr="00BD2CBD">
        <w:rPr>
          <w:rFonts w:ascii="Arial" w:hAnsi="Arial" w:cs="Arial"/>
          <w:sz w:val="14"/>
          <w:szCs w:val="14"/>
          <w:lang w:val="en-GB"/>
        </w:rPr>
        <w:t xml:space="preserve">UNGA Doc A/RES/44/25 (12 December 1989) with Annex – and that it or its affiliates has not made or will not make use of forced or compulsory </w:t>
      </w:r>
      <w:proofErr w:type="spellStart"/>
      <w:r w:rsidRPr="00BD2CBD">
        <w:rPr>
          <w:rFonts w:ascii="Arial" w:hAnsi="Arial" w:cs="Arial"/>
          <w:sz w:val="14"/>
          <w:szCs w:val="14"/>
          <w:lang w:val="en-GB"/>
        </w:rPr>
        <w:t>labor</w:t>
      </w:r>
      <w:proofErr w:type="spellEnd"/>
      <w:r w:rsidRPr="00BD2CBD">
        <w:rPr>
          <w:rFonts w:ascii="Arial" w:hAnsi="Arial" w:cs="Arial"/>
          <w:sz w:val="14"/>
          <w:szCs w:val="14"/>
          <w:lang w:val="en-GB"/>
        </w:rPr>
        <w:t xml:space="preserve"> as described in the </w:t>
      </w:r>
      <w:r w:rsidRPr="00BD2CBD">
        <w:rPr>
          <w:rFonts w:ascii="Arial" w:hAnsi="Arial" w:cs="Arial"/>
          <w:i/>
          <w:iCs/>
          <w:sz w:val="14"/>
          <w:szCs w:val="14"/>
          <w:lang w:val="en-GB"/>
        </w:rPr>
        <w:t xml:space="preserve">Forced </w:t>
      </w:r>
      <w:proofErr w:type="spellStart"/>
      <w:r w:rsidRPr="00BD2CBD">
        <w:rPr>
          <w:rFonts w:ascii="Arial" w:hAnsi="Arial" w:cs="Arial"/>
          <w:i/>
          <w:iCs/>
          <w:sz w:val="14"/>
          <w:szCs w:val="14"/>
          <w:lang w:val="en-GB"/>
        </w:rPr>
        <w:t>labor</w:t>
      </w:r>
      <w:proofErr w:type="spellEnd"/>
      <w:r w:rsidRPr="00BD2CBD">
        <w:rPr>
          <w:rFonts w:ascii="Arial" w:hAnsi="Arial" w:cs="Arial"/>
          <w:i/>
          <w:iCs/>
          <w:sz w:val="14"/>
          <w:szCs w:val="14"/>
          <w:lang w:val="en-GB"/>
        </w:rPr>
        <w:t xml:space="preserve"> Convention</w:t>
      </w:r>
      <w:r w:rsidRPr="00BD2CBD">
        <w:rPr>
          <w:rFonts w:ascii="Arial" w:hAnsi="Arial" w:cs="Arial"/>
          <w:sz w:val="14"/>
          <w:szCs w:val="14"/>
          <w:lang w:val="en-GB"/>
        </w:rPr>
        <w:t xml:space="preserve"> and in </w:t>
      </w:r>
      <w:r w:rsidRPr="00BD2CBD">
        <w:rPr>
          <w:rFonts w:ascii="Arial" w:hAnsi="Arial" w:cs="Arial"/>
          <w:i/>
          <w:iCs/>
          <w:sz w:val="14"/>
          <w:szCs w:val="14"/>
          <w:lang w:val="en-GB"/>
        </w:rPr>
        <w:t>the Abolition of Forced Labor Convention 105</w:t>
      </w:r>
      <w:r w:rsidRPr="00BD2CBD">
        <w:rPr>
          <w:rFonts w:ascii="Arial" w:hAnsi="Arial" w:cs="Arial"/>
          <w:sz w:val="14"/>
          <w:szCs w:val="14"/>
          <w:lang w:val="en-GB"/>
        </w:rPr>
        <w:t xml:space="preserve"> of the International Labor Organization. </w:t>
      </w:r>
      <w:proofErr w:type="gramStart"/>
      <w:r w:rsidRPr="00BD2CBD">
        <w:rPr>
          <w:rFonts w:ascii="Arial" w:hAnsi="Arial" w:cs="Arial"/>
          <w:sz w:val="14"/>
          <w:szCs w:val="14"/>
          <w:lang w:val="en-GB"/>
        </w:rPr>
        <w:t>Furthermore</w:t>
      </w:r>
      <w:proofErr w:type="gramEnd"/>
      <w:r w:rsidRPr="00BD2CBD">
        <w:rPr>
          <w:rFonts w:ascii="Arial" w:hAnsi="Arial" w:cs="Arial"/>
          <w:sz w:val="14"/>
          <w:szCs w:val="14"/>
          <w:lang w:val="en-GB"/>
        </w:rPr>
        <w:t xml:space="preserve"> the Service Provider warrants that it, and its affiliates, respect and uphold basic social rights and working conditions for its employees. Any breach of this representation and warranty, in the past or during the performance of the contract, shall entitle the Contracting Authority</w:t>
      </w:r>
      <w:r w:rsidRPr="00BD2CBD">
        <w:rPr>
          <w:rFonts w:ascii="Arial" w:hAnsi="Arial" w:cs="Arial"/>
          <w:color w:val="000000"/>
          <w:sz w:val="14"/>
          <w:szCs w:val="14"/>
          <w:lang w:val="en-GB"/>
        </w:rPr>
        <w:t xml:space="preserve"> </w:t>
      </w:r>
      <w:r w:rsidRPr="00BD2CBD">
        <w:rPr>
          <w:rFonts w:ascii="Arial" w:hAnsi="Arial" w:cs="Arial"/>
          <w:sz w:val="14"/>
          <w:szCs w:val="14"/>
          <w:lang w:val="en-GB"/>
        </w:rPr>
        <w:t>to terminate this contract immediately upon notice to the Service Provider, at no cost or liability for the Contracting Authority.</w:t>
      </w:r>
    </w:p>
    <w:p w14:paraId="61228709" w14:textId="77777777" w:rsidR="00CC09A2" w:rsidRPr="00BD2CBD" w:rsidRDefault="00CC09A2" w:rsidP="00CC09A2">
      <w:pPr>
        <w:contextualSpacing/>
        <w:jc w:val="both"/>
        <w:rPr>
          <w:rFonts w:ascii="Arial" w:hAnsi="Arial" w:cs="Arial"/>
          <w:sz w:val="14"/>
          <w:szCs w:val="14"/>
          <w:lang w:val="en-GB"/>
        </w:rPr>
      </w:pPr>
    </w:p>
    <w:p w14:paraId="04A360BB"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36" w:name="_Ref22649333"/>
      <w:r w:rsidRPr="00BA6AFA">
        <w:rPr>
          <w:rFonts w:ascii="Arial" w:hAnsi="Arial" w:cs="Arial"/>
          <w:b/>
          <w:sz w:val="14"/>
          <w:szCs w:val="14"/>
        </w:rPr>
        <w:t>Mines</w:t>
      </w:r>
      <w:bookmarkEnd w:id="36"/>
      <w:r w:rsidRPr="00BA6AFA">
        <w:rPr>
          <w:rFonts w:ascii="Arial" w:hAnsi="Arial" w:cs="Arial"/>
          <w:b/>
          <w:sz w:val="14"/>
          <w:szCs w:val="14"/>
        </w:rPr>
        <w:t xml:space="preserve"> </w:t>
      </w:r>
    </w:p>
    <w:p w14:paraId="0AC28E19"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The Service Provider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64D21658" w14:textId="77777777" w:rsidR="00CC09A2" w:rsidRPr="00BD2CBD" w:rsidRDefault="00CC09A2" w:rsidP="00CC09A2">
      <w:pPr>
        <w:pStyle w:val="NormalWeb"/>
        <w:spacing w:before="0" w:beforeAutospacing="0" w:after="0" w:afterAutospacing="0"/>
        <w:contextualSpacing/>
        <w:jc w:val="both"/>
        <w:rPr>
          <w:rFonts w:ascii="Arial" w:hAnsi="Arial" w:cs="Arial"/>
          <w:color w:val="000000"/>
          <w:sz w:val="14"/>
          <w:szCs w:val="14"/>
          <w:lang w:val="en-GB"/>
        </w:rPr>
      </w:pPr>
    </w:p>
    <w:p w14:paraId="6AB00FD3" w14:textId="77777777" w:rsidR="00CC09A2" w:rsidRPr="00BA6AFA" w:rsidRDefault="00CC09A2" w:rsidP="003F0EB1">
      <w:pPr>
        <w:pStyle w:val="ListParagraph"/>
        <w:numPr>
          <w:ilvl w:val="0"/>
          <w:numId w:val="19"/>
        </w:numPr>
        <w:spacing w:line="259" w:lineRule="auto"/>
        <w:rPr>
          <w:rFonts w:ascii="Arial" w:hAnsi="Arial" w:cs="Arial"/>
          <w:b/>
          <w:sz w:val="14"/>
          <w:szCs w:val="14"/>
        </w:rPr>
      </w:pPr>
      <w:bookmarkStart w:id="37" w:name="_Ref22649285"/>
      <w:r w:rsidRPr="00BA6AFA">
        <w:rPr>
          <w:rFonts w:ascii="Arial" w:hAnsi="Arial" w:cs="Arial"/>
          <w:b/>
          <w:sz w:val="14"/>
          <w:szCs w:val="14"/>
        </w:rPr>
        <w:t>Ineligibility</w:t>
      </w:r>
      <w:bookmarkEnd w:id="37"/>
      <w:r w:rsidRPr="00BA6AFA">
        <w:rPr>
          <w:rFonts w:ascii="Arial" w:hAnsi="Arial" w:cs="Arial"/>
          <w:b/>
          <w:sz w:val="14"/>
          <w:szCs w:val="14"/>
        </w:rPr>
        <w:t xml:space="preserve"> </w:t>
      </w:r>
    </w:p>
    <w:p w14:paraId="7F5BF408" w14:textId="77777777" w:rsidR="00CC09A2" w:rsidRPr="00BD2CBD" w:rsidRDefault="00CC09A2" w:rsidP="00CC09A2">
      <w:pPr>
        <w:pStyle w:val="NormalWeb"/>
        <w:spacing w:before="0" w:beforeAutospacing="0" w:after="0" w:afterAutospacing="0"/>
        <w:contextualSpacing/>
        <w:jc w:val="both"/>
        <w:rPr>
          <w:rFonts w:ascii="Arial" w:hAnsi="Arial" w:cs="Arial"/>
          <w:color w:val="000000"/>
          <w:sz w:val="14"/>
          <w:szCs w:val="14"/>
          <w:lang w:val="en-GB"/>
        </w:rPr>
      </w:pPr>
      <w:r w:rsidRPr="00BD2CBD">
        <w:rPr>
          <w:rFonts w:ascii="Arial" w:hAnsi="Arial" w:cs="Arial"/>
          <w:color w:val="000000"/>
          <w:sz w:val="14"/>
          <w:szCs w:val="14"/>
          <w:lang w:val="en-GB"/>
        </w:rPr>
        <w:t xml:space="preserve">By signing the purchase order, the Service Provider (or, if a joint venture or a consortium, any member thereof) certifies that they are NOT in one of the situations listed below: </w:t>
      </w:r>
    </w:p>
    <w:p w14:paraId="05ADC3B5" w14:textId="77777777" w:rsidR="00CC09A2" w:rsidRPr="00BD2CBD" w:rsidRDefault="00CC09A2" w:rsidP="003F0EB1">
      <w:pPr>
        <w:pStyle w:val="ListParagraph"/>
        <w:numPr>
          <w:ilvl w:val="0"/>
          <w:numId w:val="18"/>
        </w:numPr>
        <w:jc w:val="both"/>
        <w:rPr>
          <w:rFonts w:ascii="Arial" w:hAnsi="Arial" w:cs="Arial"/>
          <w:sz w:val="14"/>
          <w:szCs w:val="14"/>
          <w:lang w:val="en-GB"/>
        </w:rPr>
      </w:pPr>
      <w:r w:rsidRPr="00BD2CBD">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BD2CBD">
        <w:rPr>
          <w:rFonts w:ascii="Arial" w:hAnsi="Arial" w:cs="Arial"/>
          <w:sz w:val="14"/>
          <w:szCs w:val="14"/>
          <w:lang w:val="en-GB"/>
        </w:rPr>
        <w:t>regulations;</w:t>
      </w:r>
      <w:proofErr w:type="gramEnd"/>
      <w:r w:rsidRPr="00BD2CBD">
        <w:rPr>
          <w:rFonts w:ascii="Arial" w:hAnsi="Arial" w:cs="Arial"/>
          <w:sz w:val="14"/>
          <w:szCs w:val="14"/>
          <w:lang w:val="en-GB"/>
        </w:rPr>
        <w:t xml:space="preserve"> </w:t>
      </w:r>
    </w:p>
    <w:p w14:paraId="7639A056" w14:textId="77777777" w:rsidR="00CC09A2" w:rsidRPr="00BD2CBD" w:rsidRDefault="00CC09A2" w:rsidP="003F0EB1">
      <w:pPr>
        <w:pStyle w:val="ListParagraph"/>
        <w:numPr>
          <w:ilvl w:val="0"/>
          <w:numId w:val="18"/>
        </w:numPr>
        <w:jc w:val="both"/>
        <w:rPr>
          <w:rFonts w:ascii="Arial" w:hAnsi="Arial" w:cs="Arial"/>
          <w:sz w:val="14"/>
          <w:szCs w:val="14"/>
          <w:lang w:val="en-GB"/>
        </w:rPr>
      </w:pPr>
      <w:r w:rsidRPr="00BD2CBD">
        <w:rPr>
          <w:rFonts w:ascii="Arial" w:hAnsi="Arial" w:cs="Arial"/>
          <w:sz w:val="14"/>
          <w:szCs w:val="14"/>
          <w:lang w:val="en-GB"/>
        </w:rPr>
        <w:t xml:space="preserve">They have been convicted of an offence concerning their professional conduct by a judgement that has the force of res </w:t>
      </w:r>
      <w:proofErr w:type="gramStart"/>
      <w:r w:rsidRPr="00BD2CBD">
        <w:rPr>
          <w:rFonts w:ascii="Arial" w:hAnsi="Arial" w:cs="Arial"/>
          <w:sz w:val="14"/>
          <w:szCs w:val="14"/>
          <w:lang w:val="en-GB"/>
        </w:rPr>
        <w:t>judicata;</w:t>
      </w:r>
      <w:proofErr w:type="gramEnd"/>
    </w:p>
    <w:p w14:paraId="1BC8FC2E" w14:textId="77777777" w:rsidR="00CC09A2" w:rsidRPr="00BD2CBD" w:rsidRDefault="00CC09A2" w:rsidP="003F0EB1">
      <w:pPr>
        <w:pStyle w:val="ListParagraph"/>
        <w:numPr>
          <w:ilvl w:val="0"/>
          <w:numId w:val="18"/>
        </w:numPr>
        <w:jc w:val="both"/>
        <w:rPr>
          <w:rFonts w:ascii="Arial" w:hAnsi="Arial" w:cs="Arial"/>
          <w:sz w:val="14"/>
          <w:szCs w:val="14"/>
          <w:lang w:val="en-GB"/>
        </w:rPr>
      </w:pPr>
      <w:r w:rsidRPr="00BD2CBD">
        <w:rPr>
          <w:rFonts w:ascii="Arial" w:hAnsi="Arial" w:cs="Arial"/>
          <w:sz w:val="14"/>
          <w:szCs w:val="14"/>
          <w:lang w:val="en-GB"/>
        </w:rPr>
        <w:t xml:space="preserve">They have been guilty of grave professional misconduct proven by any means that the Contracting Authority can </w:t>
      </w:r>
      <w:proofErr w:type="gramStart"/>
      <w:r w:rsidRPr="00BD2CBD">
        <w:rPr>
          <w:rFonts w:ascii="Arial" w:hAnsi="Arial" w:cs="Arial"/>
          <w:sz w:val="14"/>
          <w:szCs w:val="14"/>
          <w:lang w:val="en-GB"/>
        </w:rPr>
        <w:t>justify;</w:t>
      </w:r>
      <w:proofErr w:type="gramEnd"/>
    </w:p>
    <w:p w14:paraId="087F2AC9" w14:textId="77777777" w:rsidR="00CC09A2" w:rsidRPr="00BD2CBD" w:rsidRDefault="00CC09A2" w:rsidP="003F0EB1">
      <w:pPr>
        <w:pStyle w:val="ListParagraph"/>
        <w:numPr>
          <w:ilvl w:val="0"/>
          <w:numId w:val="18"/>
        </w:numPr>
        <w:jc w:val="both"/>
        <w:rPr>
          <w:rFonts w:ascii="Arial" w:hAnsi="Arial" w:cs="Arial"/>
          <w:sz w:val="14"/>
          <w:szCs w:val="14"/>
          <w:lang w:val="en-GB"/>
        </w:rPr>
      </w:pPr>
      <w:r w:rsidRPr="00BD2CBD">
        <w:rPr>
          <w:rFonts w:ascii="Arial" w:hAnsi="Arial" w:cs="Arial"/>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BD2CBD">
        <w:rPr>
          <w:rFonts w:ascii="Arial" w:hAnsi="Arial" w:cs="Arial"/>
          <w:sz w:val="14"/>
          <w:szCs w:val="14"/>
          <w:lang w:val="en-GB"/>
        </w:rPr>
        <w:t>performed;</w:t>
      </w:r>
      <w:proofErr w:type="gramEnd"/>
    </w:p>
    <w:p w14:paraId="11990BBB" w14:textId="77777777" w:rsidR="00CC09A2" w:rsidRPr="00BD2CBD" w:rsidRDefault="00CC09A2" w:rsidP="003F0EB1">
      <w:pPr>
        <w:pStyle w:val="ListParagraph"/>
        <w:numPr>
          <w:ilvl w:val="0"/>
          <w:numId w:val="18"/>
        </w:numPr>
        <w:jc w:val="both"/>
        <w:rPr>
          <w:rFonts w:ascii="Arial" w:hAnsi="Arial" w:cs="Arial"/>
          <w:sz w:val="14"/>
          <w:szCs w:val="14"/>
          <w:lang w:val="en-GB"/>
        </w:rPr>
      </w:pPr>
      <w:r w:rsidRPr="00BD2CBD">
        <w:rPr>
          <w:rFonts w:ascii="Arial" w:hAnsi="Arial" w:cs="Arial"/>
          <w:sz w:val="14"/>
          <w:szCs w:val="14"/>
          <w:lang w:val="en-GB"/>
        </w:rPr>
        <w:t xml:space="preserve">They have been the subject of a judgement that has the force of </w:t>
      </w:r>
      <w:r w:rsidRPr="00BD2CBD">
        <w:rPr>
          <w:rFonts w:ascii="Arial" w:hAnsi="Arial" w:cs="Arial"/>
          <w:i/>
          <w:sz w:val="14"/>
          <w:szCs w:val="14"/>
          <w:lang w:val="en-GB"/>
        </w:rPr>
        <w:t>res judicata</w:t>
      </w:r>
      <w:r w:rsidRPr="00BD2CBD">
        <w:rPr>
          <w:rFonts w:ascii="Arial" w:hAnsi="Arial" w:cs="Arial"/>
          <w:sz w:val="14"/>
          <w:szCs w:val="14"/>
          <w:lang w:val="en-GB"/>
        </w:rPr>
        <w:t xml:space="preserve"> for fraud, corruption, involvement in a criminal organisation or any other illegal activity detrimental to the Contracting Authority or the European Union’s financial </w:t>
      </w:r>
      <w:proofErr w:type="gramStart"/>
      <w:r w:rsidRPr="00BD2CBD">
        <w:rPr>
          <w:rFonts w:ascii="Arial" w:hAnsi="Arial" w:cs="Arial"/>
          <w:sz w:val="14"/>
          <w:szCs w:val="14"/>
          <w:lang w:val="en-GB"/>
        </w:rPr>
        <w:t>interests;</w:t>
      </w:r>
      <w:proofErr w:type="gramEnd"/>
    </w:p>
    <w:p w14:paraId="3763CCF1" w14:textId="77777777" w:rsidR="00CC09A2" w:rsidRPr="00BD2CBD" w:rsidRDefault="00CC09A2" w:rsidP="003F0EB1">
      <w:pPr>
        <w:pStyle w:val="ListParagraph"/>
        <w:numPr>
          <w:ilvl w:val="0"/>
          <w:numId w:val="18"/>
        </w:numPr>
        <w:jc w:val="both"/>
        <w:rPr>
          <w:rFonts w:ascii="Arial" w:hAnsi="Arial" w:cs="Arial"/>
          <w:sz w:val="14"/>
          <w:szCs w:val="14"/>
          <w:lang w:val="en-GB"/>
        </w:rPr>
      </w:pPr>
      <w:r w:rsidRPr="00BD2CBD">
        <w:rPr>
          <w:rFonts w:ascii="Arial" w:hAnsi="Arial" w:cs="Arial"/>
          <w:sz w:val="14"/>
          <w:szCs w:val="14"/>
          <w:lang w:val="en-GB"/>
        </w:rPr>
        <w:t>Following another procurement procedure or grant award procedure financed by the European Union budget or other donor or following another procurement procedure carried out by the Contracting Authority or one of their partners, they have been declared to be in serious breach of contract for failure to comply with their contractual obligations.</w:t>
      </w:r>
    </w:p>
    <w:p w14:paraId="0ABA0262" w14:textId="77777777" w:rsidR="00CC09A2" w:rsidRPr="00BD2CBD" w:rsidRDefault="00CC09A2" w:rsidP="00CC09A2">
      <w:pPr>
        <w:jc w:val="both"/>
        <w:rPr>
          <w:rFonts w:ascii="Arial" w:hAnsi="Arial" w:cs="Arial"/>
          <w:sz w:val="14"/>
          <w:szCs w:val="14"/>
          <w:lang w:val="en-GB"/>
        </w:rPr>
      </w:pPr>
    </w:p>
    <w:p w14:paraId="1CFA325C" w14:textId="77777777" w:rsidR="00CC09A2" w:rsidRPr="00BD2CBD"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t>Anti-money laundering and combating the financing of terrorism</w:t>
      </w:r>
    </w:p>
    <w:p w14:paraId="456AB535" w14:textId="77777777" w:rsidR="00CC09A2" w:rsidRPr="00BD2CBD" w:rsidRDefault="00CC09A2" w:rsidP="00CC09A2">
      <w:pPr>
        <w:pStyle w:val="ListParagraph"/>
        <w:ind w:left="0"/>
        <w:jc w:val="both"/>
        <w:rPr>
          <w:rFonts w:ascii="Arial" w:hAnsi="Arial" w:cs="Arial"/>
          <w:b/>
          <w:sz w:val="14"/>
          <w:szCs w:val="14"/>
        </w:rPr>
      </w:pPr>
      <w:r w:rsidRPr="00BD2CBD">
        <w:rPr>
          <w:rFonts w:ascii="Arial" w:hAnsi="Arial" w:cs="Arial"/>
          <w:sz w:val="14"/>
          <w:szCs w:val="14"/>
          <w:lang w:val="en-GB"/>
        </w:rPr>
        <w:t xml:space="preserve">33.1. The Service Provider/s and any sub-Service Provider/s certifies/certify none of the funds provided under this contract are used directly or indirectly to assist in, sponsor, or provide support for acts of terrorism or to support organizations or persons listed as terrorists on lists maintained by the United States government, the United Nations, the European Union, and other entities. </w:t>
      </w:r>
    </w:p>
    <w:p w14:paraId="29B69E87" w14:textId="77777777" w:rsidR="00CC09A2" w:rsidRPr="00BD2CBD" w:rsidRDefault="00CC09A2" w:rsidP="00CC09A2">
      <w:pPr>
        <w:jc w:val="both"/>
        <w:rPr>
          <w:rFonts w:ascii="Arial" w:hAnsi="Arial" w:cs="Arial"/>
          <w:sz w:val="14"/>
          <w:szCs w:val="14"/>
          <w:lang w:val="en-GB"/>
        </w:rPr>
      </w:pPr>
    </w:p>
    <w:p w14:paraId="5DEC6693" w14:textId="77777777" w:rsidR="00CC09A2" w:rsidRPr="00BD2CBD" w:rsidRDefault="00CC09A2" w:rsidP="00CC09A2">
      <w:pPr>
        <w:jc w:val="both"/>
        <w:rPr>
          <w:rFonts w:ascii="Arial" w:hAnsi="Arial" w:cs="Arial"/>
          <w:sz w:val="14"/>
          <w:szCs w:val="14"/>
          <w:lang w:val="en-GB"/>
        </w:rPr>
      </w:pPr>
      <w:r w:rsidRPr="00BD2CBD">
        <w:rPr>
          <w:rFonts w:ascii="Arial" w:hAnsi="Arial" w:cs="Arial"/>
          <w:sz w:val="14"/>
          <w:szCs w:val="14"/>
          <w:lang w:val="en-GB"/>
        </w:rPr>
        <w:t xml:space="preserve">33.2. The Service Provider/s and any sub-Service Provider/s authorize the verification of their company identity, whether through third parties or official government databases or by any other means considered by the Contracting Authority as appropriate for the compliance of its duties with anti-money laundering and combating the financing of terrorism (AML/CFT) policies and any requirements imposed by applicable laws. </w:t>
      </w:r>
    </w:p>
    <w:p w14:paraId="512804D2" w14:textId="77777777" w:rsidR="00CC09A2" w:rsidRPr="00BD2CBD" w:rsidRDefault="00CC09A2" w:rsidP="00CC09A2">
      <w:pPr>
        <w:jc w:val="both"/>
        <w:rPr>
          <w:rFonts w:ascii="Arial" w:hAnsi="Arial" w:cs="Arial"/>
          <w:sz w:val="14"/>
          <w:szCs w:val="14"/>
          <w:lang w:val="en-GB"/>
        </w:rPr>
      </w:pPr>
    </w:p>
    <w:p w14:paraId="074DC9F4" w14:textId="64CA2056" w:rsidR="00CC09A2" w:rsidRDefault="00CC09A2" w:rsidP="00CC09A2">
      <w:pPr>
        <w:jc w:val="both"/>
        <w:rPr>
          <w:rFonts w:ascii="Arial" w:hAnsi="Arial" w:cs="Arial"/>
          <w:sz w:val="14"/>
          <w:szCs w:val="14"/>
          <w:lang w:val="en-GB"/>
        </w:rPr>
      </w:pPr>
      <w:r w:rsidRPr="00BD2CBD">
        <w:rPr>
          <w:rFonts w:ascii="Arial" w:hAnsi="Arial" w:cs="Arial"/>
          <w:sz w:val="14"/>
          <w:szCs w:val="14"/>
          <w:lang w:val="en-GB"/>
        </w:rPr>
        <w:t>33.3. Natural persons authorize the verification by submitting an informed consent form as requested by the Contracting Authority.</w:t>
      </w:r>
    </w:p>
    <w:p w14:paraId="39476B9E" w14:textId="03F86737" w:rsidR="000A5FD3" w:rsidRDefault="000A5FD3" w:rsidP="00CC09A2">
      <w:pPr>
        <w:jc w:val="both"/>
        <w:rPr>
          <w:rFonts w:ascii="Arial" w:hAnsi="Arial" w:cs="Arial"/>
          <w:sz w:val="14"/>
          <w:szCs w:val="14"/>
          <w:lang w:val="en-GB"/>
        </w:rPr>
      </w:pPr>
    </w:p>
    <w:p w14:paraId="6B9C6226" w14:textId="77777777" w:rsidR="000A5FD3" w:rsidRPr="00BD2CBD" w:rsidRDefault="000A5FD3" w:rsidP="00CC09A2">
      <w:pPr>
        <w:jc w:val="both"/>
        <w:rPr>
          <w:rFonts w:ascii="Arial" w:hAnsi="Arial" w:cs="Arial"/>
          <w:sz w:val="14"/>
          <w:szCs w:val="14"/>
          <w:lang w:val="en-GB"/>
        </w:rPr>
      </w:pPr>
    </w:p>
    <w:p w14:paraId="4E494B10" w14:textId="77777777" w:rsidR="00CC09A2" w:rsidRPr="00BD2CBD" w:rsidRDefault="00CC09A2" w:rsidP="00CC09A2">
      <w:pPr>
        <w:pStyle w:val="NormalWeb"/>
        <w:spacing w:before="0" w:beforeAutospacing="0" w:after="0" w:afterAutospacing="0"/>
        <w:ind w:left="360"/>
        <w:contextualSpacing/>
        <w:jc w:val="both"/>
        <w:rPr>
          <w:rFonts w:ascii="Arial" w:hAnsi="Arial" w:cs="Arial"/>
          <w:b/>
          <w:bCs/>
          <w:color w:val="000000"/>
          <w:sz w:val="14"/>
          <w:szCs w:val="14"/>
          <w:lang w:val="en-GB"/>
        </w:rPr>
      </w:pPr>
    </w:p>
    <w:p w14:paraId="6CD19235" w14:textId="77777777" w:rsidR="00CC09A2" w:rsidRPr="00BA6AFA" w:rsidRDefault="00CC09A2" w:rsidP="003F0EB1">
      <w:pPr>
        <w:pStyle w:val="ListParagraph"/>
        <w:numPr>
          <w:ilvl w:val="0"/>
          <w:numId w:val="19"/>
        </w:numPr>
        <w:spacing w:line="259" w:lineRule="auto"/>
        <w:rPr>
          <w:rFonts w:ascii="Arial" w:hAnsi="Arial" w:cs="Arial"/>
          <w:b/>
          <w:sz w:val="14"/>
          <w:szCs w:val="14"/>
        </w:rPr>
      </w:pPr>
      <w:r w:rsidRPr="00BA6AFA">
        <w:rPr>
          <w:rFonts w:ascii="Arial" w:hAnsi="Arial" w:cs="Arial"/>
          <w:b/>
          <w:sz w:val="14"/>
          <w:szCs w:val="14"/>
        </w:rPr>
        <w:lastRenderedPageBreak/>
        <w:t>Checks and Audits</w:t>
      </w:r>
    </w:p>
    <w:p w14:paraId="3EE2DC96" w14:textId="77777777" w:rsidR="00CC09A2" w:rsidRPr="00BD2CBD" w:rsidRDefault="00CC09A2" w:rsidP="00CC09A2">
      <w:pPr>
        <w:contextualSpacing/>
        <w:jc w:val="both"/>
        <w:rPr>
          <w:rFonts w:ascii="Arial" w:hAnsi="Arial" w:cs="Arial"/>
          <w:sz w:val="14"/>
          <w:szCs w:val="14"/>
          <w:lang w:val="en-GB"/>
        </w:rPr>
      </w:pPr>
      <w:r w:rsidRPr="00BD2CBD">
        <w:rPr>
          <w:rFonts w:ascii="Arial" w:hAnsi="Arial" w:cs="Arial"/>
          <w:sz w:val="14"/>
          <w:szCs w:val="14"/>
          <w:lang w:val="en-GB"/>
        </w:rPr>
        <w:t xml:space="preserve">The Service Provider shall permit the Contracting Authority or its representative to inspect, at any time, records including financial and accounting documents and to make copies thereof and shall permit the Contracting Authority or any person authorized by it, including </w:t>
      </w:r>
      <w:r w:rsidRPr="00BD2CBD">
        <w:rPr>
          <w:rFonts w:ascii="Arial" w:hAnsi="Arial" w:cs="Arial"/>
          <w:color w:val="000000"/>
          <w:sz w:val="14"/>
          <w:szCs w:val="14"/>
          <w:lang w:val="en-GB"/>
        </w:rPr>
        <w:t>the European Commission, the European Anti-Fraud Office and the Court of Auditors in case the contract is financed by the European Union budget</w:t>
      </w:r>
      <w:r w:rsidRPr="00BD2CBD">
        <w:rPr>
          <w:rFonts w:ascii="Arial" w:hAnsi="Arial" w:cs="Arial"/>
          <w:sz w:val="14"/>
          <w:szCs w:val="14"/>
          <w:lang w:val="en-GB"/>
        </w:rPr>
        <w:t xml:space="preserve">, at any time, to have access to its financial accounting documents and to audit such records and accounts both during and after the provision of the services. </w:t>
      </w:r>
      <w:proofErr w:type="gramStart"/>
      <w:r w:rsidRPr="00BD2CBD">
        <w:rPr>
          <w:rFonts w:ascii="Arial" w:hAnsi="Arial" w:cs="Arial"/>
          <w:sz w:val="14"/>
          <w:szCs w:val="14"/>
          <w:lang w:val="en-GB"/>
        </w:rPr>
        <w:t>In particular, it</w:t>
      </w:r>
      <w:proofErr w:type="gramEnd"/>
      <w:r w:rsidRPr="00BD2CBD">
        <w:rPr>
          <w:rFonts w:ascii="Arial" w:hAnsi="Arial" w:cs="Arial"/>
          <w:sz w:val="14"/>
          <w:szCs w:val="14"/>
          <w:lang w:val="en-GB"/>
        </w:rPr>
        <w:t xml:space="preserve"> may carry out whatever documentary or on-the-spot checks it deems necessary to find evidence in case of suspected unusual commercial expenses</w:t>
      </w:r>
    </w:p>
    <w:p w14:paraId="20353E89" w14:textId="77777777" w:rsidR="00CC09A2" w:rsidRPr="00BD2CBD" w:rsidRDefault="00CC09A2" w:rsidP="00CC09A2">
      <w:pPr>
        <w:contextualSpacing/>
        <w:jc w:val="both"/>
        <w:rPr>
          <w:rFonts w:ascii="Arial" w:hAnsi="Arial" w:cs="Arial"/>
          <w:sz w:val="14"/>
          <w:szCs w:val="14"/>
          <w:lang w:val="en-GB"/>
        </w:rPr>
      </w:pPr>
    </w:p>
    <w:p w14:paraId="35ACD1A8" w14:textId="77777777" w:rsidR="00CC09A2" w:rsidRPr="00BD2CBD" w:rsidRDefault="00CC09A2" w:rsidP="00CC09A2">
      <w:pPr>
        <w:contextualSpacing/>
        <w:jc w:val="both"/>
        <w:rPr>
          <w:rFonts w:ascii="Arial" w:hAnsi="Arial" w:cs="Arial"/>
          <w:sz w:val="14"/>
          <w:szCs w:val="14"/>
        </w:rPr>
      </w:pPr>
      <w:r w:rsidRPr="00BD2CBD">
        <w:rPr>
          <w:rFonts w:ascii="Arial" w:hAnsi="Arial" w:cs="Arial"/>
          <w:sz w:val="14"/>
          <w:szCs w:val="14"/>
        </w:rPr>
        <w:t>If the Service includes purchases that are financed by backdonor funds, and FCA has agreed with the backdonor about conducting tests on FCA´s Service Providers, the Service Provider shall allow the backdonor to conduct tests on them according to the terms and conditions of the grant agreement.</w:t>
      </w:r>
    </w:p>
    <w:p w14:paraId="41F3E33D" w14:textId="77777777" w:rsidR="00CC09A2" w:rsidRPr="00BD2CBD" w:rsidRDefault="00CC09A2" w:rsidP="00CC09A2">
      <w:pPr>
        <w:contextualSpacing/>
        <w:jc w:val="both"/>
        <w:rPr>
          <w:rFonts w:ascii="Arial" w:hAnsi="Arial" w:cs="Arial"/>
          <w:sz w:val="14"/>
          <w:szCs w:val="14"/>
        </w:rPr>
      </w:pPr>
    </w:p>
    <w:p w14:paraId="44616065" w14:textId="77777777" w:rsidR="00CC09A2" w:rsidRPr="00BD2CBD" w:rsidRDefault="00CC09A2" w:rsidP="00CC09A2">
      <w:pPr>
        <w:contextualSpacing/>
        <w:jc w:val="both"/>
        <w:rPr>
          <w:rFonts w:ascii="Arial" w:hAnsi="Arial" w:cs="Arial"/>
          <w:sz w:val="14"/>
          <w:szCs w:val="14"/>
        </w:rPr>
      </w:pPr>
    </w:p>
    <w:p w14:paraId="66BBD63C" w14:textId="77777777" w:rsidR="00CC09A2" w:rsidRPr="00BD2CBD" w:rsidRDefault="00CC09A2" w:rsidP="003F0EB1">
      <w:pPr>
        <w:pStyle w:val="ListParagraph"/>
        <w:numPr>
          <w:ilvl w:val="0"/>
          <w:numId w:val="19"/>
        </w:numPr>
        <w:spacing w:line="259" w:lineRule="auto"/>
        <w:rPr>
          <w:rFonts w:ascii="Arial" w:hAnsi="Arial" w:cs="Arial"/>
          <w:b/>
          <w:sz w:val="14"/>
          <w:szCs w:val="14"/>
        </w:rPr>
      </w:pPr>
      <w:r>
        <w:rPr>
          <w:rFonts w:ascii="Arial" w:hAnsi="Arial" w:cs="Arial"/>
          <w:b/>
          <w:sz w:val="14"/>
          <w:szCs w:val="14"/>
        </w:rPr>
        <w:t>S</w:t>
      </w:r>
      <w:r w:rsidRPr="00BD2CBD">
        <w:rPr>
          <w:rFonts w:ascii="Arial" w:hAnsi="Arial" w:cs="Arial"/>
          <w:b/>
          <w:sz w:val="14"/>
          <w:szCs w:val="14"/>
        </w:rPr>
        <w:t>ettlement of disputes</w:t>
      </w:r>
    </w:p>
    <w:p w14:paraId="4F16A9F1" w14:textId="77777777" w:rsidR="00CC09A2" w:rsidRPr="00BD2CBD" w:rsidRDefault="00CC09A2" w:rsidP="00CC09A2">
      <w:pPr>
        <w:contextualSpacing/>
        <w:jc w:val="both"/>
        <w:rPr>
          <w:rFonts w:ascii="Arial" w:hAnsi="Arial" w:cs="Arial"/>
          <w:sz w:val="14"/>
          <w:szCs w:val="14"/>
          <w:lang w:val="en-US"/>
        </w:rPr>
      </w:pPr>
      <w:r w:rsidRPr="00BD2CBD">
        <w:rPr>
          <w:rFonts w:ascii="Arial" w:hAnsi="Arial" w:cs="Arial"/>
          <w:sz w:val="14"/>
          <w:szCs w:val="14"/>
          <w:lang w:val="en-US"/>
        </w:rPr>
        <w:t xml:space="preserve">35.1. The parties shall make every effort to settle amicably any dispute, which may arise between them. Once a dispute has arisen, the parties shall notify each other in writing of their positions on the dispute and any </w:t>
      </w:r>
      <w:proofErr w:type="gramStart"/>
      <w:r w:rsidRPr="00BD2CBD">
        <w:rPr>
          <w:rFonts w:ascii="Arial" w:hAnsi="Arial" w:cs="Arial"/>
          <w:sz w:val="14"/>
          <w:szCs w:val="14"/>
          <w:lang w:val="en-US"/>
        </w:rPr>
        <w:t>solution, which</w:t>
      </w:r>
      <w:proofErr w:type="gramEnd"/>
      <w:r w:rsidRPr="00BD2CBD">
        <w:rPr>
          <w:rFonts w:ascii="Arial" w:hAnsi="Arial" w:cs="Arial"/>
          <w:sz w:val="14"/>
          <w:szCs w:val="14"/>
          <w:lang w:val="en-US"/>
        </w:rPr>
        <w:t xml:space="preserve">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w:t>
      </w:r>
      <w:proofErr w:type="gramStart"/>
      <w:r w:rsidRPr="00BD2CBD">
        <w:rPr>
          <w:rFonts w:ascii="Arial" w:hAnsi="Arial" w:cs="Arial"/>
          <w:sz w:val="14"/>
          <w:szCs w:val="14"/>
          <w:lang w:val="en-US"/>
        </w:rPr>
        <w:t>fail</w:t>
      </w:r>
      <w:proofErr w:type="gramEnd"/>
      <w:r w:rsidRPr="00BD2CBD">
        <w:rPr>
          <w:rFonts w:ascii="Arial" w:hAnsi="Arial" w:cs="Arial"/>
          <w:sz w:val="14"/>
          <w:szCs w:val="14"/>
          <w:lang w:val="en-US"/>
        </w:rPr>
        <w:t xml:space="preserve"> to respond in time to requests for a settlement, either party shall be free to proceed to the next stage of the dispute-settlement procedure by notifying the other.</w:t>
      </w:r>
    </w:p>
    <w:p w14:paraId="33825CD7" w14:textId="77777777" w:rsidR="00CC09A2" w:rsidRPr="00BD2CBD" w:rsidRDefault="00CC09A2" w:rsidP="00CC09A2">
      <w:pPr>
        <w:contextualSpacing/>
        <w:jc w:val="both"/>
        <w:rPr>
          <w:rFonts w:ascii="Arial" w:hAnsi="Arial" w:cs="Arial"/>
          <w:sz w:val="14"/>
          <w:szCs w:val="14"/>
          <w:lang w:val="en-US"/>
        </w:rPr>
      </w:pPr>
    </w:p>
    <w:p w14:paraId="2B30793A" w14:textId="417A2A59" w:rsidR="00D275B8" w:rsidRPr="00BD2CBD" w:rsidRDefault="00CC09A2" w:rsidP="00CC09A2">
      <w:pPr>
        <w:contextualSpacing/>
        <w:jc w:val="both"/>
        <w:rPr>
          <w:rFonts w:ascii="Arial" w:hAnsi="Arial" w:cs="Arial"/>
          <w:sz w:val="14"/>
          <w:szCs w:val="14"/>
          <w:lang w:val="en-US"/>
        </w:rPr>
        <w:sectPr w:rsidR="00D275B8" w:rsidRPr="00BD2CBD" w:rsidSect="0057505A">
          <w:headerReference w:type="default" r:id="rId17"/>
          <w:pgSz w:w="16838" w:h="11906" w:orient="landscape"/>
          <w:pgMar w:top="1134" w:right="820" w:bottom="1134" w:left="719" w:header="708" w:footer="708" w:gutter="0"/>
          <w:cols w:num="2" w:space="708"/>
          <w:docGrid w:linePitch="360"/>
        </w:sectPr>
      </w:pPr>
      <w:r w:rsidRPr="00BD2CBD">
        <w:rPr>
          <w:rFonts w:ascii="Arial" w:hAnsi="Arial" w:cs="Arial"/>
          <w:sz w:val="14"/>
          <w:szCs w:val="14"/>
          <w:lang w:val="en-US"/>
        </w:rPr>
        <w:t xml:space="preserve">35.2. Unless otherwise stated in the special conditions of the contract, any dispute or breach of contract arising under this </w:t>
      </w:r>
      <w:proofErr w:type="gramStart"/>
      <w:r w:rsidRPr="00BD2CBD">
        <w:rPr>
          <w:rFonts w:ascii="Arial" w:hAnsi="Arial" w:cs="Arial"/>
          <w:sz w:val="14"/>
          <w:szCs w:val="14"/>
          <w:lang w:val="en-US"/>
        </w:rPr>
        <w:t>contract</w:t>
      </w:r>
      <w:proofErr w:type="gramEnd"/>
      <w:r w:rsidRPr="00BD2CBD">
        <w:rPr>
          <w:rFonts w:ascii="Arial" w:hAnsi="Arial" w:cs="Arial"/>
          <w:sz w:val="14"/>
          <w:szCs w:val="14"/>
          <w:lang w:val="en-US"/>
        </w:rPr>
        <w:t xml:space="preserve"> which cannot be settled amicably, shall be finally settled by </w:t>
      </w:r>
      <w:proofErr w:type="gramStart"/>
      <w:r w:rsidRPr="00BD2CBD">
        <w:rPr>
          <w:rFonts w:ascii="Arial" w:hAnsi="Arial" w:cs="Arial"/>
          <w:sz w:val="14"/>
          <w:szCs w:val="14"/>
          <w:lang w:val="en-US"/>
        </w:rPr>
        <w:t>competent</w:t>
      </w:r>
      <w:proofErr w:type="gramEnd"/>
      <w:r w:rsidRPr="00BD2CBD">
        <w:rPr>
          <w:rFonts w:ascii="Arial" w:hAnsi="Arial" w:cs="Arial"/>
          <w:sz w:val="14"/>
          <w:szCs w:val="14"/>
          <w:lang w:val="en-US"/>
        </w:rPr>
        <w:t xml:space="preserve"> court in </w:t>
      </w:r>
      <w:proofErr w:type="gramStart"/>
      <w:r w:rsidRPr="00BD2CBD">
        <w:rPr>
          <w:rFonts w:ascii="Arial" w:hAnsi="Arial" w:cs="Arial"/>
          <w:sz w:val="14"/>
          <w:szCs w:val="14"/>
          <w:lang w:val="en-US"/>
        </w:rPr>
        <w:t>Contracting</w:t>
      </w:r>
      <w:proofErr w:type="gramEnd"/>
      <w:r w:rsidRPr="00BD2CBD">
        <w:rPr>
          <w:rFonts w:ascii="Arial" w:hAnsi="Arial" w:cs="Arial"/>
          <w:sz w:val="14"/>
          <w:szCs w:val="14"/>
          <w:lang w:val="en-US"/>
        </w:rPr>
        <w:t xml:space="preserve"> Authority’s country in accordance with the laws of </w:t>
      </w:r>
      <w:proofErr w:type="gramStart"/>
      <w:r w:rsidRPr="00BD2CBD">
        <w:rPr>
          <w:rFonts w:ascii="Arial" w:hAnsi="Arial" w:cs="Arial"/>
          <w:sz w:val="14"/>
          <w:szCs w:val="14"/>
          <w:lang w:val="en-US"/>
        </w:rPr>
        <w:t>Contracting</w:t>
      </w:r>
      <w:proofErr w:type="gramEnd"/>
      <w:r w:rsidRPr="00BD2CBD">
        <w:rPr>
          <w:rFonts w:ascii="Arial" w:hAnsi="Arial" w:cs="Arial"/>
          <w:sz w:val="14"/>
          <w:szCs w:val="14"/>
          <w:lang w:val="en-US"/>
        </w:rPr>
        <w:t xml:space="preserve"> Authority’s country</w:t>
      </w:r>
      <w:r w:rsidR="00D275B8">
        <w:rPr>
          <w:rFonts w:ascii="Arial" w:hAnsi="Arial" w:cs="Arial"/>
          <w:sz w:val="14"/>
          <w:szCs w:val="14"/>
          <w:lang w:val="en-US"/>
        </w:rPr>
        <w:t>.</w:t>
      </w:r>
    </w:p>
    <w:p w14:paraId="547D335C" w14:textId="4676D359" w:rsidR="009E588F" w:rsidRPr="00D275B8" w:rsidRDefault="009E588F" w:rsidP="00D275B8">
      <w:pPr>
        <w:rPr>
          <w:rFonts w:ascii="Arial" w:hAnsi="Arial" w:cs="Arial"/>
          <w:lang w:val="en-US"/>
        </w:rPr>
      </w:pPr>
    </w:p>
    <w:sectPr w:rsidR="009E588F" w:rsidRPr="00D275B8">
      <w:headerReference w:type="defaul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9C39C" w14:textId="77777777" w:rsidR="00692E96" w:rsidRDefault="00692E96" w:rsidP="00A43B3A">
      <w:r>
        <w:separator/>
      </w:r>
    </w:p>
  </w:endnote>
  <w:endnote w:type="continuationSeparator" w:id="0">
    <w:p w14:paraId="31B6919C" w14:textId="77777777" w:rsidR="00692E96" w:rsidRDefault="00692E96" w:rsidP="00A4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6F72" w14:textId="77777777" w:rsidR="005E2CED" w:rsidRDefault="005E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FE36" w14:textId="0E2F37AF" w:rsidR="008C4933" w:rsidRPr="0043240A" w:rsidRDefault="008C4933" w:rsidP="0043240A">
    <w:pPr>
      <w:pStyle w:val="Footer"/>
      <w:jc w:val="center"/>
      <w:rPr>
        <w:rFonts w:ascii="Arial" w:hAnsi="Arial" w:cs="Arial"/>
        <w:sz w:val="18"/>
      </w:rPr>
    </w:pPr>
    <w:r w:rsidRPr="0043240A">
      <w:rPr>
        <w:rFonts w:ascii="Arial" w:hAnsi="Arial" w:cs="Arial"/>
        <w:sz w:val="18"/>
      </w:rPr>
      <w:t xml:space="preserve">Page </w:t>
    </w:r>
    <w:r w:rsidRPr="0043240A">
      <w:rPr>
        <w:rFonts w:ascii="Arial" w:hAnsi="Arial" w:cs="Arial"/>
        <w:sz w:val="18"/>
      </w:rPr>
      <w:fldChar w:fldCharType="begin"/>
    </w:r>
    <w:r w:rsidRPr="0043240A">
      <w:rPr>
        <w:rFonts w:ascii="Arial" w:hAnsi="Arial" w:cs="Arial"/>
        <w:sz w:val="18"/>
      </w:rPr>
      <w:instrText xml:space="preserve"> PAGE   \* MERGEFORMAT </w:instrText>
    </w:r>
    <w:r w:rsidRPr="0043240A">
      <w:rPr>
        <w:rFonts w:ascii="Arial" w:hAnsi="Arial" w:cs="Arial"/>
        <w:sz w:val="18"/>
      </w:rPr>
      <w:fldChar w:fldCharType="separate"/>
    </w:r>
    <w:r w:rsidR="00F051EF">
      <w:rPr>
        <w:rFonts w:ascii="Arial" w:hAnsi="Arial" w:cs="Arial"/>
        <w:noProof/>
        <w:sz w:val="18"/>
      </w:rPr>
      <w:t>15</w:t>
    </w:r>
    <w:r w:rsidRPr="0043240A">
      <w:rPr>
        <w:rFonts w:ascii="Arial" w:hAnsi="Arial" w:cs="Arial"/>
        <w:sz w:val="18"/>
      </w:rPr>
      <w:fldChar w:fldCharType="end"/>
    </w:r>
    <w:r w:rsidRPr="0043240A">
      <w:rPr>
        <w:rFonts w:ascii="Arial" w:hAnsi="Arial" w:cs="Arial"/>
        <w:sz w:val="18"/>
      </w:rPr>
      <w:t xml:space="preserve"> of </w:t>
    </w:r>
    <w:r w:rsidRPr="0043240A">
      <w:rPr>
        <w:rFonts w:ascii="Arial" w:hAnsi="Arial" w:cs="Arial"/>
        <w:sz w:val="18"/>
      </w:rPr>
      <w:fldChar w:fldCharType="begin"/>
    </w:r>
    <w:r w:rsidRPr="0043240A">
      <w:rPr>
        <w:rFonts w:ascii="Arial" w:hAnsi="Arial" w:cs="Arial"/>
        <w:sz w:val="18"/>
      </w:rPr>
      <w:instrText xml:space="preserve"> NUMPAGES   \* MERGEFORMAT </w:instrText>
    </w:r>
    <w:r w:rsidRPr="0043240A">
      <w:rPr>
        <w:rFonts w:ascii="Arial" w:hAnsi="Arial" w:cs="Arial"/>
        <w:sz w:val="18"/>
      </w:rPr>
      <w:fldChar w:fldCharType="separate"/>
    </w:r>
    <w:r w:rsidR="00F051EF">
      <w:rPr>
        <w:rFonts w:ascii="Arial" w:hAnsi="Arial" w:cs="Arial"/>
        <w:noProof/>
        <w:sz w:val="18"/>
      </w:rPr>
      <w:t>23</w:t>
    </w:r>
    <w:r w:rsidRPr="0043240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D639" w14:textId="77777777" w:rsidR="005E2CED" w:rsidRDefault="005E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4840" w14:textId="77777777" w:rsidR="00692E96" w:rsidRDefault="00692E96" w:rsidP="00A43B3A">
      <w:r>
        <w:separator/>
      </w:r>
    </w:p>
  </w:footnote>
  <w:footnote w:type="continuationSeparator" w:id="0">
    <w:p w14:paraId="4FA041F0" w14:textId="77777777" w:rsidR="00692E96" w:rsidRDefault="00692E96" w:rsidP="00A4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30B0" w14:textId="77777777" w:rsidR="005E2CED" w:rsidRDefault="005E2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A36A2" w14:paraId="4EE464F1" w14:textId="77777777" w:rsidTr="008A36A2">
      <w:tc>
        <w:tcPr>
          <w:tcW w:w="4814" w:type="dxa"/>
        </w:tcPr>
        <w:p w14:paraId="4F1E61CA" w14:textId="6EE66845" w:rsidR="008A36A2" w:rsidRPr="008A36A2" w:rsidRDefault="008A36A2" w:rsidP="008A36A2">
          <w:pPr>
            <w:pStyle w:val="Header"/>
            <w:rPr>
              <w:rFonts w:ascii="Arial" w:hAnsi="Arial" w:cs="Arial"/>
              <w:sz w:val="16"/>
              <w:szCs w:val="20"/>
              <w:lang w:val="en-US"/>
            </w:rPr>
          </w:pPr>
          <w:r w:rsidRPr="008A36A2">
            <w:rPr>
              <w:rFonts w:ascii="Arial" w:hAnsi="Arial" w:cs="Arial"/>
              <w:sz w:val="16"/>
              <w:szCs w:val="20"/>
              <w:lang w:val="en-US"/>
            </w:rPr>
            <w:t>Finn Church Aid</w:t>
          </w:r>
        </w:p>
      </w:tc>
      <w:tc>
        <w:tcPr>
          <w:tcW w:w="4814" w:type="dxa"/>
        </w:tcPr>
        <w:p w14:paraId="5B9A70C0" w14:textId="25131716" w:rsidR="008A36A2" w:rsidRPr="008A36A2" w:rsidRDefault="008A36A2" w:rsidP="008A36A2">
          <w:pPr>
            <w:pStyle w:val="Header"/>
            <w:jc w:val="right"/>
            <w:rPr>
              <w:rFonts w:ascii="Arial" w:hAnsi="Arial" w:cs="Arial"/>
              <w:sz w:val="16"/>
              <w:szCs w:val="20"/>
            </w:rPr>
          </w:pPr>
          <w:r w:rsidRPr="008A36A2">
            <w:rPr>
              <w:rFonts w:ascii="Arial" w:hAnsi="Arial" w:cs="Arial"/>
              <w:sz w:val="16"/>
              <w:szCs w:val="20"/>
            </w:rPr>
            <w:t xml:space="preserve">Tender dossier for </w:t>
          </w:r>
          <w:r w:rsidR="005E2CED">
            <w:rPr>
              <w:rFonts w:ascii="Arial" w:hAnsi="Arial" w:cs="Arial"/>
              <w:sz w:val="16"/>
              <w:szCs w:val="20"/>
            </w:rPr>
            <w:t>SERVICE</w:t>
          </w:r>
        </w:p>
      </w:tc>
    </w:tr>
  </w:tbl>
  <w:p w14:paraId="46051476" w14:textId="66CD68F4" w:rsidR="008C4933" w:rsidRPr="008A36A2" w:rsidRDefault="008C4933" w:rsidP="008A3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45FA" w14:textId="77777777" w:rsidR="005E2CED" w:rsidRDefault="005E2C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66BB" w14:textId="77777777" w:rsidR="00CC09A2" w:rsidRPr="00824364" w:rsidRDefault="00CC09A2" w:rsidP="00824364">
    <w:pPr>
      <w:pStyle w:val="Header"/>
      <w:rPr>
        <w:rFonts w:ascii="Arial" w:hAnsi="Arial" w:cs="Arial"/>
        <w:i/>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CC4E" w14:textId="77777777" w:rsidR="00105A58" w:rsidRPr="00F140DF" w:rsidRDefault="00105A58" w:rsidP="00F1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6D2"/>
    <w:multiLevelType w:val="hybridMultilevel"/>
    <w:tmpl w:val="01FC7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06250"/>
    <w:multiLevelType w:val="hybridMultilevel"/>
    <w:tmpl w:val="E504713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F636A0"/>
    <w:multiLevelType w:val="hybridMultilevel"/>
    <w:tmpl w:val="9752890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7D2C53"/>
    <w:multiLevelType w:val="hybridMultilevel"/>
    <w:tmpl w:val="60866F58"/>
    <w:lvl w:ilvl="0" w:tplc="2A7AD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D3E94"/>
    <w:multiLevelType w:val="multilevel"/>
    <w:tmpl w:val="D0A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A6E23"/>
    <w:multiLevelType w:val="hybridMultilevel"/>
    <w:tmpl w:val="1AB2A37A"/>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6" w15:restartNumberingAfterBreak="0">
    <w:nsid w:val="14830BD2"/>
    <w:multiLevelType w:val="hybridMultilevel"/>
    <w:tmpl w:val="7364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47606"/>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DC65A2"/>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85826"/>
    <w:multiLevelType w:val="multilevel"/>
    <w:tmpl w:val="050A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433E0"/>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BF1CB5"/>
    <w:multiLevelType w:val="multilevel"/>
    <w:tmpl w:val="E834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C67A78"/>
    <w:multiLevelType w:val="hybridMultilevel"/>
    <w:tmpl w:val="57B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937E5"/>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661C67"/>
    <w:multiLevelType w:val="hybridMultilevel"/>
    <w:tmpl w:val="A18C272E"/>
    <w:lvl w:ilvl="0" w:tplc="9574FE82">
      <w:start w:val="1"/>
      <w:numFmt w:val="bullet"/>
      <w:lvlText w:val=""/>
      <w:lvlJc w:val="left"/>
      <w:pPr>
        <w:ind w:left="720" w:hanging="360"/>
      </w:pPr>
      <w:rPr>
        <w:rFonts w:ascii="Symbol" w:hAnsi="Symbol" w:hint="default"/>
      </w:rPr>
    </w:lvl>
    <w:lvl w:ilvl="1" w:tplc="44B07600">
      <w:start w:val="1"/>
      <w:numFmt w:val="bullet"/>
      <w:lvlText w:val="o"/>
      <w:lvlJc w:val="left"/>
      <w:pPr>
        <w:ind w:left="1440" w:hanging="360"/>
      </w:pPr>
      <w:rPr>
        <w:rFonts w:ascii="Courier New" w:hAnsi="Courier New" w:hint="default"/>
      </w:rPr>
    </w:lvl>
    <w:lvl w:ilvl="2" w:tplc="79401B7A">
      <w:start w:val="1"/>
      <w:numFmt w:val="bullet"/>
      <w:lvlText w:val=""/>
      <w:lvlJc w:val="left"/>
      <w:pPr>
        <w:ind w:left="2160" w:hanging="360"/>
      </w:pPr>
      <w:rPr>
        <w:rFonts w:ascii="Wingdings" w:hAnsi="Wingdings" w:hint="default"/>
      </w:rPr>
    </w:lvl>
    <w:lvl w:ilvl="3" w:tplc="889C420A">
      <w:start w:val="1"/>
      <w:numFmt w:val="bullet"/>
      <w:lvlText w:val=""/>
      <w:lvlJc w:val="left"/>
      <w:pPr>
        <w:ind w:left="2880" w:hanging="360"/>
      </w:pPr>
      <w:rPr>
        <w:rFonts w:ascii="Symbol" w:hAnsi="Symbol" w:hint="default"/>
      </w:rPr>
    </w:lvl>
    <w:lvl w:ilvl="4" w:tplc="C95C8836">
      <w:start w:val="1"/>
      <w:numFmt w:val="bullet"/>
      <w:lvlText w:val="o"/>
      <w:lvlJc w:val="left"/>
      <w:pPr>
        <w:ind w:left="3600" w:hanging="360"/>
      </w:pPr>
      <w:rPr>
        <w:rFonts w:ascii="Courier New" w:hAnsi="Courier New" w:hint="default"/>
      </w:rPr>
    </w:lvl>
    <w:lvl w:ilvl="5" w:tplc="299E0BE6">
      <w:start w:val="1"/>
      <w:numFmt w:val="bullet"/>
      <w:lvlText w:val=""/>
      <w:lvlJc w:val="left"/>
      <w:pPr>
        <w:ind w:left="4320" w:hanging="360"/>
      </w:pPr>
      <w:rPr>
        <w:rFonts w:ascii="Wingdings" w:hAnsi="Wingdings" w:hint="default"/>
      </w:rPr>
    </w:lvl>
    <w:lvl w:ilvl="6" w:tplc="EC6A22A0">
      <w:start w:val="1"/>
      <w:numFmt w:val="bullet"/>
      <w:lvlText w:val=""/>
      <w:lvlJc w:val="left"/>
      <w:pPr>
        <w:ind w:left="5040" w:hanging="360"/>
      </w:pPr>
      <w:rPr>
        <w:rFonts w:ascii="Symbol" w:hAnsi="Symbol" w:hint="default"/>
      </w:rPr>
    </w:lvl>
    <w:lvl w:ilvl="7" w:tplc="BAF030AE">
      <w:start w:val="1"/>
      <w:numFmt w:val="bullet"/>
      <w:lvlText w:val="o"/>
      <w:lvlJc w:val="left"/>
      <w:pPr>
        <w:ind w:left="5760" w:hanging="360"/>
      </w:pPr>
      <w:rPr>
        <w:rFonts w:ascii="Courier New" w:hAnsi="Courier New" w:hint="default"/>
      </w:rPr>
    </w:lvl>
    <w:lvl w:ilvl="8" w:tplc="F168AF90">
      <w:start w:val="1"/>
      <w:numFmt w:val="bullet"/>
      <w:lvlText w:val=""/>
      <w:lvlJc w:val="left"/>
      <w:pPr>
        <w:ind w:left="6480" w:hanging="360"/>
      </w:pPr>
      <w:rPr>
        <w:rFonts w:ascii="Wingdings" w:hAnsi="Wingdings" w:hint="default"/>
      </w:rPr>
    </w:lvl>
  </w:abstractNum>
  <w:abstractNum w:abstractNumId="15" w15:restartNumberingAfterBreak="0">
    <w:nsid w:val="2DE032FD"/>
    <w:multiLevelType w:val="hybridMultilevel"/>
    <w:tmpl w:val="1F567F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552DE8"/>
    <w:multiLevelType w:val="multilevel"/>
    <w:tmpl w:val="CDE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32DF6"/>
    <w:multiLevelType w:val="multilevel"/>
    <w:tmpl w:val="0409001F"/>
    <w:lvl w:ilvl="0">
      <w:start w:val="1"/>
      <w:numFmt w:val="decimal"/>
      <w:lvlText w:val="%1."/>
      <w:lvlJc w:val="left"/>
      <w:pPr>
        <w:ind w:left="99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32545E"/>
    <w:multiLevelType w:val="hybridMultilevel"/>
    <w:tmpl w:val="A16C31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6D4BFA"/>
    <w:multiLevelType w:val="hybridMultilevel"/>
    <w:tmpl w:val="192C14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5F1127"/>
    <w:multiLevelType w:val="hybridMultilevel"/>
    <w:tmpl w:val="86CA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33992"/>
    <w:multiLevelType w:val="hybridMultilevel"/>
    <w:tmpl w:val="9BA80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B5003"/>
    <w:multiLevelType w:val="multilevel"/>
    <w:tmpl w:val="6DCA4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C1C59"/>
    <w:multiLevelType w:val="multilevel"/>
    <w:tmpl w:val="8D20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5FB032D"/>
    <w:multiLevelType w:val="multilevel"/>
    <w:tmpl w:val="2DF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E36EB"/>
    <w:multiLevelType w:val="multilevel"/>
    <w:tmpl w:val="A148F4CC"/>
    <w:styleLink w:val="Style4"/>
    <w:lvl w:ilvl="0">
      <w:start w:val="1"/>
      <w:numFmt w:val="decimal"/>
      <w:lvlText w:val="Artic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7343DB"/>
    <w:multiLevelType w:val="hybridMultilevel"/>
    <w:tmpl w:val="DB7C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568FD"/>
    <w:multiLevelType w:val="hybridMultilevel"/>
    <w:tmpl w:val="DA74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574C6"/>
    <w:multiLevelType w:val="multilevel"/>
    <w:tmpl w:val="D868B9FC"/>
    <w:styleLink w:val="Style3"/>
    <w:lvl w:ilvl="0">
      <w:start w:val="1"/>
      <w:numFmt w:val="decimal"/>
      <w:lvlText w:val="Article %1"/>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1047E"/>
    <w:multiLevelType w:val="hybridMultilevel"/>
    <w:tmpl w:val="4C2CC3A6"/>
    <w:lvl w:ilvl="0" w:tplc="9E2A5112">
      <w:start w:val="1"/>
      <w:numFmt w:val="lowerLetter"/>
      <w:lvlText w:val="%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5B051768"/>
    <w:multiLevelType w:val="multilevel"/>
    <w:tmpl w:val="31C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391B88"/>
    <w:multiLevelType w:val="multilevel"/>
    <w:tmpl w:val="C6C6327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4" w15:restartNumberingAfterBreak="0">
    <w:nsid w:val="5D902931"/>
    <w:multiLevelType w:val="multilevel"/>
    <w:tmpl w:val="D868B9FC"/>
    <w:numStyleLink w:val="Style3"/>
  </w:abstractNum>
  <w:abstractNum w:abstractNumId="35" w15:restartNumberingAfterBreak="0">
    <w:nsid w:val="60266CD8"/>
    <w:multiLevelType w:val="hybridMultilevel"/>
    <w:tmpl w:val="A1D84B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03EF1"/>
    <w:multiLevelType w:val="hybridMultilevel"/>
    <w:tmpl w:val="CF7A17A8"/>
    <w:lvl w:ilvl="0" w:tplc="DFB0229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CD48D8"/>
    <w:multiLevelType w:val="hybridMultilevel"/>
    <w:tmpl w:val="DAFCAE3A"/>
    <w:lvl w:ilvl="0" w:tplc="13DE91CC">
      <w:start w:val="1"/>
      <w:numFmt w:val="decimal"/>
      <w:pStyle w:val="Style2"/>
      <w:lvlText w:val="B.%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8" w15:restartNumberingAfterBreak="0">
    <w:nsid w:val="76240549"/>
    <w:multiLevelType w:val="multilevel"/>
    <w:tmpl w:val="CBA2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5A01BB"/>
    <w:multiLevelType w:val="hybridMultilevel"/>
    <w:tmpl w:val="D518AC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170169946">
    <w:abstractNumId w:val="17"/>
  </w:num>
  <w:num w:numId="2" w16cid:durableId="1586066886">
    <w:abstractNumId w:val="37"/>
  </w:num>
  <w:num w:numId="3" w16cid:durableId="2101414176">
    <w:abstractNumId w:val="24"/>
  </w:num>
  <w:num w:numId="4" w16cid:durableId="1171943071">
    <w:abstractNumId w:val="31"/>
  </w:num>
  <w:num w:numId="5" w16cid:durableId="300812704">
    <w:abstractNumId w:val="3"/>
  </w:num>
  <w:num w:numId="6" w16cid:durableId="1803890282">
    <w:abstractNumId w:val="39"/>
  </w:num>
  <w:num w:numId="7" w16cid:durableId="1617634446">
    <w:abstractNumId w:val="40"/>
  </w:num>
  <w:num w:numId="8" w16cid:durableId="710881292">
    <w:abstractNumId w:val="29"/>
  </w:num>
  <w:num w:numId="9" w16cid:durableId="27730023">
    <w:abstractNumId w:val="34"/>
  </w:num>
  <w:num w:numId="10" w16cid:durableId="1722947925">
    <w:abstractNumId w:val="5"/>
  </w:num>
  <w:num w:numId="11" w16cid:durableId="781608482">
    <w:abstractNumId w:val="30"/>
  </w:num>
  <w:num w:numId="12" w16cid:durableId="378749900">
    <w:abstractNumId w:val="28"/>
  </w:num>
  <w:num w:numId="13" w16cid:durableId="145240977">
    <w:abstractNumId w:val="26"/>
  </w:num>
  <w:num w:numId="14" w16cid:durableId="247274818">
    <w:abstractNumId w:val="13"/>
  </w:num>
  <w:num w:numId="15" w16cid:durableId="294991910">
    <w:abstractNumId w:val="19"/>
  </w:num>
  <w:num w:numId="16" w16cid:durableId="684598554">
    <w:abstractNumId w:val="10"/>
  </w:num>
  <w:num w:numId="17" w16cid:durableId="1408572018">
    <w:abstractNumId w:val="8"/>
  </w:num>
  <w:num w:numId="18" w16cid:durableId="1604417890">
    <w:abstractNumId w:val="7"/>
  </w:num>
  <w:num w:numId="19" w16cid:durableId="1103040135">
    <w:abstractNumId w:val="33"/>
  </w:num>
  <w:num w:numId="20" w16cid:durableId="220290781">
    <w:abstractNumId w:val="32"/>
  </w:num>
  <w:num w:numId="21" w16cid:durableId="1314063028">
    <w:abstractNumId w:val="38"/>
  </w:num>
  <w:num w:numId="22" w16cid:durableId="759640629">
    <w:abstractNumId w:val="9"/>
  </w:num>
  <w:num w:numId="23" w16cid:durableId="1359156832">
    <w:abstractNumId w:val="11"/>
  </w:num>
  <w:num w:numId="24" w16cid:durableId="700476765">
    <w:abstractNumId w:val="27"/>
  </w:num>
  <w:num w:numId="25" w16cid:durableId="1626302783">
    <w:abstractNumId w:val="36"/>
  </w:num>
  <w:num w:numId="26" w16cid:durableId="764232731">
    <w:abstractNumId w:val="14"/>
  </w:num>
  <w:num w:numId="27" w16cid:durableId="1411197367">
    <w:abstractNumId w:val="15"/>
  </w:num>
  <w:num w:numId="28" w16cid:durableId="1400862079">
    <w:abstractNumId w:val="2"/>
  </w:num>
  <w:num w:numId="29" w16cid:durableId="1826821227">
    <w:abstractNumId w:val="23"/>
  </w:num>
  <w:num w:numId="30" w16cid:durableId="633943840">
    <w:abstractNumId w:val="20"/>
  </w:num>
  <w:num w:numId="31" w16cid:durableId="1172986129">
    <w:abstractNumId w:val="35"/>
  </w:num>
  <w:num w:numId="32" w16cid:durableId="461312744">
    <w:abstractNumId w:val="1"/>
  </w:num>
  <w:num w:numId="33" w16cid:durableId="1233004560">
    <w:abstractNumId w:val="18"/>
  </w:num>
  <w:num w:numId="34" w16cid:durableId="1525510635">
    <w:abstractNumId w:val="21"/>
  </w:num>
  <w:num w:numId="35" w16cid:durableId="1966496967">
    <w:abstractNumId w:val="4"/>
  </w:num>
  <w:num w:numId="36" w16cid:durableId="1329560613">
    <w:abstractNumId w:val="25"/>
  </w:num>
  <w:num w:numId="37" w16cid:durableId="471675310">
    <w:abstractNumId w:val="6"/>
  </w:num>
  <w:num w:numId="38" w16cid:durableId="13894558">
    <w:abstractNumId w:val="0"/>
  </w:num>
  <w:num w:numId="39" w16cid:durableId="1596594858">
    <w:abstractNumId w:val="12"/>
  </w:num>
  <w:num w:numId="40" w16cid:durableId="574781331">
    <w:abstractNumId w:val="16"/>
  </w:num>
  <w:num w:numId="41" w16cid:durableId="141790270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B3"/>
    <w:rsid w:val="00003817"/>
    <w:rsid w:val="00005FB4"/>
    <w:rsid w:val="000173CD"/>
    <w:rsid w:val="00026D84"/>
    <w:rsid w:val="000344F9"/>
    <w:rsid w:val="00040ABC"/>
    <w:rsid w:val="0004270B"/>
    <w:rsid w:val="0005020B"/>
    <w:rsid w:val="0005238A"/>
    <w:rsid w:val="00052508"/>
    <w:rsid w:val="00053706"/>
    <w:rsid w:val="00070EEE"/>
    <w:rsid w:val="0007101A"/>
    <w:rsid w:val="0008195E"/>
    <w:rsid w:val="000822F4"/>
    <w:rsid w:val="0008468C"/>
    <w:rsid w:val="00091279"/>
    <w:rsid w:val="000A0629"/>
    <w:rsid w:val="000A19B1"/>
    <w:rsid w:val="000A3F9D"/>
    <w:rsid w:val="000A5FD3"/>
    <w:rsid w:val="000C13D9"/>
    <w:rsid w:val="000C1C3A"/>
    <w:rsid w:val="000C6685"/>
    <w:rsid w:val="000D177B"/>
    <w:rsid w:val="000D1C78"/>
    <w:rsid w:val="000D23DB"/>
    <w:rsid w:val="000E2A8B"/>
    <w:rsid w:val="000E370A"/>
    <w:rsid w:val="00103D21"/>
    <w:rsid w:val="00105A58"/>
    <w:rsid w:val="00144624"/>
    <w:rsid w:val="001542A1"/>
    <w:rsid w:val="00173939"/>
    <w:rsid w:val="001957EE"/>
    <w:rsid w:val="001A0E26"/>
    <w:rsid w:val="001A5D2A"/>
    <w:rsid w:val="001C17B2"/>
    <w:rsid w:val="001D160F"/>
    <w:rsid w:val="001D19FB"/>
    <w:rsid w:val="001E0A46"/>
    <w:rsid w:val="001E53BF"/>
    <w:rsid w:val="001E546F"/>
    <w:rsid w:val="00201F24"/>
    <w:rsid w:val="00217A50"/>
    <w:rsid w:val="00217A6E"/>
    <w:rsid w:val="00226ACE"/>
    <w:rsid w:val="00230859"/>
    <w:rsid w:val="00231E4C"/>
    <w:rsid w:val="002423A3"/>
    <w:rsid w:val="0026235A"/>
    <w:rsid w:val="0027526C"/>
    <w:rsid w:val="00276A6F"/>
    <w:rsid w:val="00292D80"/>
    <w:rsid w:val="002A1C34"/>
    <w:rsid w:val="002A6BFF"/>
    <w:rsid w:val="002B1604"/>
    <w:rsid w:val="002B6D02"/>
    <w:rsid w:val="002C5681"/>
    <w:rsid w:val="002C5795"/>
    <w:rsid w:val="002C70D4"/>
    <w:rsid w:val="002D6D82"/>
    <w:rsid w:val="002D7DB9"/>
    <w:rsid w:val="002F064C"/>
    <w:rsid w:val="002F5617"/>
    <w:rsid w:val="00310A3E"/>
    <w:rsid w:val="003372A9"/>
    <w:rsid w:val="00351AF4"/>
    <w:rsid w:val="003555FA"/>
    <w:rsid w:val="00356195"/>
    <w:rsid w:val="00361360"/>
    <w:rsid w:val="00361CC8"/>
    <w:rsid w:val="00362076"/>
    <w:rsid w:val="00367759"/>
    <w:rsid w:val="003777F3"/>
    <w:rsid w:val="00377A41"/>
    <w:rsid w:val="00377C3D"/>
    <w:rsid w:val="00381A39"/>
    <w:rsid w:val="003822AD"/>
    <w:rsid w:val="00386638"/>
    <w:rsid w:val="00387281"/>
    <w:rsid w:val="00391F92"/>
    <w:rsid w:val="003A54E4"/>
    <w:rsid w:val="003A7B7D"/>
    <w:rsid w:val="003B481D"/>
    <w:rsid w:val="003B7F14"/>
    <w:rsid w:val="003C283E"/>
    <w:rsid w:val="003D7F8F"/>
    <w:rsid w:val="003F0EB1"/>
    <w:rsid w:val="00414A61"/>
    <w:rsid w:val="004163DE"/>
    <w:rsid w:val="0043240A"/>
    <w:rsid w:val="004405DE"/>
    <w:rsid w:val="0044165E"/>
    <w:rsid w:val="0045076B"/>
    <w:rsid w:val="004607CC"/>
    <w:rsid w:val="00463207"/>
    <w:rsid w:val="00464522"/>
    <w:rsid w:val="0047351F"/>
    <w:rsid w:val="00475527"/>
    <w:rsid w:val="00487CBB"/>
    <w:rsid w:val="004A5BA5"/>
    <w:rsid w:val="004A5EB8"/>
    <w:rsid w:val="004B2FE2"/>
    <w:rsid w:val="004B73B1"/>
    <w:rsid w:val="004E7819"/>
    <w:rsid w:val="004F56A2"/>
    <w:rsid w:val="00506392"/>
    <w:rsid w:val="005238A9"/>
    <w:rsid w:val="005314C1"/>
    <w:rsid w:val="00533179"/>
    <w:rsid w:val="00553014"/>
    <w:rsid w:val="00556761"/>
    <w:rsid w:val="00563BF4"/>
    <w:rsid w:val="00565BD6"/>
    <w:rsid w:val="00570C5C"/>
    <w:rsid w:val="00590BB2"/>
    <w:rsid w:val="005B056F"/>
    <w:rsid w:val="005B4DB6"/>
    <w:rsid w:val="005B5B6C"/>
    <w:rsid w:val="005C141E"/>
    <w:rsid w:val="005C1A76"/>
    <w:rsid w:val="005D41EA"/>
    <w:rsid w:val="005E2CED"/>
    <w:rsid w:val="005E5011"/>
    <w:rsid w:val="005F7F40"/>
    <w:rsid w:val="00607AF2"/>
    <w:rsid w:val="00612860"/>
    <w:rsid w:val="00614BBD"/>
    <w:rsid w:val="00615C2E"/>
    <w:rsid w:val="00620C92"/>
    <w:rsid w:val="00621AE1"/>
    <w:rsid w:val="00622CBF"/>
    <w:rsid w:val="0063297A"/>
    <w:rsid w:val="0063356E"/>
    <w:rsid w:val="00645474"/>
    <w:rsid w:val="0065158C"/>
    <w:rsid w:val="00654113"/>
    <w:rsid w:val="00691DD8"/>
    <w:rsid w:val="00692E96"/>
    <w:rsid w:val="00693101"/>
    <w:rsid w:val="00695AFB"/>
    <w:rsid w:val="00695EF8"/>
    <w:rsid w:val="006A29EB"/>
    <w:rsid w:val="006A30EC"/>
    <w:rsid w:val="006A6ED6"/>
    <w:rsid w:val="006B502D"/>
    <w:rsid w:val="006B515F"/>
    <w:rsid w:val="006C1B0A"/>
    <w:rsid w:val="006C6293"/>
    <w:rsid w:val="006D002F"/>
    <w:rsid w:val="006D5007"/>
    <w:rsid w:val="006D5024"/>
    <w:rsid w:val="006E3BF1"/>
    <w:rsid w:val="00701619"/>
    <w:rsid w:val="00701EEF"/>
    <w:rsid w:val="00702BA5"/>
    <w:rsid w:val="00715A6C"/>
    <w:rsid w:val="007215F3"/>
    <w:rsid w:val="007356AD"/>
    <w:rsid w:val="0073698F"/>
    <w:rsid w:val="007412BE"/>
    <w:rsid w:val="00741AA9"/>
    <w:rsid w:val="00745268"/>
    <w:rsid w:val="00777638"/>
    <w:rsid w:val="0078052B"/>
    <w:rsid w:val="0078648C"/>
    <w:rsid w:val="00787EC9"/>
    <w:rsid w:val="007913D6"/>
    <w:rsid w:val="007C6426"/>
    <w:rsid w:val="007C6A52"/>
    <w:rsid w:val="007C6DFD"/>
    <w:rsid w:val="007C7C95"/>
    <w:rsid w:val="007D7134"/>
    <w:rsid w:val="007F7949"/>
    <w:rsid w:val="008048CE"/>
    <w:rsid w:val="00807790"/>
    <w:rsid w:val="00814B06"/>
    <w:rsid w:val="00817B12"/>
    <w:rsid w:val="008403CD"/>
    <w:rsid w:val="008479B7"/>
    <w:rsid w:val="00854614"/>
    <w:rsid w:val="00856328"/>
    <w:rsid w:val="00863552"/>
    <w:rsid w:val="00864579"/>
    <w:rsid w:val="008704C0"/>
    <w:rsid w:val="00880DFB"/>
    <w:rsid w:val="00891304"/>
    <w:rsid w:val="008A27C9"/>
    <w:rsid w:val="008A36A2"/>
    <w:rsid w:val="008C4933"/>
    <w:rsid w:val="008D3CCB"/>
    <w:rsid w:val="008D4A1A"/>
    <w:rsid w:val="008D6D19"/>
    <w:rsid w:val="008F41DD"/>
    <w:rsid w:val="00925C3E"/>
    <w:rsid w:val="00940992"/>
    <w:rsid w:val="00944C63"/>
    <w:rsid w:val="009463C0"/>
    <w:rsid w:val="009464A9"/>
    <w:rsid w:val="009605B9"/>
    <w:rsid w:val="009612EF"/>
    <w:rsid w:val="009679F8"/>
    <w:rsid w:val="009B6E81"/>
    <w:rsid w:val="009B789F"/>
    <w:rsid w:val="009B7A01"/>
    <w:rsid w:val="009D7BB0"/>
    <w:rsid w:val="009E588F"/>
    <w:rsid w:val="009F41D9"/>
    <w:rsid w:val="00A0655D"/>
    <w:rsid w:val="00A078F8"/>
    <w:rsid w:val="00A12ED6"/>
    <w:rsid w:val="00A20583"/>
    <w:rsid w:val="00A236DB"/>
    <w:rsid w:val="00A24562"/>
    <w:rsid w:val="00A32832"/>
    <w:rsid w:val="00A36554"/>
    <w:rsid w:val="00A370CC"/>
    <w:rsid w:val="00A43470"/>
    <w:rsid w:val="00A43B3A"/>
    <w:rsid w:val="00A54482"/>
    <w:rsid w:val="00A56643"/>
    <w:rsid w:val="00A57003"/>
    <w:rsid w:val="00A57AB7"/>
    <w:rsid w:val="00A62BA8"/>
    <w:rsid w:val="00A63EB3"/>
    <w:rsid w:val="00A67921"/>
    <w:rsid w:val="00A9112C"/>
    <w:rsid w:val="00A92291"/>
    <w:rsid w:val="00A92AA0"/>
    <w:rsid w:val="00AA5346"/>
    <w:rsid w:val="00AB1BDB"/>
    <w:rsid w:val="00AB31FE"/>
    <w:rsid w:val="00AD2B8F"/>
    <w:rsid w:val="00AD3B65"/>
    <w:rsid w:val="00AD6B17"/>
    <w:rsid w:val="00AE6F42"/>
    <w:rsid w:val="00B152DA"/>
    <w:rsid w:val="00B15B86"/>
    <w:rsid w:val="00B23C7A"/>
    <w:rsid w:val="00B24DB2"/>
    <w:rsid w:val="00B30F40"/>
    <w:rsid w:val="00B330A1"/>
    <w:rsid w:val="00B36771"/>
    <w:rsid w:val="00B46A0E"/>
    <w:rsid w:val="00B55F50"/>
    <w:rsid w:val="00B6505E"/>
    <w:rsid w:val="00B8436D"/>
    <w:rsid w:val="00B90916"/>
    <w:rsid w:val="00BA072F"/>
    <w:rsid w:val="00BD5B3A"/>
    <w:rsid w:val="00BE0FEB"/>
    <w:rsid w:val="00BE1A84"/>
    <w:rsid w:val="00BE64F1"/>
    <w:rsid w:val="00BE6F20"/>
    <w:rsid w:val="00BF3E6E"/>
    <w:rsid w:val="00BF4460"/>
    <w:rsid w:val="00BF4E2E"/>
    <w:rsid w:val="00BF61D3"/>
    <w:rsid w:val="00C001EC"/>
    <w:rsid w:val="00C05C06"/>
    <w:rsid w:val="00C16F9D"/>
    <w:rsid w:val="00C272FD"/>
    <w:rsid w:val="00C300B7"/>
    <w:rsid w:val="00C41F6A"/>
    <w:rsid w:val="00C44455"/>
    <w:rsid w:val="00C46DF9"/>
    <w:rsid w:val="00C521C5"/>
    <w:rsid w:val="00C53B85"/>
    <w:rsid w:val="00C6457E"/>
    <w:rsid w:val="00C700EF"/>
    <w:rsid w:val="00C72609"/>
    <w:rsid w:val="00C852A5"/>
    <w:rsid w:val="00C85860"/>
    <w:rsid w:val="00C940EF"/>
    <w:rsid w:val="00C959D6"/>
    <w:rsid w:val="00C96C04"/>
    <w:rsid w:val="00CA32D7"/>
    <w:rsid w:val="00CA6D37"/>
    <w:rsid w:val="00CA7F3A"/>
    <w:rsid w:val="00CB2F28"/>
    <w:rsid w:val="00CB3DFE"/>
    <w:rsid w:val="00CC03A1"/>
    <w:rsid w:val="00CC09A2"/>
    <w:rsid w:val="00CC7746"/>
    <w:rsid w:val="00CD0C68"/>
    <w:rsid w:val="00CE33CC"/>
    <w:rsid w:val="00CE62FA"/>
    <w:rsid w:val="00D017AE"/>
    <w:rsid w:val="00D05DBA"/>
    <w:rsid w:val="00D077B1"/>
    <w:rsid w:val="00D109A2"/>
    <w:rsid w:val="00D275B8"/>
    <w:rsid w:val="00D318EB"/>
    <w:rsid w:val="00D406C8"/>
    <w:rsid w:val="00D44E80"/>
    <w:rsid w:val="00D53951"/>
    <w:rsid w:val="00D564EE"/>
    <w:rsid w:val="00D568DA"/>
    <w:rsid w:val="00D86349"/>
    <w:rsid w:val="00D863DC"/>
    <w:rsid w:val="00D90CE1"/>
    <w:rsid w:val="00D97179"/>
    <w:rsid w:val="00DA41C6"/>
    <w:rsid w:val="00DB0E34"/>
    <w:rsid w:val="00DB3153"/>
    <w:rsid w:val="00DB6581"/>
    <w:rsid w:val="00DC5961"/>
    <w:rsid w:val="00DD4DAF"/>
    <w:rsid w:val="00DE05EE"/>
    <w:rsid w:val="00DE224A"/>
    <w:rsid w:val="00DE31A0"/>
    <w:rsid w:val="00DF66D6"/>
    <w:rsid w:val="00E02510"/>
    <w:rsid w:val="00E03C12"/>
    <w:rsid w:val="00E0474B"/>
    <w:rsid w:val="00E10776"/>
    <w:rsid w:val="00E2082E"/>
    <w:rsid w:val="00E239C9"/>
    <w:rsid w:val="00E27AF5"/>
    <w:rsid w:val="00E367E9"/>
    <w:rsid w:val="00E42F2C"/>
    <w:rsid w:val="00E4354D"/>
    <w:rsid w:val="00E461F6"/>
    <w:rsid w:val="00E54B4A"/>
    <w:rsid w:val="00E66210"/>
    <w:rsid w:val="00E71E3E"/>
    <w:rsid w:val="00E768CC"/>
    <w:rsid w:val="00E828A8"/>
    <w:rsid w:val="00E84891"/>
    <w:rsid w:val="00E92BF2"/>
    <w:rsid w:val="00EB55DA"/>
    <w:rsid w:val="00ED21E3"/>
    <w:rsid w:val="00ED7726"/>
    <w:rsid w:val="00EE373A"/>
    <w:rsid w:val="00EF297D"/>
    <w:rsid w:val="00F01576"/>
    <w:rsid w:val="00F051EF"/>
    <w:rsid w:val="00F0679E"/>
    <w:rsid w:val="00F17E4B"/>
    <w:rsid w:val="00F2087D"/>
    <w:rsid w:val="00F23A2C"/>
    <w:rsid w:val="00F25F06"/>
    <w:rsid w:val="00F27C08"/>
    <w:rsid w:val="00F340D5"/>
    <w:rsid w:val="00F3547D"/>
    <w:rsid w:val="00F3765C"/>
    <w:rsid w:val="00F42DFD"/>
    <w:rsid w:val="00F54496"/>
    <w:rsid w:val="00F55467"/>
    <w:rsid w:val="00F64D9D"/>
    <w:rsid w:val="00F720FC"/>
    <w:rsid w:val="00F730BC"/>
    <w:rsid w:val="00F743B2"/>
    <w:rsid w:val="00F85C53"/>
    <w:rsid w:val="00F86294"/>
    <w:rsid w:val="00F91777"/>
    <w:rsid w:val="00FA4E25"/>
    <w:rsid w:val="00FC5455"/>
    <w:rsid w:val="00FF65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5104"/>
  <w15:chartTrackingRefBased/>
  <w15:docId w15:val="{3C956298-AFC9-4036-9FB9-FB95D60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Heading1">
    <w:name w:val="heading 1"/>
    <w:basedOn w:val="Normal"/>
    <w:next w:val="Normal"/>
    <w:link w:val="Heading1Char"/>
    <w:uiPriority w:val="9"/>
    <w:qFormat/>
    <w:rsid w:val="00741A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003"/>
    <w:pPr>
      <w:keepNext/>
      <w:keepLines/>
      <w:spacing w:before="40"/>
      <w:ind w:left="576" w:hanging="576"/>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A57003"/>
    <w:pPr>
      <w:keepNext/>
      <w:keepLines/>
      <w:spacing w:before="40"/>
      <w:ind w:left="720" w:hanging="72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A57003"/>
    <w:pPr>
      <w:keepNext/>
      <w:keepLines/>
      <w:spacing w:before="40"/>
      <w:ind w:left="864" w:hanging="864"/>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semiHidden/>
    <w:unhideWhenUsed/>
    <w:qFormat/>
    <w:rsid w:val="00A57003"/>
    <w:pPr>
      <w:keepNext/>
      <w:keepLines/>
      <w:spacing w:before="40"/>
      <w:ind w:left="1008" w:hanging="1008"/>
      <w:outlineLvl w:val="4"/>
    </w:pPr>
    <w:rPr>
      <w:rFonts w:asciiTheme="majorHAnsi" w:eastAsiaTheme="majorEastAsia" w:hAnsiTheme="majorHAnsi" w:cstheme="majorBidi"/>
      <w:color w:val="2E74B5" w:themeColor="accent1" w:themeShade="BF"/>
      <w:lang w:val="en-GB"/>
    </w:rPr>
  </w:style>
  <w:style w:type="paragraph" w:styleId="Heading6">
    <w:name w:val="heading 6"/>
    <w:basedOn w:val="Normal"/>
    <w:next w:val="Normal"/>
    <w:link w:val="Heading6Char"/>
    <w:uiPriority w:val="9"/>
    <w:semiHidden/>
    <w:unhideWhenUsed/>
    <w:qFormat/>
    <w:rsid w:val="00A57003"/>
    <w:pPr>
      <w:keepNext/>
      <w:keepLines/>
      <w:spacing w:before="40"/>
      <w:ind w:left="1152" w:hanging="1152"/>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A57003"/>
    <w:pPr>
      <w:keepNext/>
      <w:keepLines/>
      <w:spacing w:before="40"/>
      <w:ind w:left="1296" w:hanging="1296"/>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A5700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A5700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B3A"/>
    <w:pPr>
      <w:tabs>
        <w:tab w:val="center" w:pos="4986"/>
        <w:tab w:val="right" w:pos="9972"/>
      </w:tabs>
    </w:pPr>
  </w:style>
  <w:style w:type="character" w:customStyle="1" w:styleId="HeaderChar">
    <w:name w:val="Header Char"/>
    <w:basedOn w:val="DefaultParagraphFont"/>
    <w:link w:val="Header"/>
    <w:uiPriority w:val="99"/>
    <w:rsid w:val="00A43B3A"/>
    <w:rPr>
      <w:lang w:val="tr-TR"/>
    </w:rPr>
  </w:style>
  <w:style w:type="paragraph" w:styleId="Footer">
    <w:name w:val="footer"/>
    <w:basedOn w:val="Normal"/>
    <w:link w:val="FooterChar"/>
    <w:unhideWhenUsed/>
    <w:rsid w:val="00A43B3A"/>
    <w:pPr>
      <w:tabs>
        <w:tab w:val="center" w:pos="4986"/>
        <w:tab w:val="right" w:pos="9972"/>
      </w:tabs>
    </w:pPr>
  </w:style>
  <w:style w:type="character" w:customStyle="1" w:styleId="FooterChar">
    <w:name w:val="Footer Char"/>
    <w:basedOn w:val="DefaultParagraphFont"/>
    <w:link w:val="Footer"/>
    <w:uiPriority w:val="99"/>
    <w:rsid w:val="00A43B3A"/>
    <w:rPr>
      <w:lang w:val="tr-TR"/>
    </w:rPr>
  </w:style>
  <w:style w:type="paragraph" w:styleId="BalloonText">
    <w:name w:val="Balloon Text"/>
    <w:basedOn w:val="Normal"/>
    <w:link w:val="BalloonTextChar"/>
    <w:uiPriority w:val="99"/>
    <w:semiHidden/>
    <w:unhideWhenUsed/>
    <w:rsid w:val="00A62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BA8"/>
    <w:rPr>
      <w:rFonts w:ascii="Segoe UI" w:hAnsi="Segoe UI" w:cs="Segoe UI"/>
      <w:sz w:val="18"/>
      <w:szCs w:val="18"/>
      <w:lang w:val="tr-TR"/>
    </w:rPr>
  </w:style>
  <w:style w:type="character" w:styleId="CommentReference">
    <w:name w:val="annotation reference"/>
    <w:basedOn w:val="DefaultParagraphFont"/>
    <w:uiPriority w:val="99"/>
    <w:semiHidden/>
    <w:unhideWhenUsed/>
    <w:rsid w:val="008F41DD"/>
    <w:rPr>
      <w:sz w:val="16"/>
      <w:szCs w:val="16"/>
    </w:rPr>
  </w:style>
  <w:style w:type="paragraph" w:styleId="CommentText">
    <w:name w:val="annotation text"/>
    <w:basedOn w:val="Normal"/>
    <w:link w:val="CommentTextChar"/>
    <w:uiPriority w:val="99"/>
    <w:unhideWhenUsed/>
    <w:rsid w:val="008F41DD"/>
    <w:rPr>
      <w:szCs w:val="20"/>
    </w:rPr>
  </w:style>
  <w:style w:type="character" w:customStyle="1" w:styleId="CommentTextChar">
    <w:name w:val="Comment Text Char"/>
    <w:basedOn w:val="DefaultParagraphFont"/>
    <w:link w:val="CommentText"/>
    <w:uiPriority w:val="99"/>
    <w:rsid w:val="008F41DD"/>
    <w:rPr>
      <w:szCs w:val="20"/>
      <w:lang w:val="tr-TR"/>
    </w:rPr>
  </w:style>
  <w:style w:type="paragraph" w:styleId="CommentSubject">
    <w:name w:val="annotation subject"/>
    <w:basedOn w:val="CommentText"/>
    <w:next w:val="CommentText"/>
    <w:link w:val="CommentSubjectChar"/>
    <w:uiPriority w:val="99"/>
    <w:semiHidden/>
    <w:unhideWhenUsed/>
    <w:rsid w:val="008F41DD"/>
    <w:rPr>
      <w:b/>
      <w:bCs/>
    </w:rPr>
  </w:style>
  <w:style w:type="character" w:customStyle="1" w:styleId="CommentSubjectChar">
    <w:name w:val="Comment Subject Char"/>
    <w:basedOn w:val="CommentTextChar"/>
    <w:link w:val="CommentSubject"/>
    <w:uiPriority w:val="99"/>
    <w:semiHidden/>
    <w:rsid w:val="008F41DD"/>
    <w:rPr>
      <w:b/>
      <w:bCs/>
      <w:szCs w:val="20"/>
      <w:lang w:val="tr-TR"/>
    </w:rPr>
  </w:style>
  <w:style w:type="character" w:styleId="PlaceholderText">
    <w:name w:val="Placeholder Text"/>
    <w:basedOn w:val="DefaultParagraphFont"/>
    <w:uiPriority w:val="99"/>
    <w:semiHidden/>
    <w:rsid w:val="006E3BF1"/>
    <w:rPr>
      <w:color w:val="808080"/>
    </w:rPr>
  </w:style>
  <w:style w:type="paragraph" w:styleId="ListParagraph">
    <w:name w:val="List Paragraph"/>
    <w:basedOn w:val="Normal"/>
    <w:link w:val="ListParagraphChar"/>
    <w:uiPriority w:val="34"/>
    <w:qFormat/>
    <w:rsid w:val="006E3BF1"/>
    <w:pPr>
      <w:ind w:left="720"/>
      <w:contextualSpacing/>
    </w:pPr>
  </w:style>
  <w:style w:type="character" w:styleId="PageNumber">
    <w:name w:val="page number"/>
    <w:basedOn w:val="DefaultParagraphFont"/>
    <w:rsid w:val="00741AA9"/>
  </w:style>
  <w:style w:type="character" w:customStyle="1" w:styleId="Heading1Char">
    <w:name w:val="Heading 1 Char"/>
    <w:basedOn w:val="DefaultParagraphFont"/>
    <w:link w:val="Heading1"/>
    <w:uiPriority w:val="9"/>
    <w:rsid w:val="00741AA9"/>
    <w:rPr>
      <w:rFonts w:asciiTheme="majorHAnsi" w:eastAsiaTheme="majorEastAsia" w:hAnsiTheme="majorHAnsi" w:cstheme="majorBidi"/>
      <w:color w:val="2E74B5" w:themeColor="accent1" w:themeShade="BF"/>
      <w:sz w:val="32"/>
      <w:szCs w:val="32"/>
      <w:lang w:val="tr-TR"/>
    </w:rPr>
  </w:style>
  <w:style w:type="paragraph" w:styleId="Subtitle">
    <w:name w:val="Subtitle"/>
    <w:basedOn w:val="Normal"/>
    <w:link w:val="SubtitleChar"/>
    <w:qFormat/>
    <w:rsid w:val="00607AF2"/>
    <w:pPr>
      <w:spacing w:before="120" w:after="120"/>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607AF2"/>
    <w:rPr>
      <w:rFonts w:ascii="Arial" w:eastAsia="Times New Roman" w:hAnsi="Arial" w:cs="Times New Roman"/>
      <w:b/>
      <w:snapToGrid w:val="0"/>
      <w:sz w:val="28"/>
      <w:szCs w:val="20"/>
      <w:lang w:val="fr-BE"/>
    </w:rPr>
  </w:style>
  <w:style w:type="paragraph" w:styleId="PlainText">
    <w:name w:val="Plain Text"/>
    <w:basedOn w:val="Normal"/>
    <w:link w:val="PlainTextChar"/>
    <w:rsid w:val="0005020B"/>
    <w:rPr>
      <w:rFonts w:ascii="Courier New" w:eastAsia="Times New Roman" w:hAnsi="Courier New" w:cs="Courier New"/>
      <w:szCs w:val="20"/>
      <w:lang w:val="da-DK" w:eastAsia="da-DK"/>
    </w:rPr>
  </w:style>
  <w:style w:type="character" w:customStyle="1" w:styleId="PlainTextChar">
    <w:name w:val="Plain Text Char"/>
    <w:basedOn w:val="DefaultParagraphFont"/>
    <w:link w:val="PlainText"/>
    <w:rsid w:val="0005020B"/>
    <w:rPr>
      <w:rFonts w:ascii="Courier New" w:eastAsia="Times New Roman" w:hAnsi="Courier New" w:cs="Courier New"/>
      <w:szCs w:val="20"/>
      <w:lang w:val="da-DK" w:eastAsia="da-DK"/>
    </w:rPr>
  </w:style>
  <w:style w:type="paragraph" w:customStyle="1" w:styleId="Style2">
    <w:name w:val="Style2"/>
    <w:basedOn w:val="Normal"/>
    <w:next w:val="TOC2"/>
    <w:qFormat/>
    <w:rsid w:val="0005020B"/>
    <w:pPr>
      <w:numPr>
        <w:numId w:val="2"/>
      </w:numPr>
      <w:contextualSpacing/>
    </w:pPr>
    <w:rPr>
      <w:rFonts w:ascii="Arial" w:eastAsia="Times New Roman" w:hAnsi="Arial" w:cs="Arial"/>
      <w:b/>
      <w:szCs w:val="20"/>
      <w:lang w:val="en-GB" w:eastAsia="da-DK"/>
    </w:rPr>
  </w:style>
  <w:style w:type="paragraph" w:styleId="TOC2">
    <w:name w:val="toc 2"/>
    <w:basedOn w:val="Normal"/>
    <w:next w:val="Normal"/>
    <w:autoRedefine/>
    <w:uiPriority w:val="39"/>
    <w:semiHidden/>
    <w:unhideWhenUsed/>
    <w:rsid w:val="0005020B"/>
    <w:pPr>
      <w:spacing w:after="100"/>
      <w:ind w:left="200"/>
    </w:pPr>
  </w:style>
  <w:style w:type="character" w:styleId="Hyperlink">
    <w:name w:val="Hyperlink"/>
    <w:basedOn w:val="DefaultParagraphFont"/>
    <w:rsid w:val="00475527"/>
    <w:rPr>
      <w:color w:val="0563C1" w:themeColor="hyperlink"/>
      <w:u w:val="single"/>
    </w:rPr>
  </w:style>
  <w:style w:type="paragraph" w:customStyle="1" w:styleId="Sub-ClauseText">
    <w:name w:val="Sub-Clause Text"/>
    <w:basedOn w:val="Normal"/>
    <w:rsid w:val="00475527"/>
    <w:pPr>
      <w:spacing w:before="120" w:after="120"/>
      <w:jc w:val="both"/>
    </w:pPr>
    <w:rPr>
      <w:rFonts w:ascii="Times New Roman" w:eastAsia="Times New Roman" w:hAnsi="Times New Roman" w:cs="Times New Roman"/>
      <w:spacing w:val="-4"/>
      <w:sz w:val="24"/>
      <w:szCs w:val="20"/>
      <w:lang w:val="en-US"/>
    </w:rPr>
  </w:style>
  <w:style w:type="paragraph" w:styleId="BodyText">
    <w:name w:val="Body Text"/>
    <w:basedOn w:val="Normal"/>
    <w:link w:val="BodyTextChar"/>
    <w:rsid w:val="00DE05EE"/>
    <w:pPr>
      <w:autoSpaceDE w:val="0"/>
      <w:autoSpaceDN w:val="0"/>
      <w:adjustRightInd w:val="0"/>
    </w:pPr>
    <w:rPr>
      <w:rFonts w:ascii="Arial" w:eastAsia="Times New Roman" w:hAnsi="Arial" w:cs="Arial"/>
      <w:szCs w:val="20"/>
      <w:lang w:val="en-GB" w:eastAsia="da-DK"/>
    </w:rPr>
  </w:style>
  <w:style w:type="character" w:customStyle="1" w:styleId="BodyTextChar">
    <w:name w:val="Body Text Char"/>
    <w:basedOn w:val="DefaultParagraphFont"/>
    <w:link w:val="BodyText"/>
    <w:rsid w:val="00DE05EE"/>
    <w:rPr>
      <w:rFonts w:ascii="Arial" w:eastAsia="Times New Roman" w:hAnsi="Arial" w:cs="Arial"/>
      <w:szCs w:val="20"/>
      <w:lang w:val="en-GB" w:eastAsia="da-DK"/>
    </w:rPr>
  </w:style>
  <w:style w:type="paragraph" w:styleId="FootnoteText">
    <w:name w:val="footnote text"/>
    <w:basedOn w:val="Normal"/>
    <w:link w:val="FootnoteTextChar"/>
    <w:semiHidden/>
    <w:rsid w:val="00DE05EE"/>
    <w:pPr>
      <w:spacing w:before="120" w:after="120"/>
    </w:pPr>
    <w:rPr>
      <w:rFonts w:ascii="Arial" w:eastAsia="Times New Roman" w:hAnsi="Arial" w:cs="Times New Roman"/>
      <w:snapToGrid w:val="0"/>
      <w:szCs w:val="20"/>
      <w:lang w:val="fr-FR"/>
    </w:rPr>
  </w:style>
  <w:style w:type="character" w:customStyle="1" w:styleId="FootnoteTextChar">
    <w:name w:val="Footnote Text Char"/>
    <w:basedOn w:val="DefaultParagraphFont"/>
    <w:link w:val="FootnoteText"/>
    <w:semiHidden/>
    <w:rsid w:val="00DE05EE"/>
    <w:rPr>
      <w:rFonts w:ascii="Arial" w:eastAsia="Times New Roman" w:hAnsi="Arial" w:cs="Times New Roman"/>
      <w:snapToGrid w:val="0"/>
      <w:szCs w:val="20"/>
      <w:lang w:val="fr-FR"/>
    </w:rPr>
  </w:style>
  <w:style w:type="character" w:styleId="FootnoteReference">
    <w:name w:val="footnote reference"/>
    <w:semiHidden/>
    <w:rsid w:val="00DE05EE"/>
    <w:rPr>
      <w:vertAlign w:val="superscript"/>
    </w:rPr>
  </w:style>
  <w:style w:type="numbering" w:customStyle="1" w:styleId="Style3">
    <w:name w:val="Style3"/>
    <w:uiPriority w:val="99"/>
    <w:rsid w:val="00FF65CD"/>
    <w:pPr>
      <w:numPr>
        <w:numId w:val="8"/>
      </w:numPr>
    </w:pPr>
  </w:style>
  <w:style w:type="paragraph" w:styleId="NormalWeb">
    <w:name w:val="Normal (Web)"/>
    <w:basedOn w:val="Normal"/>
    <w:uiPriority w:val="99"/>
    <w:rsid w:val="0078052B"/>
    <w:pPr>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Style1">
    <w:name w:val="Style1"/>
    <w:basedOn w:val="Normal"/>
    <w:next w:val="Title"/>
    <w:rsid w:val="0078052B"/>
    <w:pPr>
      <w:keepNext/>
      <w:spacing w:before="240" w:after="240"/>
    </w:pPr>
    <w:rPr>
      <w:rFonts w:ascii="Arial" w:eastAsia="Times New Roman" w:hAnsi="Arial" w:cs="Times New Roman"/>
      <w:b/>
      <w:bCs/>
      <w:sz w:val="18"/>
      <w:szCs w:val="20"/>
      <w:lang w:val="en-GB" w:eastAsia="en-GB"/>
    </w:rPr>
  </w:style>
  <w:style w:type="paragraph" w:styleId="Title">
    <w:name w:val="Title"/>
    <w:basedOn w:val="Normal"/>
    <w:next w:val="Normal"/>
    <w:link w:val="TitleChar"/>
    <w:qFormat/>
    <w:rsid w:val="007805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052B"/>
    <w:rPr>
      <w:rFonts w:asciiTheme="majorHAnsi" w:eastAsiaTheme="majorEastAsia" w:hAnsiTheme="majorHAnsi" w:cstheme="majorBidi"/>
      <w:spacing w:val="-10"/>
      <w:kern w:val="28"/>
      <w:sz w:val="56"/>
      <w:szCs w:val="56"/>
      <w:lang w:val="tr-TR"/>
    </w:rPr>
  </w:style>
  <w:style w:type="numbering" w:customStyle="1" w:styleId="Style4">
    <w:name w:val="Style4"/>
    <w:uiPriority w:val="99"/>
    <w:rsid w:val="00CC09A2"/>
    <w:pPr>
      <w:numPr>
        <w:numId w:val="13"/>
      </w:numPr>
    </w:pPr>
  </w:style>
  <w:style w:type="character" w:customStyle="1" w:styleId="Heading2Char">
    <w:name w:val="Heading 2 Char"/>
    <w:basedOn w:val="DefaultParagraphFont"/>
    <w:link w:val="Heading2"/>
    <w:uiPriority w:val="9"/>
    <w:rsid w:val="00A57003"/>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A57003"/>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A57003"/>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A57003"/>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A57003"/>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A57003"/>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A5700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A57003"/>
    <w:rPr>
      <w:rFonts w:asciiTheme="majorHAnsi" w:eastAsiaTheme="majorEastAsia" w:hAnsiTheme="majorHAnsi" w:cstheme="majorBidi"/>
      <w:i/>
      <w:iCs/>
      <w:color w:val="272727" w:themeColor="text1" w:themeTint="D8"/>
      <w:sz w:val="21"/>
      <w:szCs w:val="21"/>
      <w:lang w:val="en-GB"/>
    </w:rPr>
  </w:style>
  <w:style w:type="character" w:customStyle="1" w:styleId="ListParagraphChar">
    <w:name w:val="List Paragraph Char"/>
    <w:basedOn w:val="DefaultParagraphFont"/>
    <w:link w:val="ListParagraph"/>
    <w:uiPriority w:val="34"/>
    <w:rsid w:val="00A57003"/>
    <w:rPr>
      <w:lang w:val="tr-TR"/>
    </w:rPr>
  </w:style>
  <w:style w:type="character" w:styleId="Strong">
    <w:name w:val="Strong"/>
    <w:basedOn w:val="DefaultParagraphFont"/>
    <w:uiPriority w:val="22"/>
    <w:qFormat/>
    <w:rsid w:val="00506392"/>
    <w:rPr>
      <w:b/>
      <w:bCs/>
    </w:rPr>
  </w:style>
  <w:style w:type="table" w:customStyle="1" w:styleId="TableGrid1">
    <w:name w:val="Table Grid1"/>
    <w:basedOn w:val="TableNormal"/>
    <w:next w:val="TableGrid"/>
    <w:uiPriority w:val="39"/>
    <w:rsid w:val="00A236DB"/>
    <w:rPr>
      <w:rFonts w:ascii="Times New Roman" w:eastAsia="Times New Roman" w:hAnsi="Times New Roman" w:cs="Times New Roman"/>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236DB"/>
    <w:rPr>
      <w:rFonts w:asciiTheme="minorHAnsi" w:hAnsiTheme="minorHAnsi" w:cstheme="minorBidi"/>
      <w:sz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Spacing">
    <w:name w:val="No Spacing"/>
    <w:uiPriority w:val="1"/>
    <w:qFormat/>
    <w:rsid w:val="00A236DB"/>
    <w:rPr>
      <w:rFonts w:asciiTheme="minorHAnsi" w:hAnsiTheme="minorHAnsi" w:cstheme="minorBid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4771">
      <w:bodyDiv w:val="1"/>
      <w:marLeft w:val="0"/>
      <w:marRight w:val="0"/>
      <w:marTop w:val="0"/>
      <w:marBottom w:val="0"/>
      <w:divBdr>
        <w:top w:val="none" w:sz="0" w:space="0" w:color="auto"/>
        <w:left w:val="none" w:sz="0" w:space="0" w:color="auto"/>
        <w:bottom w:val="none" w:sz="0" w:space="0" w:color="auto"/>
        <w:right w:val="none" w:sz="0" w:space="0" w:color="auto"/>
      </w:divBdr>
      <w:divsChild>
        <w:div w:id="571281846">
          <w:marLeft w:val="0"/>
          <w:marRight w:val="0"/>
          <w:marTop w:val="0"/>
          <w:marBottom w:val="0"/>
          <w:divBdr>
            <w:top w:val="none" w:sz="0" w:space="0" w:color="auto"/>
            <w:left w:val="none" w:sz="0" w:space="0" w:color="auto"/>
            <w:bottom w:val="none" w:sz="0" w:space="0" w:color="auto"/>
            <w:right w:val="none" w:sz="0" w:space="0" w:color="auto"/>
          </w:divBdr>
        </w:div>
        <w:div w:id="185018926">
          <w:marLeft w:val="0"/>
          <w:marRight w:val="0"/>
          <w:marTop w:val="0"/>
          <w:marBottom w:val="0"/>
          <w:divBdr>
            <w:top w:val="none" w:sz="0" w:space="0" w:color="auto"/>
            <w:left w:val="none" w:sz="0" w:space="0" w:color="auto"/>
            <w:bottom w:val="none" w:sz="0" w:space="0" w:color="auto"/>
            <w:right w:val="none" w:sz="0" w:space="0" w:color="auto"/>
          </w:divBdr>
        </w:div>
        <w:div w:id="1040084719">
          <w:marLeft w:val="0"/>
          <w:marRight w:val="0"/>
          <w:marTop w:val="0"/>
          <w:marBottom w:val="0"/>
          <w:divBdr>
            <w:top w:val="none" w:sz="0" w:space="0" w:color="auto"/>
            <w:left w:val="none" w:sz="0" w:space="0" w:color="auto"/>
            <w:bottom w:val="none" w:sz="0" w:space="0" w:color="auto"/>
            <w:right w:val="none" w:sz="0" w:space="0" w:color="auto"/>
          </w:divBdr>
        </w:div>
        <w:div w:id="787119653">
          <w:marLeft w:val="0"/>
          <w:marRight w:val="0"/>
          <w:marTop w:val="0"/>
          <w:marBottom w:val="0"/>
          <w:divBdr>
            <w:top w:val="none" w:sz="0" w:space="0" w:color="auto"/>
            <w:left w:val="none" w:sz="0" w:space="0" w:color="auto"/>
            <w:bottom w:val="none" w:sz="0" w:space="0" w:color="auto"/>
            <w:right w:val="none" w:sz="0" w:space="0" w:color="auto"/>
          </w:divBdr>
        </w:div>
      </w:divsChild>
    </w:div>
    <w:div w:id="64034872">
      <w:bodyDiv w:val="1"/>
      <w:marLeft w:val="0"/>
      <w:marRight w:val="0"/>
      <w:marTop w:val="0"/>
      <w:marBottom w:val="0"/>
      <w:divBdr>
        <w:top w:val="none" w:sz="0" w:space="0" w:color="auto"/>
        <w:left w:val="none" w:sz="0" w:space="0" w:color="auto"/>
        <w:bottom w:val="none" w:sz="0" w:space="0" w:color="auto"/>
        <w:right w:val="none" w:sz="0" w:space="0" w:color="auto"/>
      </w:divBdr>
      <w:divsChild>
        <w:div w:id="384333448">
          <w:marLeft w:val="0"/>
          <w:marRight w:val="0"/>
          <w:marTop w:val="0"/>
          <w:marBottom w:val="0"/>
          <w:divBdr>
            <w:top w:val="none" w:sz="0" w:space="0" w:color="auto"/>
            <w:left w:val="none" w:sz="0" w:space="0" w:color="auto"/>
            <w:bottom w:val="none" w:sz="0" w:space="0" w:color="auto"/>
            <w:right w:val="none" w:sz="0" w:space="0" w:color="auto"/>
          </w:divBdr>
        </w:div>
        <w:div w:id="1637492307">
          <w:marLeft w:val="0"/>
          <w:marRight w:val="0"/>
          <w:marTop w:val="0"/>
          <w:marBottom w:val="0"/>
          <w:divBdr>
            <w:top w:val="none" w:sz="0" w:space="0" w:color="auto"/>
            <w:left w:val="none" w:sz="0" w:space="0" w:color="auto"/>
            <w:bottom w:val="none" w:sz="0" w:space="0" w:color="auto"/>
            <w:right w:val="none" w:sz="0" w:space="0" w:color="auto"/>
          </w:divBdr>
        </w:div>
        <w:div w:id="1427967370">
          <w:marLeft w:val="0"/>
          <w:marRight w:val="0"/>
          <w:marTop w:val="0"/>
          <w:marBottom w:val="0"/>
          <w:divBdr>
            <w:top w:val="none" w:sz="0" w:space="0" w:color="auto"/>
            <w:left w:val="none" w:sz="0" w:space="0" w:color="auto"/>
            <w:bottom w:val="none" w:sz="0" w:space="0" w:color="auto"/>
            <w:right w:val="none" w:sz="0" w:space="0" w:color="auto"/>
          </w:divBdr>
        </w:div>
      </w:divsChild>
    </w:div>
    <w:div w:id="258606162">
      <w:bodyDiv w:val="1"/>
      <w:marLeft w:val="0"/>
      <w:marRight w:val="0"/>
      <w:marTop w:val="0"/>
      <w:marBottom w:val="0"/>
      <w:divBdr>
        <w:top w:val="none" w:sz="0" w:space="0" w:color="auto"/>
        <w:left w:val="none" w:sz="0" w:space="0" w:color="auto"/>
        <w:bottom w:val="none" w:sz="0" w:space="0" w:color="auto"/>
        <w:right w:val="none" w:sz="0" w:space="0" w:color="auto"/>
      </w:divBdr>
    </w:div>
    <w:div w:id="358941079">
      <w:bodyDiv w:val="1"/>
      <w:marLeft w:val="0"/>
      <w:marRight w:val="0"/>
      <w:marTop w:val="0"/>
      <w:marBottom w:val="0"/>
      <w:divBdr>
        <w:top w:val="none" w:sz="0" w:space="0" w:color="auto"/>
        <w:left w:val="none" w:sz="0" w:space="0" w:color="auto"/>
        <w:bottom w:val="none" w:sz="0" w:space="0" w:color="auto"/>
        <w:right w:val="none" w:sz="0" w:space="0" w:color="auto"/>
      </w:divBdr>
    </w:div>
    <w:div w:id="690032770">
      <w:bodyDiv w:val="1"/>
      <w:marLeft w:val="0"/>
      <w:marRight w:val="0"/>
      <w:marTop w:val="0"/>
      <w:marBottom w:val="0"/>
      <w:divBdr>
        <w:top w:val="none" w:sz="0" w:space="0" w:color="auto"/>
        <w:left w:val="none" w:sz="0" w:space="0" w:color="auto"/>
        <w:bottom w:val="none" w:sz="0" w:space="0" w:color="auto"/>
        <w:right w:val="none" w:sz="0" w:space="0" w:color="auto"/>
      </w:divBdr>
      <w:divsChild>
        <w:div w:id="401956">
          <w:marLeft w:val="0"/>
          <w:marRight w:val="0"/>
          <w:marTop w:val="0"/>
          <w:marBottom w:val="0"/>
          <w:divBdr>
            <w:top w:val="none" w:sz="0" w:space="0" w:color="auto"/>
            <w:left w:val="none" w:sz="0" w:space="0" w:color="auto"/>
            <w:bottom w:val="none" w:sz="0" w:space="0" w:color="auto"/>
            <w:right w:val="none" w:sz="0" w:space="0" w:color="auto"/>
          </w:divBdr>
        </w:div>
        <w:div w:id="95179191">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1095832628">
          <w:marLeft w:val="0"/>
          <w:marRight w:val="0"/>
          <w:marTop w:val="0"/>
          <w:marBottom w:val="0"/>
          <w:divBdr>
            <w:top w:val="none" w:sz="0" w:space="0" w:color="auto"/>
            <w:left w:val="none" w:sz="0" w:space="0" w:color="auto"/>
            <w:bottom w:val="none" w:sz="0" w:space="0" w:color="auto"/>
            <w:right w:val="none" w:sz="0" w:space="0" w:color="auto"/>
          </w:divBdr>
        </w:div>
        <w:div w:id="1408725584">
          <w:marLeft w:val="0"/>
          <w:marRight w:val="0"/>
          <w:marTop w:val="0"/>
          <w:marBottom w:val="0"/>
          <w:divBdr>
            <w:top w:val="none" w:sz="0" w:space="0" w:color="auto"/>
            <w:left w:val="none" w:sz="0" w:space="0" w:color="auto"/>
            <w:bottom w:val="none" w:sz="0" w:space="0" w:color="auto"/>
            <w:right w:val="none" w:sz="0" w:space="0" w:color="auto"/>
          </w:divBdr>
        </w:div>
        <w:div w:id="268052781">
          <w:marLeft w:val="0"/>
          <w:marRight w:val="0"/>
          <w:marTop w:val="0"/>
          <w:marBottom w:val="0"/>
          <w:divBdr>
            <w:top w:val="none" w:sz="0" w:space="0" w:color="auto"/>
            <w:left w:val="none" w:sz="0" w:space="0" w:color="auto"/>
            <w:bottom w:val="none" w:sz="0" w:space="0" w:color="auto"/>
            <w:right w:val="none" w:sz="0" w:space="0" w:color="auto"/>
          </w:divBdr>
        </w:div>
      </w:divsChild>
    </w:div>
    <w:div w:id="773982648">
      <w:bodyDiv w:val="1"/>
      <w:marLeft w:val="0"/>
      <w:marRight w:val="0"/>
      <w:marTop w:val="0"/>
      <w:marBottom w:val="0"/>
      <w:divBdr>
        <w:top w:val="none" w:sz="0" w:space="0" w:color="auto"/>
        <w:left w:val="none" w:sz="0" w:space="0" w:color="auto"/>
        <w:bottom w:val="none" w:sz="0" w:space="0" w:color="auto"/>
        <w:right w:val="none" w:sz="0" w:space="0" w:color="auto"/>
      </w:divBdr>
    </w:div>
    <w:div w:id="918947373">
      <w:bodyDiv w:val="1"/>
      <w:marLeft w:val="0"/>
      <w:marRight w:val="0"/>
      <w:marTop w:val="0"/>
      <w:marBottom w:val="0"/>
      <w:divBdr>
        <w:top w:val="none" w:sz="0" w:space="0" w:color="auto"/>
        <w:left w:val="none" w:sz="0" w:space="0" w:color="auto"/>
        <w:bottom w:val="none" w:sz="0" w:space="0" w:color="auto"/>
        <w:right w:val="none" w:sz="0" w:space="0" w:color="auto"/>
      </w:divBdr>
      <w:divsChild>
        <w:div w:id="433785890">
          <w:marLeft w:val="-75"/>
          <w:marRight w:val="0"/>
          <w:marTop w:val="30"/>
          <w:marBottom w:val="30"/>
          <w:divBdr>
            <w:top w:val="none" w:sz="0" w:space="0" w:color="auto"/>
            <w:left w:val="none" w:sz="0" w:space="0" w:color="auto"/>
            <w:bottom w:val="none" w:sz="0" w:space="0" w:color="auto"/>
            <w:right w:val="none" w:sz="0" w:space="0" w:color="auto"/>
          </w:divBdr>
          <w:divsChild>
            <w:div w:id="1277327109">
              <w:marLeft w:val="0"/>
              <w:marRight w:val="0"/>
              <w:marTop w:val="0"/>
              <w:marBottom w:val="0"/>
              <w:divBdr>
                <w:top w:val="none" w:sz="0" w:space="0" w:color="auto"/>
                <w:left w:val="none" w:sz="0" w:space="0" w:color="auto"/>
                <w:bottom w:val="none" w:sz="0" w:space="0" w:color="auto"/>
                <w:right w:val="none" w:sz="0" w:space="0" w:color="auto"/>
              </w:divBdr>
              <w:divsChild>
                <w:div w:id="1061561779">
                  <w:marLeft w:val="0"/>
                  <w:marRight w:val="0"/>
                  <w:marTop w:val="0"/>
                  <w:marBottom w:val="0"/>
                  <w:divBdr>
                    <w:top w:val="none" w:sz="0" w:space="0" w:color="auto"/>
                    <w:left w:val="none" w:sz="0" w:space="0" w:color="auto"/>
                    <w:bottom w:val="none" w:sz="0" w:space="0" w:color="auto"/>
                    <w:right w:val="none" w:sz="0" w:space="0" w:color="auto"/>
                  </w:divBdr>
                </w:div>
              </w:divsChild>
            </w:div>
            <w:div w:id="644360893">
              <w:marLeft w:val="0"/>
              <w:marRight w:val="0"/>
              <w:marTop w:val="0"/>
              <w:marBottom w:val="0"/>
              <w:divBdr>
                <w:top w:val="none" w:sz="0" w:space="0" w:color="auto"/>
                <w:left w:val="none" w:sz="0" w:space="0" w:color="auto"/>
                <w:bottom w:val="none" w:sz="0" w:space="0" w:color="auto"/>
                <w:right w:val="none" w:sz="0" w:space="0" w:color="auto"/>
              </w:divBdr>
              <w:divsChild>
                <w:div w:id="468330493">
                  <w:marLeft w:val="0"/>
                  <w:marRight w:val="0"/>
                  <w:marTop w:val="0"/>
                  <w:marBottom w:val="0"/>
                  <w:divBdr>
                    <w:top w:val="none" w:sz="0" w:space="0" w:color="auto"/>
                    <w:left w:val="none" w:sz="0" w:space="0" w:color="auto"/>
                    <w:bottom w:val="none" w:sz="0" w:space="0" w:color="auto"/>
                    <w:right w:val="none" w:sz="0" w:space="0" w:color="auto"/>
                  </w:divBdr>
                </w:div>
              </w:divsChild>
            </w:div>
            <w:div w:id="1096245411">
              <w:marLeft w:val="0"/>
              <w:marRight w:val="0"/>
              <w:marTop w:val="0"/>
              <w:marBottom w:val="0"/>
              <w:divBdr>
                <w:top w:val="none" w:sz="0" w:space="0" w:color="auto"/>
                <w:left w:val="none" w:sz="0" w:space="0" w:color="auto"/>
                <w:bottom w:val="none" w:sz="0" w:space="0" w:color="auto"/>
                <w:right w:val="none" w:sz="0" w:space="0" w:color="auto"/>
              </w:divBdr>
              <w:divsChild>
                <w:div w:id="508982741">
                  <w:marLeft w:val="0"/>
                  <w:marRight w:val="0"/>
                  <w:marTop w:val="0"/>
                  <w:marBottom w:val="0"/>
                  <w:divBdr>
                    <w:top w:val="none" w:sz="0" w:space="0" w:color="auto"/>
                    <w:left w:val="none" w:sz="0" w:space="0" w:color="auto"/>
                    <w:bottom w:val="none" w:sz="0" w:space="0" w:color="auto"/>
                    <w:right w:val="none" w:sz="0" w:space="0" w:color="auto"/>
                  </w:divBdr>
                </w:div>
                <w:div w:id="424496247">
                  <w:marLeft w:val="0"/>
                  <w:marRight w:val="0"/>
                  <w:marTop w:val="0"/>
                  <w:marBottom w:val="0"/>
                  <w:divBdr>
                    <w:top w:val="none" w:sz="0" w:space="0" w:color="auto"/>
                    <w:left w:val="none" w:sz="0" w:space="0" w:color="auto"/>
                    <w:bottom w:val="none" w:sz="0" w:space="0" w:color="auto"/>
                    <w:right w:val="none" w:sz="0" w:space="0" w:color="auto"/>
                  </w:divBdr>
                </w:div>
                <w:div w:id="688482193">
                  <w:marLeft w:val="0"/>
                  <w:marRight w:val="0"/>
                  <w:marTop w:val="0"/>
                  <w:marBottom w:val="0"/>
                  <w:divBdr>
                    <w:top w:val="none" w:sz="0" w:space="0" w:color="auto"/>
                    <w:left w:val="none" w:sz="0" w:space="0" w:color="auto"/>
                    <w:bottom w:val="none" w:sz="0" w:space="0" w:color="auto"/>
                    <w:right w:val="none" w:sz="0" w:space="0" w:color="auto"/>
                  </w:divBdr>
                </w:div>
                <w:div w:id="67771877">
                  <w:marLeft w:val="0"/>
                  <w:marRight w:val="0"/>
                  <w:marTop w:val="0"/>
                  <w:marBottom w:val="0"/>
                  <w:divBdr>
                    <w:top w:val="none" w:sz="0" w:space="0" w:color="auto"/>
                    <w:left w:val="none" w:sz="0" w:space="0" w:color="auto"/>
                    <w:bottom w:val="none" w:sz="0" w:space="0" w:color="auto"/>
                    <w:right w:val="none" w:sz="0" w:space="0" w:color="auto"/>
                  </w:divBdr>
                </w:div>
                <w:div w:id="2124687835">
                  <w:marLeft w:val="0"/>
                  <w:marRight w:val="0"/>
                  <w:marTop w:val="0"/>
                  <w:marBottom w:val="0"/>
                  <w:divBdr>
                    <w:top w:val="none" w:sz="0" w:space="0" w:color="auto"/>
                    <w:left w:val="none" w:sz="0" w:space="0" w:color="auto"/>
                    <w:bottom w:val="none" w:sz="0" w:space="0" w:color="auto"/>
                    <w:right w:val="none" w:sz="0" w:space="0" w:color="auto"/>
                  </w:divBdr>
                </w:div>
              </w:divsChild>
            </w:div>
            <w:div w:id="1061052945">
              <w:marLeft w:val="0"/>
              <w:marRight w:val="0"/>
              <w:marTop w:val="0"/>
              <w:marBottom w:val="0"/>
              <w:divBdr>
                <w:top w:val="none" w:sz="0" w:space="0" w:color="auto"/>
                <w:left w:val="none" w:sz="0" w:space="0" w:color="auto"/>
                <w:bottom w:val="none" w:sz="0" w:space="0" w:color="auto"/>
                <w:right w:val="none" w:sz="0" w:space="0" w:color="auto"/>
              </w:divBdr>
              <w:divsChild>
                <w:div w:id="17424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296">
          <w:marLeft w:val="0"/>
          <w:marRight w:val="0"/>
          <w:marTop w:val="0"/>
          <w:marBottom w:val="0"/>
          <w:divBdr>
            <w:top w:val="none" w:sz="0" w:space="0" w:color="auto"/>
            <w:left w:val="none" w:sz="0" w:space="0" w:color="auto"/>
            <w:bottom w:val="none" w:sz="0" w:space="0" w:color="auto"/>
            <w:right w:val="none" w:sz="0" w:space="0" w:color="auto"/>
          </w:divBdr>
        </w:div>
        <w:div w:id="358164047">
          <w:marLeft w:val="0"/>
          <w:marRight w:val="0"/>
          <w:marTop w:val="0"/>
          <w:marBottom w:val="0"/>
          <w:divBdr>
            <w:top w:val="none" w:sz="0" w:space="0" w:color="auto"/>
            <w:left w:val="none" w:sz="0" w:space="0" w:color="auto"/>
            <w:bottom w:val="none" w:sz="0" w:space="0" w:color="auto"/>
            <w:right w:val="none" w:sz="0" w:space="0" w:color="auto"/>
          </w:divBdr>
        </w:div>
        <w:div w:id="192354336">
          <w:marLeft w:val="0"/>
          <w:marRight w:val="0"/>
          <w:marTop w:val="0"/>
          <w:marBottom w:val="0"/>
          <w:divBdr>
            <w:top w:val="none" w:sz="0" w:space="0" w:color="auto"/>
            <w:left w:val="none" w:sz="0" w:space="0" w:color="auto"/>
            <w:bottom w:val="none" w:sz="0" w:space="0" w:color="auto"/>
            <w:right w:val="none" w:sz="0" w:space="0" w:color="auto"/>
          </w:divBdr>
        </w:div>
        <w:div w:id="141894344">
          <w:marLeft w:val="0"/>
          <w:marRight w:val="0"/>
          <w:marTop w:val="0"/>
          <w:marBottom w:val="0"/>
          <w:divBdr>
            <w:top w:val="none" w:sz="0" w:space="0" w:color="auto"/>
            <w:left w:val="none" w:sz="0" w:space="0" w:color="auto"/>
            <w:bottom w:val="none" w:sz="0" w:space="0" w:color="auto"/>
            <w:right w:val="none" w:sz="0" w:space="0" w:color="auto"/>
          </w:divBdr>
        </w:div>
        <w:div w:id="1070225745">
          <w:marLeft w:val="-75"/>
          <w:marRight w:val="0"/>
          <w:marTop w:val="30"/>
          <w:marBottom w:val="30"/>
          <w:divBdr>
            <w:top w:val="none" w:sz="0" w:space="0" w:color="auto"/>
            <w:left w:val="none" w:sz="0" w:space="0" w:color="auto"/>
            <w:bottom w:val="none" w:sz="0" w:space="0" w:color="auto"/>
            <w:right w:val="none" w:sz="0" w:space="0" w:color="auto"/>
          </w:divBdr>
          <w:divsChild>
            <w:div w:id="1689062433">
              <w:marLeft w:val="0"/>
              <w:marRight w:val="0"/>
              <w:marTop w:val="0"/>
              <w:marBottom w:val="0"/>
              <w:divBdr>
                <w:top w:val="none" w:sz="0" w:space="0" w:color="auto"/>
                <w:left w:val="none" w:sz="0" w:space="0" w:color="auto"/>
                <w:bottom w:val="none" w:sz="0" w:space="0" w:color="auto"/>
                <w:right w:val="none" w:sz="0" w:space="0" w:color="auto"/>
              </w:divBdr>
              <w:divsChild>
                <w:div w:id="1618024399">
                  <w:marLeft w:val="0"/>
                  <w:marRight w:val="0"/>
                  <w:marTop w:val="0"/>
                  <w:marBottom w:val="0"/>
                  <w:divBdr>
                    <w:top w:val="none" w:sz="0" w:space="0" w:color="auto"/>
                    <w:left w:val="none" w:sz="0" w:space="0" w:color="auto"/>
                    <w:bottom w:val="none" w:sz="0" w:space="0" w:color="auto"/>
                    <w:right w:val="none" w:sz="0" w:space="0" w:color="auto"/>
                  </w:divBdr>
                </w:div>
              </w:divsChild>
            </w:div>
            <w:div w:id="1069885900">
              <w:marLeft w:val="0"/>
              <w:marRight w:val="0"/>
              <w:marTop w:val="0"/>
              <w:marBottom w:val="0"/>
              <w:divBdr>
                <w:top w:val="none" w:sz="0" w:space="0" w:color="auto"/>
                <w:left w:val="none" w:sz="0" w:space="0" w:color="auto"/>
                <w:bottom w:val="none" w:sz="0" w:space="0" w:color="auto"/>
                <w:right w:val="none" w:sz="0" w:space="0" w:color="auto"/>
              </w:divBdr>
              <w:divsChild>
                <w:div w:id="1179805785">
                  <w:marLeft w:val="0"/>
                  <w:marRight w:val="0"/>
                  <w:marTop w:val="0"/>
                  <w:marBottom w:val="0"/>
                  <w:divBdr>
                    <w:top w:val="none" w:sz="0" w:space="0" w:color="auto"/>
                    <w:left w:val="none" w:sz="0" w:space="0" w:color="auto"/>
                    <w:bottom w:val="none" w:sz="0" w:space="0" w:color="auto"/>
                    <w:right w:val="none" w:sz="0" w:space="0" w:color="auto"/>
                  </w:divBdr>
                </w:div>
              </w:divsChild>
            </w:div>
            <w:div w:id="1350990069">
              <w:marLeft w:val="0"/>
              <w:marRight w:val="0"/>
              <w:marTop w:val="0"/>
              <w:marBottom w:val="0"/>
              <w:divBdr>
                <w:top w:val="none" w:sz="0" w:space="0" w:color="auto"/>
                <w:left w:val="none" w:sz="0" w:space="0" w:color="auto"/>
                <w:bottom w:val="none" w:sz="0" w:space="0" w:color="auto"/>
                <w:right w:val="none" w:sz="0" w:space="0" w:color="auto"/>
              </w:divBdr>
              <w:divsChild>
                <w:div w:id="2141799414">
                  <w:marLeft w:val="0"/>
                  <w:marRight w:val="0"/>
                  <w:marTop w:val="0"/>
                  <w:marBottom w:val="0"/>
                  <w:divBdr>
                    <w:top w:val="none" w:sz="0" w:space="0" w:color="auto"/>
                    <w:left w:val="none" w:sz="0" w:space="0" w:color="auto"/>
                    <w:bottom w:val="none" w:sz="0" w:space="0" w:color="auto"/>
                    <w:right w:val="none" w:sz="0" w:space="0" w:color="auto"/>
                  </w:divBdr>
                </w:div>
              </w:divsChild>
            </w:div>
            <w:div w:id="360786833">
              <w:marLeft w:val="0"/>
              <w:marRight w:val="0"/>
              <w:marTop w:val="0"/>
              <w:marBottom w:val="0"/>
              <w:divBdr>
                <w:top w:val="none" w:sz="0" w:space="0" w:color="auto"/>
                <w:left w:val="none" w:sz="0" w:space="0" w:color="auto"/>
                <w:bottom w:val="none" w:sz="0" w:space="0" w:color="auto"/>
                <w:right w:val="none" w:sz="0" w:space="0" w:color="auto"/>
              </w:divBdr>
              <w:divsChild>
                <w:div w:id="6058990">
                  <w:marLeft w:val="0"/>
                  <w:marRight w:val="0"/>
                  <w:marTop w:val="0"/>
                  <w:marBottom w:val="0"/>
                  <w:divBdr>
                    <w:top w:val="none" w:sz="0" w:space="0" w:color="auto"/>
                    <w:left w:val="none" w:sz="0" w:space="0" w:color="auto"/>
                    <w:bottom w:val="none" w:sz="0" w:space="0" w:color="auto"/>
                    <w:right w:val="none" w:sz="0" w:space="0" w:color="auto"/>
                  </w:divBdr>
                </w:div>
              </w:divsChild>
            </w:div>
            <w:div w:id="1443963875">
              <w:marLeft w:val="0"/>
              <w:marRight w:val="0"/>
              <w:marTop w:val="0"/>
              <w:marBottom w:val="0"/>
              <w:divBdr>
                <w:top w:val="none" w:sz="0" w:space="0" w:color="auto"/>
                <w:left w:val="none" w:sz="0" w:space="0" w:color="auto"/>
                <w:bottom w:val="none" w:sz="0" w:space="0" w:color="auto"/>
                <w:right w:val="none" w:sz="0" w:space="0" w:color="auto"/>
              </w:divBdr>
              <w:divsChild>
                <w:div w:id="2025083281">
                  <w:marLeft w:val="0"/>
                  <w:marRight w:val="0"/>
                  <w:marTop w:val="0"/>
                  <w:marBottom w:val="0"/>
                  <w:divBdr>
                    <w:top w:val="none" w:sz="0" w:space="0" w:color="auto"/>
                    <w:left w:val="none" w:sz="0" w:space="0" w:color="auto"/>
                    <w:bottom w:val="none" w:sz="0" w:space="0" w:color="auto"/>
                    <w:right w:val="none" w:sz="0" w:space="0" w:color="auto"/>
                  </w:divBdr>
                </w:div>
              </w:divsChild>
            </w:div>
            <w:div w:id="1829243171">
              <w:marLeft w:val="0"/>
              <w:marRight w:val="0"/>
              <w:marTop w:val="0"/>
              <w:marBottom w:val="0"/>
              <w:divBdr>
                <w:top w:val="none" w:sz="0" w:space="0" w:color="auto"/>
                <w:left w:val="none" w:sz="0" w:space="0" w:color="auto"/>
                <w:bottom w:val="none" w:sz="0" w:space="0" w:color="auto"/>
                <w:right w:val="none" w:sz="0" w:space="0" w:color="auto"/>
              </w:divBdr>
              <w:divsChild>
                <w:div w:id="1220365327">
                  <w:marLeft w:val="0"/>
                  <w:marRight w:val="0"/>
                  <w:marTop w:val="0"/>
                  <w:marBottom w:val="0"/>
                  <w:divBdr>
                    <w:top w:val="none" w:sz="0" w:space="0" w:color="auto"/>
                    <w:left w:val="none" w:sz="0" w:space="0" w:color="auto"/>
                    <w:bottom w:val="none" w:sz="0" w:space="0" w:color="auto"/>
                    <w:right w:val="none" w:sz="0" w:space="0" w:color="auto"/>
                  </w:divBdr>
                </w:div>
              </w:divsChild>
            </w:div>
            <w:div w:id="1548377563">
              <w:marLeft w:val="0"/>
              <w:marRight w:val="0"/>
              <w:marTop w:val="0"/>
              <w:marBottom w:val="0"/>
              <w:divBdr>
                <w:top w:val="none" w:sz="0" w:space="0" w:color="auto"/>
                <w:left w:val="none" w:sz="0" w:space="0" w:color="auto"/>
                <w:bottom w:val="none" w:sz="0" w:space="0" w:color="auto"/>
                <w:right w:val="none" w:sz="0" w:space="0" w:color="auto"/>
              </w:divBdr>
              <w:divsChild>
                <w:div w:id="283073528">
                  <w:marLeft w:val="0"/>
                  <w:marRight w:val="0"/>
                  <w:marTop w:val="0"/>
                  <w:marBottom w:val="0"/>
                  <w:divBdr>
                    <w:top w:val="none" w:sz="0" w:space="0" w:color="auto"/>
                    <w:left w:val="none" w:sz="0" w:space="0" w:color="auto"/>
                    <w:bottom w:val="none" w:sz="0" w:space="0" w:color="auto"/>
                    <w:right w:val="none" w:sz="0" w:space="0" w:color="auto"/>
                  </w:divBdr>
                </w:div>
              </w:divsChild>
            </w:div>
            <w:div w:id="1152215745">
              <w:marLeft w:val="0"/>
              <w:marRight w:val="0"/>
              <w:marTop w:val="0"/>
              <w:marBottom w:val="0"/>
              <w:divBdr>
                <w:top w:val="none" w:sz="0" w:space="0" w:color="auto"/>
                <w:left w:val="none" w:sz="0" w:space="0" w:color="auto"/>
                <w:bottom w:val="none" w:sz="0" w:space="0" w:color="auto"/>
                <w:right w:val="none" w:sz="0" w:space="0" w:color="auto"/>
              </w:divBdr>
              <w:divsChild>
                <w:div w:id="1083913285">
                  <w:marLeft w:val="0"/>
                  <w:marRight w:val="0"/>
                  <w:marTop w:val="0"/>
                  <w:marBottom w:val="0"/>
                  <w:divBdr>
                    <w:top w:val="none" w:sz="0" w:space="0" w:color="auto"/>
                    <w:left w:val="none" w:sz="0" w:space="0" w:color="auto"/>
                    <w:bottom w:val="none" w:sz="0" w:space="0" w:color="auto"/>
                    <w:right w:val="none" w:sz="0" w:space="0" w:color="auto"/>
                  </w:divBdr>
                </w:div>
              </w:divsChild>
            </w:div>
            <w:div w:id="1391029854">
              <w:marLeft w:val="0"/>
              <w:marRight w:val="0"/>
              <w:marTop w:val="0"/>
              <w:marBottom w:val="0"/>
              <w:divBdr>
                <w:top w:val="none" w:sz="0" w:space="0" w:color="auto"/>
                <w:left w:val="none" w:sz="0" w:space="0" w:color="auto"/>
                <w:bottom w:val="none" w:sz="0" w:space="0" w:color="auto"/>
                <w:right w:val="none" w:sz="0" w:space="0" w:color="auto"/>
              </w:divBdr>
              <w:divsChild>
                <w:div w:id="683871215">
                  <w:marLeft w:val="0"/>
                  <w:marRight w:val="0"/>
                  <w:marTop w:val="0"/>
                  <w:marBottom w:val="0"/>
                  <w:divBdr>
                    <w:top w:val="none" w:sz="0" w:space="0" w:color="auto"/>
                    <w:left w:val="none" w:sz="0" w:space="0" w:color="auto"/>
                    <w:bottom w:val="none" w:sz="0" w:space="0" w:color="auto"/>
                    <w:right w:val="none" w:sz="0" w:space="0" w:color="auto"/>
                  </w:divBdr>
                </w:div>
              </w:divsChild>
            </w:div>
            <w:div w:id="1720012181">
              <w:marLeft w:val="0"/>
              <w:marRight w:val="0"/>
              <w:marTop w:val="0"/>
              <w:marBottom w:val="0"/>
              <w:divBdr>
                <w:top w:val="none" w:sz="0" w:space="0" w:color="auto"/>
                <w:left w:val="none" w:sz="0" w:space="0" w:color="auto"/>
                <w:bottom w:val="none" w:sz="0" w:space="0" w:color="auto"/>
                <w:right w:val="none" w:sz="0" w:space="0" w:color="auto"/>
              </w:divBdr>
              <w:divsChild>
                <w:div w:id="956333311">
                  <w:marLeft w:val="0"/>
                  <w:marRight w:val="0"/>
                  <w:marTop w:val="0"/>
                  <w:marBottom w:val="0"/>
                  <w:divBdr>
                    <w:top w:val="none" w:sz="0" w:space="0" w:color="auto"/>
                    <w:left w:val="none" w:sz="0" w:space="0" w:color="auto"/>
                    <w:bottom w:val="none" w:sz="0" w:space="0" w:color="auto"/>
                    <w:right w:val="none" w:sz="0" w:space="0" w:color="auto"/>
                  </w:divBdr>
                </w:div>
              </w:divsChild>
            </w:div>
            <w:div w:id="1671715660">
              <w:marLeft w:val="0"/>
              <w:marRight w:val="0"/>
              <w:marTop w:val="0"/>
              <w:marBottom w:val="0"/>
              <w:divBdr>
                <w:top w:val="none" w:sz="0" w:space="0" w:color="auto"/>
                <w:left w:val="none" w:sz="0" w:space="0" w:color="auto"/>
                <w:bottom w:val="none" w:sz="0" w:space="0" w:color="auto"/>
                <w:right w:val="none" w:sz="0" w:space="0" w:color="auto"/>
              </w:divBdr>
              <w:divsChild>
                <w:div w:id="1634477835">
                  <w:marLeft w:val="0"/>
                  <w:marRight w:val="0"/>
                  <w:marTop w:val="0"/>
                  <w:marBottom w:val="0"/>
                  <w:divBdr>
                    <w:top w:val="none" w:sz="0" w:space="0" w:color="auto"/>
                    <w:left w:val="none" w:sz="0" w:space="0" w:color="auto"/>
                    <w:bottom w:val="none" w:sz="0" w:space="0" w:color="auto"/>
                    <w:right w:val="none" w:sz="0" w:space="0" w:color="auto"/>
                  </w:divBdr>
                </w:div>
              </w:divsChild>
            </w:div>
            <w:div w:id="807822494">
              <w:marLeft w:val="0"/>
              <w:marRight w:val="0"/>
              <w:marTop w:val="0"/>
              <w:marBottom w:val="0"/>
              <w:divBdr>
                <w:top w:val="none" w:sz="0" w:space="0" w:color="auto"/>
                <w:left w:val="none" w:sz="0" w:space="0" w:color="auto"/>
                <w:bottom w:val="none" w:sz="0" w:space="0" w:color="auto"/>
                <w:right w:val="none" w:sz="0" w:space="0" w:color="auto"/>
              </w:divBdr>
              <w:divsChild>
                <w:div w:id="174617059">
                  <w:marLeft w:val="0"/>
                  <w:marRight w:val="0"/>
                  <w:marTop w:val="0"/>
                  <w:marBottom w:val="0"/>
                  <w:divBdr>
                    <w:top w:val="none" w:sz="0" w:space="0" w:color="auto"/>
                    <w:left w:val="none" w:sz="0" w:space="0" w:color="auto"/>
                    <w:bottom w:val="none" w:sz="0" w:space="0" w:color="auto"/>
                    <w:right w:val="none" w:sz="0" w:space="0" w:color="auto"/>
                  </w:divBdr>
                </w:div>
              </w:divsChild>
            </w:div>
            <w:div w:id="517549843">
              <w:marLeft w:val="0"/>
              <w:marRight w:val="0"/>
              <w:marTop w:val="0"/>
              <w:marBottom w:val="0"/>
              <w:divBdr>
                <w:top w:val="none" w:sz="0" w:space="0" w:color="auto"/>
                <w:left w:val="none" w:sz="0" w:space="0" w:color="auto"/>
                <w:bottom w:val="none" w:sz="0" w:space="0" w:color="auto"/>
                <w:right w:val="none" w:sz="0" w:space="0" w:color="auto"/>
              </w:divBdr>
              <w:divsChild>
                <w:div w:id="814028849">
                  <w:marLeft w:val="0"/>
                  <w:marRight w:val="0"/>
                  <w:marTop w:val="0"/>
                  <w:marBottom w:val="0"/>
                  <w:divBdr>
                    <w:top w:val="none" w:sz="0" w:space="0" w:color="auto"/>
                    <w:left w:val="none" w:sz="0" w:space="0" w:color="auto"/>
                    <w:bottom w:val="none" w:sz="0" w:space="0" w:color="auto"/>
                    <w:right w:val="none" w:sz="0" w:space="0" w:color="auto"/>
                  </w:divBdr>
                </w:div>
              </w:divsChild>
            </w:div>
            <w:div w:id="1355762213">
              <w:marLeft w:val="0"/>
              <w:marRight w:val="0"/>
              <w:marTop w:val="0"/>
              <w:marBottom w:val="0"/>
              <w:divBdr>
                <w:top w:val="none" w:sz="0" w:space="0" w:color="auto"/>
                <w:left w:val="none" w:sz="0" w:space="0" w:color="auto"/>
                <w:bottom w:val="none" w:sz="0" w:space="0" w:color="auto"/>
                <w:right w:val="none" w:sz="0" w:space="0" w:color="auto"/>
              </w:divBdr>
              <w:divsChild>
                <w:div w:id="192766084">
                  <w:marLeft w:val="0"/>
                  <w:marRight w:val="0"/>
                  <w:marTop w:val="0"/>
                  <w:marBottom w:val="0"/>
                  <w:divBdr>
                    <w:top w:val="none" w:sz="0" w:space="0" w:color="auto"/>
                    <w:left w:val="none" w:sz="0" w:space="0" w:color="auto"/>
                    <w:bottom w:val="none" w:sz="0" w:space="0" w:color="auto"/>
                    <w:right w:val="none" w:sz="0" w:space="0" w:color="auto"/>
                  </w:divBdr>
                </w:div>
              </w:divsChild>
            </w:div>
            <w:div w:id="674764763">
              <w:marLeft w:val="0"/>
              <w:marRight w:val="0"/>
              <w:marTop w:val="0"/>
              <w:marBottom w:val="0"/>
              <w:divBdr>
                <w:top w:val="none" w:sz="0" w:space="0" w:color="auto"/>
                <w:left w:val="none" w:sz="0" w:space="0" w:color="auto"/>
                <w:bottom w:val="none" w:sz="0" w:space="0" w:color="auto"/>
                <w:right w:val="none" w:sz="0" w:space="0" w:color="auto"/>
              </w:divBdr>
              <w:divsChild>
                <w:div w:id="2068143592">
                  <w:marLeft w:val="0"/>
                  <w:marRight w:val="0"/>
                  <w:marTop w:val="0"/>
                  <w:marBottom w:val="0"/>
                  <w:divBdr>
                    <w:top w:val="none" w:sz="0" w:space="0" w:color="auto"/>
                    <w:left w:val="none" w:sz="0" w:space="0" w:color="auto"/>
                    <w:bottom w:val="none" w:sz="0" w:space="0" w:color="auto"/>
                    <w:right w:val="none" w:sz="0" w:space="0" w:color="auto"/>
                  </w:divBdr>
                </w:div>
              </w:divsChild>
            </w:div>
            <w:div w:id="1094784311">
              <w:marLeft w:val="0"/>
              <w:marRight w:val="0"/>
              <w:marTop w:val="0"/>
              <w:marBottom w:val="0"/>
              <w:divBdr>
                <w:top w:val="none" w:sz="0" w:space="0" w:color="auto"/>
                <w:left w:val="none" w:sz="0" w:space="0" w:color="auto"/>
                <w:bottom w:val="none" w:sz="0" w:space="0" w:color="auto"/>
                <w:right w:val="none" w:sz="0" w:space="0" w:color="auto"/>
              </w:divBdr>
              <w:divsChild>
                <w:div w:id="1314717964">
                  <w:marLeft w:val="0"/>
                  <w:marRight w:val="0"/>
                  <w:marTop w:val="0"/>
                  <w:marBottom w:val="0"/>
                  <w:divBdr>
                    <w:top w:val="none" w:sz="0" w:space="0" w:color="auto"/>
                    <w:left w:val="none" w:sz="0" w:space="0" w:color="auto"/>
                    <w:bottom w:val="none" w:sz="0" w:space="0" w:color="auto"/>
                    <w:right w:val="none" w:sz="0" w:space="0" w:color="auto"/>
                  </w:divBdr>
                </w:div>
              </w:divsChild>
            </w:div>
            <w:div w:id="974287325">
              <w:marLeft w:val="0"/>
              <w:marRight w:val="0"/>
              <w:marTop w:val="0"/>
              <w:marBottom w:val="0"/>
              <w:divBdr>
                <w:top w:val="none" w:sz="0" w:space="0" w:color="auto"/>
                <w:left w:val="none" w:sz="0" w:space="0" w:color="auto"/>
                <w:bottom w:val="none" w:sz="0" w:space="0" w:color="auto"/>
                <w:right w:val="none" w:sz="0" w:space="0" w:color="auto"/>
              </w:divBdr>
              <w:divsChild>
                <w:div w:id="1756197968">
                  <w:marLeft w:val="0"/>
                  <w:marRight w:val="0"/>
                  <w:marTop w:val="0"/>
                  <w:marBottom w:val="0"/>
                  <w:divBdr>
                    <w:top w:val="none" w:sz="0" w:space="0" w:color="auto"/>
                    <w:left w:val="none" w:sz="0" w:space="0" w:color="auto"/>
                    <w:bottom w:val="none" w:sz="0" w:space="0" w:color="auto"/>
                    <w:right w:val="none" w:sz="0" w:space="0" w:color="auto"/>
                  </w:divBdr>
                </w:div>
              </w:divsChild>
            </w:div>
            <w:div w:id="2076006805">
              <w:marLeft w:val="0"/>
              <w:marRight w:val="0"/>
              <w:marTop w:val="0"/>
              <w:marBottom w:val="0"/>
              <w:divBdr>
                <w:top w:val="none" w:sz="0" w:space="0" w:color="auto"/>
                <w:left w:val="none" w:sz="0" w:space="0" w:color="auto"/>
                <w:bottom w:val="none" w:sz="0" w:space="0" w:color="auto"/>
                <w:right w:val="none" w:sz="0" w:space="0" w:color="auto"/>
              </w:divBdr>
              <w:divsChild>
                <w:div w:id="1573736537">
                  <w:marLeft w:val="0"/>
                  <w:marRight w:val="0"/>
                  <w:marTop w:val="0"/>
                  <w:marBottom w:val="0"/>
                  <w:divBdr>
                    <w:top w:val="none" w:sz="0" w:space="0" w:color="auto"/>
                    <w:left w:val="none" w:sz="0" w:space="0" w:color="auto"/>
                    <w:bottom w:val="none" w:sz="0" w:space="0" w:color="auto"/>
                    <w:right w:val="none" w:sz="0" w:space="0" w:color="auto"/>
                  </w:divBdr>
                </w:div>
              </w:divsChild>
            </w:div>
            <w:div w:id="857279273">
              <w:marLeft w:val="0"/>
              <w:marRight w:val="0"/>
              <w:marTop w:val="0"/>
              <w:marBottom w:val="0"/>
              <w:divBdr>
                <w:top w:val="none" w:sz="0" w:space="0" w:color="auto"/>
                <w:left w:val="none" w:sz="0" w:space="0" w:color="auto"/>
                <w:bottom w:val="none" w:sz="0" w:space="0" w:color="auto"/>
                <w:right w:val="none" w:sz="0" w:space="0" w:color="auto"/>
              </w:divBdr>
              <w:divsChild>
                <w:div w:id="1184048726">
                  <w:marLeft w:val="0"/>
                  <w:marRight w:val="0"/>
                  <w:marTop w:val="0"/>
                  <w:marBottom w:val="0"/>
                  <w:divBdr>
                    <w:top w:val="none" w:sz="0" w:space="0" w:color="auto"/>
                    <w:left w:val="none" w:sz="0" w:space="0" w:color="auto"/>
                    <w:bottom w:val="none" w:sz="0" w:space="0" w:color="auto"/>
                    <w:right w:val="none" w:sz="0" w:space="0" w:color="auto"/>
                  </w:divBdr>
                </w:div>
              </w:divsChild>
            </w:div>
            <w:div w:id="925454974">
              <w:marLeft w:val="0"/>
              <w:marRight w:val="0"/>
              <w:marTop w:val="0"/>
              <w:marBottom w:val="0"/>
              <w:divBdr>
                <w:top w:val="none" w:sz="0" w:space="0" w:color="auto"/>
                <w:left w:val="none" w:sz="0" w:space="0" w:color="auto"/>
                <w:bottom w:val="none" w:sz="0" w:space="0" w:color="auto"/>
                <w:right w:val="none" w:sz="0" w:space="0" w:color="auto"/>
              </w:divBdr>
              <w:divsChild>
                <w:div w:id="986397925">
                  <w:marLeft w:val="0"/>
                  <w:marRight w:val="0"/>
                  <w:marTop w:val="0"/>
                  <w:marBottom w:val="0"/>
                  <w:divBdr>
                    <w:top w:val="none" w:sz="0" w:space="0" w:color="auto"/>
                    <w:left w:val="none" w:sz="0" w:space="0" w:color="auto"/>
                    <w:bottom w:val="none" w:sz="0" w:space="0" w:color="auto"/>
                    <w:right w:val="none" w:sz="0" w:space="0" w:color="auto"/>
                  </w:divBdr>
                </w:div>
              </w:divsChild>
            </w:div>
            <w:div w:id="1346982931">
              <w:marLeft w:val="0"/>
              <w:marRight w:val="0"/>
              <w:marTop w:val="0"/>
              <w:marBottom w:val="0"/>
              <w:divBdr>
                <w:top w:val="none" w:sz="0" w:space="0" w:color="auto"/>
                <w:left w:val="none" w:sz="0" w:space="0" w:color="auto"/>
                <w:bottom w:val="none" w:sz="0" w:space="0" w:color="auto"/>
                <w:right w:val="none" w:sz="0" w:space="0" w:color="auto"/>
              </w:divBdr>
              <w:divsChild>
                <w:div w:id="965694085">
                  <w:marLeft w:val="0"/>
                  <w:marRight w:val="0"/>
                  <w:marTop w:val="0"/>
                  <w:marBottom w:val="0"/>
                  <w:divBdr>
                    <w:top w:val="none" w:sz="0" w:space="0" w:color="auto"/>
                    <w:left w:val="none" w:sz="0" w:space="0" w:color="auto"/>
                    <w:bottom w:val="none" w:sz="0" w:space="0" w:color="auto"/>
                    <w:right w:val="none" w:sz="0" w:space="0" w:color="auto"/>
                  </w:divBdr>
                </w:div>
              </w:divsChild>
            </w:div>
            <w:div w:id="1826820330">
              <w:marLeft w:val="0"/>
              <w:marRight w:val="0"/>
              <w:marTop w:val="0"/>
              <w:marBottom w:val="0"/>
              <w:divBdr>
                <w:top w:val="none" w:sz="0" w:space="0" w:color="auto"/>
                <w:left w:val="none" w:sz="0" w:space="0" w:color="auto"/>
                <w:bottom w:val="none" w:sz="0" w:space="0" w:color="auto"/>
                <w:right w:val="none" w:sz="0" w:space="0" w:color="auto"/>
              </w:divBdr>
              <w:divsChild>
                <w:div w:id="110172451">
                  <w:marLeft w:val="0"/>
                  <w:marRight w:val="0"/>
                  <w:marTop w:val="0"/>
                  <w:marBottom w:val="0"/>
                  <w:divBdr>
                    <w:top w:val="none" w:sz="0" w:space="0" w:color="auto"/>
                    <w:left w:val="none" w:sz="0" w:space="0" w:color="auto"/>
                    <w:bottom w:val="none" w:sz="0" w:space="0" w:color="auto"/>
                    <w:right w:val="none" w:sz="0" w:space="0" w:color="auto"/>
                  </w:divBdr>
                </w:div>
              </w:divsChild>
            </w:div>
            <w:div w:id="1031541137">
              <w:marLeft w:val="0"/>
              <w:marRight w:val="0"/>
              <w:marTop w:val="0"/>
              <w:marBottom w:val="0"/>
              <w:divBdr>
                <w:top w:val="none" w:sz="0" w:space="0" w:color="auto"/>
                <w:left w:val="none" w:sz="0" w:space="0" w:color="auto"/>
                <w:bottom w:val="none" w:sz="0" w:space="0" w:color="auto"/>
                <w:right w:val="none" w:sz="0" w:space="0" w:color="auto"/>
              </w:divBdr>
              <w:divsChild>
                <w:div w:id="1704356049">
                  <w:marLeft w:val="0"/>
                  <w:marRight w:val="0"/>
                  <w:marTop w:val="0"/>
                  <w:marBottom w:val="0"/>
                  <w:divBdr>
                    <w:top w:val="none" w:sz="0" w:space="0" w:color="auto"/>
                    <w:left w:val="none" w:sz="0" w:space="0" w:color="auto"/>
                    <w:bottom w:val="none" w:sz="0" w:space="0" w:color="auto"/>
                    <w:right w:val="none" w:sz="0" w:space="0" w:color="auto"/>
                  </w:divBdr>
                </w:div>
              </w:divsChild>
            </w:div>
            <w:div w:id="1184170041">
              <w:marLeft w:val="0"/>
              <w:marRight w:val="0"/>
              <w:marTop w:val="0"/>
              <w:marBottom w:val="0"/>
              <w:divBdr>
                <w:top w:val="none" w:sz="0" w:space="0" w:color="auto"/>
                <w:left w:val="none" w:sz="0" w:space="0" w:color="auto"/>
                <w:bottom w:val="none" w:sz="0" w:space="0" w:color="auto"/>
                <w:right w:val="none" w:sz="0" w:space="0" w:color="auto"/>
              </w:divBdr>
              <w:divsChild>
                <w:div w:id="112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1709">
          <w:marLeft w:val="0"/>
          <w:marRight w:val="0"/>
          <w:marTop w:val="0"/>
          <w:marBottom w:val="0"/>
          <w:divBdr>
            <w:top w:val="none" w:sz="0" w:space="0" w:color="auto"/>
            <w:left w:val="none" w:sz="0" w:space="0" w:color="auto"/>
            <w:bottom w:val="none" w:sz="0" w:space="0" w:color="auto"/>
            <w:right w:val="none" w:sz="0" w:space="0" w:color="auto"/>
          </w:divBdr>
        </w:div>
        <w:div w:id="1007514062">
          <w:marLeft w:val="0"/>
          <w:marRight w:val="0"/>
          <w:marTop w:val="0"/>
          <w:marBottom w:val="0"/>
          <w:divBdr>
            <w:top w:val="none" w:sz="0" w:space="0" w:color="auto"/>
            <w:left w:val="none" w:sz="0" w:space="0" w:color="auto"/>
            <w:bottom w:val="none" w:sz="0" w:space="0" w:color="auto"/>
            <w:right w:val="none" w:sz="0" w:space="0" w:color="auto"/>
          </w:divBdr>
        </w:div>
        <w:div w:id="268857021">
          <w:marLeft w:val="0"/>
          <w:marRight w:val="0"/>
          <w:marTop w:val="0"/>
          <w:marBottom w:val="0"/>
          <w:divBdr>
            <w:top w:val="none" w:sz="0" w:space="0" w:color="auto"/>
            <w:left w:val="none" w:sz="0" w:space="0" w:color="auto"/>
            <w:bottom w:val="none" w:sz="0" w:space="0" w:color="auto"/>
            <w:right w:val="none" w:sz="0" w:space="0" w:color="auto"/>
          </w:divBdr>
        </w:div>
        <w:div w:id="2073263215">
          <w:marLeft w:val="0"/>
          <w:marRight w:val="0"/>
          <w:marTop w:val="0"/>
          <w:marBottom w:val="0"/>
          <w:divBdr>
            <w:top w:val="none" w:sz="0" w:space="0" w:color="auto"/>
            <w:left w:val="none" w:sz="0" w:space="0" w:color="auto"/>
            <w:bottom w:val="none" w:sz="0" w:space="0" w:color="auto"/>
            <w:right w:val="none" w:sz="0" w:space="0" w:color="auto"/>
          </w:divBdr>
        </w:div>
        <w:div w:id="1844661604">
          <w:marLeft w:val="-75"/>
          <w:marRight w:val="0"/>
          <w:marTop w:val="30"/>
          <w:marBottom w:val="30"/>
          <w:divBdr>
            <w:top w:val="none" w:sz="0" w:space="0" w:color="auto"/>
            <w:left w:val="none" w:sz="0" w:space="0" w:color="auto"/>
            <w:bottom w:val="none" w:sz="0" w:space="0" w:color="auto"/>
            <w:right w:val="none" w:sz="0" w:space="0" w:color="auto"/>
          </w:divBdr>
          <w:divsChild>
            <w:div w:id="9181853">
              <w:marLeft w:val="0"/>
              <w:marRight w:val="0"/>
              <w:marTop w:val="0"/>
              <w:marBottom w:val="0"/>
              <w:divBdr>
                <w:top w:val="none" w:sz="0" w:space="0" w:color="auto"/>
                <w:left w:val="none" w:sz="0" w:space="0" w:color="auto"/>
                <w:bottom w:val="none" w:sz="0" w:space="0" w:color="auto"/>
                <w:right w:val="none" w:sz="0" w:space="0" w:color="auto"/>
              </w:divBdr>
              <w:divsChild>
                <w:div w:id="1841504425">
                  <w:marLeft w:val="0"/>
                  <w:marRight w:val="0"/>
                  <w:marTop w:val="0"/>
                  <w:marBottom w:val="0"/>
                  <w:divBdr>
                    <w:top w:val="none" w:sz="0" w:space="0" w:color="auto"/>
                    <w:left w:val="none" w:sz="0" w:space="0" w:color="auto"/>
                    <w:bottom w:val="none" w:sz="0" w:space="0" w:color="auto"/>
                    <w:right w:val="none" w:sz="0" w:space="0" w:color="auto"/>
                  </w:divBdr>
                </w:div>
              </w:divsChild>
            </w:div>
            <w:div w:id="860708834">
              <w:marLeft w:val="0"/>
              <w:marRight w:val="0"/>
              <w:marTop w:val="0"/>
              <w:marBottom w:val="0"/>
              <w:divBdr>
                <w:top w:val="none" w:sz="0" w:space="0" w:color="auto"/>
                <w:left w:val="none" w:sz="0" w:space="0" w:color="auto"/>
                <w:bottom w:val="none" w:sz="0" w:space="0" w:color="auto"/>
                <w:right w:val="none" w:sz="0" w:space="0" w:color="auto"/>
              </w:divBdr>
              <w:divsChild>
                <w:div w:id="10491330">
                  <w:marLeft w:val="0"/>
                  <w:marRight w:val="0"/>
                  <w:marTop w:val="0"/>
                  <w:marBottom w:val="0"/>
                  <w:divBdr>
                    <w:top w:val="none" w:sz="0" w:space="0" w:color="auto"/>
                    <w:left w:val="none" w:sz="0" w:space="0" w:color="auto"/>
                    <w:bottom w:val="none" w:sz="0" w:space="0" w:color="auto"/>
                    <w:right w:val="none" w:sz="0" w:space="0" w:color="auto"/>
                  </w:divBdr>
                </w:div>
              </w:divsChild>
            </w:div>
            <w:div w:id="2046364831">
              <w:marLeft w:val="0"/>
              <w:marRight w:val="0"/>
              <w:marTop w:val="0"/>
              <w:marBottom w:val="0"/>
              <w:divBdr>
                <w:top w:val="none" w:sz="0" w:space="0" w:color="auto"/>
                <w:left w:val="none" w:sz="0" w:space="0" w:color="auto"/>
                <w:bottom w:val="none" w:sz="0" w:space="0" w:color="auto"/>
                <w:right w:val="none" w:sz="0" w:space="0" w:color="auto"/>
              </w:divBdr>
              <w:divsChild>
                <w:div w:id="2130778857">
                  <w:marLeft w:val="0"/>
                  <w:marRight w:val="0"/>
                  <w:marTop w:val="0"/>
                  <w:marBottom w:val="0"/>
                  <w:divBdr>
                    <w:top w:val="none" w:sz="0" w:space="0" w:color="auto"/>
                    <w:left w:val="none" w:sz="0" w:space="0" w:color="auto"/>
                    <w:bottom w:val="none" w:sz="0" w:space="0" w:color="auto"/>
                    <w:right w:val="none" w:sz="0" w:space="0" w:color="auto"/>
                  </w:divBdr>
                </w:div>
              </w:divsChild>
            </w:div>
            <w:div w:id="738745327">
              <w:marLeft w:val="0"/>
              <w:marRight w:val="0"/>
              <w:marTop w:val="0"/>
              <w:marBottom w:val="0"/>
              <w:divBdr>
                <w:top w:val="none" w:sz="0" w:space="0" w:color="auto"/>
                <w:left w:val="none" w:sz="0" w:space="0" w:color="auto"/>
                <w:bottom w:val="none" w:sz="0" w:space="0" w:color="auto"/>
                <w:right w:val="none" w:sz="0" w:space="0" w:color="auto"/>
              </w:divBdr>
              <w:divsChild>
                <w:div w:id="1173302903">
                  <w:marLeft w:val="0"/>
                  <w:marRight w:val="0"/>
                  <w:marTop w:val="0"/>
                  <w:marBottom w:val="0"/>
                  <w:divBdr>
                    <w:top w:val="none" w:sz="0" w:space="0" w:color="auto"/>
                    <w:left w:val="none" w:sz="0" w:space="0" w:color="auto"/>
                    <w:bottom w:val="none" w:sz="0" w:space="0" w:color="auto"/>
                    <w:right w:val="none" w:sz="0" w:space="0" w:color="auto"/>
                  </w:divBdr>
                </w:div>
              </w:divsChild>
            </w:div>
            <w:div w:id="1771970173">
              <w:marLeft w:val="0"/>
              <w:marRight w:val="0"/>
              <w:marTop w:val="0"/>
              <w:marBottom w:val="0"/>
              <w:divBdr>
                <w:top w:val="none" w:sz="0" w:space="0" w:color="auto"/>
                <w:left w:val="none" w:sz="0" w:space="0" w:color="auto"/>
                <w:bottom w:val="none" w:sz="0" w:space="0" w:color="auto"/>
                <w:right w:val="none" w:sz="0" w:space="0" w:color="auto"/>
              </w:divBdr>
              <w:divsChild>
                <w:div w:id="1990011946">
                  <w:marLeft w:val="0"/>
                  <w:marRight w:val="0"/>
                  <w:marTop w:val="0"/>
                  <w:marBottom w:val="0"/>
                  <w:divBdr>
                    <w:top w:val="none" w:sz="0" w:space="0" w:color="auto"/>
                    <w:left w:val="none" w:sz="0" w:space="0" w:color="auto"/>
                    <w:bottom w:val="none" w:sz="0" w:space="0" w:color="auto"/>
                    <w:right w:val="none" w:sz="0" w:space="0" w:color="auto"/>
                  </w:divBdr>
                </w:div>
              </w:divsChild>
            </w:div>
            <w:div w:id="421100836">
              <w:marLeft w:val="0"/>
              <w:marRight w:val="0"/>
              <w:marTop w:val="0"/>
              <w:marBottom w:val="0"/>
              <w:divBdr>
                <w:top w:val="none" w:sz="0" w:space="0" w:color="auto"/>
                <w:left w:val="none" w:sz="0" w:space="0" w:color="auto"/>
                <w:bottom w:val="none" w:sz="0" w:space="0" w:color="auto"/>
                <w:right w:val="none" w:sz="0" w:space="0" w:color="auto"/>
              </w:divBdr>
              <w:divsChild>
                <w:div w:id="1058939463">
                  <w:marLeft w:val="0"/>
                  <w:marRight w:val="0"/>
                  <w:marTop w:val="0"/>
                  <w:marBottom w:val="0"/>
                  <w:divBdr>
                    <w:top w:val="none" w:sz="0" w:space="0" w:color="auto"/>
                    <w:left w:val="none" w:sz="0" w:space="0" w:color="auto"/>
                    <w:bottom w:val="none" w:sz="0" w:space="0" w:color="auto"/>
                    <w:right w:val="none" w:sz="0" w:space="0" w:color="auto"/>
                  </w:divBdr>
                </w:div>
              </w:divsChild>
            </w:div>
            <w:div w:id="279649218">
              <w:marLeft w:val="0"/>
              <w:marRight w:val="0"/>
              <w:marTop w:val="0"/>
              <w:marBottom w:val="0"/>
              <w:divBdr>
                <w:top w:val="none" w:sz="0" w:space="0" w:color="auto"/>
                <w:left w:val="none" w:sz="0" w:space="0" w:color="auto"/>
                <w:bottom w:val="none" w:sz="0" w:space="0" w:color="auto"/>
                <w:right w:val="none" w:sz="0" w:space="0" w:color="auto"/>
              </w:divBdr>
              <w:divsChild>
                <w:div w:id="1952206343">
                  <w:marLeft w:val="0"/>
                  <w:marRight w:val="0"/>
                  <w:marTop w:val="0"/>
                  <w:marBottom w:val="0"/>
                  <w:divBdr>
                    <w:top w:val="none" w:sz="0" w:space="0" w:color="auto"/>
                    <w:left w:val="none" w:sz="0" w:space="0" w:color="auto"/>
                    <w:bottom w:val="none" w:sz="0" w:space="0" w:color="auto"/>
                    <w:right w:val="none" w:sz="0" w:space="0" w:color="auto"/>
                  </w:divBdr>
                </w:div>
              </w:divsChild>
            </w:div>
            <w:div w:id="726344686">
              <w:marLeft w:val="0"/>
              <w:marRight w:val="0"/>
              <w:marTop w:val="0"/>
              <w:marBottom w:val="0"/>
              <w:divBdr>
                <w:top w:val="none" w:sz="0" w:space="0" w:color="auto"/>
                <w:left w:val="none" w:sz="0" w:space="0" w:color="auto"/>
                <w:bottom w:val="none" w:sz="0" w:space="0" w:color="auto"/>
                <w:right w:val="none" w:sz="0" w:space="0" w:color="auto"/>
              </w:divBdr>
              <w:divsChild>
                <w:div w:id="2141610572">
                  <w:marLeft w:val="0"/>
                  <w:marRight w:val="0"/>
                  <w:marTop w:val="0"/>
                  <w:marBottom w:val="0"/>
                  <w:divBdr>
                    <w:top w:val="none" w:sz="0" w:space="0" w:color="auto"/>
                    <w:left w:val="none" w:sz="0" w:space="0" w:color="auto"/>
                    <w:bottom w:val="none" w:sz="0" w:space="0" w:color="auto"/>
                    <w:right w:val="none" w:sz="0" w:space="0" w:color="auto"/>
                  </w:divBdr>
                </w:div>
              </w:divsChild>
            </w:div>
            <w:div w:id="442652464">
              <w:marLeft w:val="0"/>
              <w:marRight w:val="0"/>
              <w:marTop w:val="0"/>
              <w:marBottom w:val="0"/>
              <w:divBdr>
                <w:top w:val="none" w:sz="0" w:space="0" w:color="auto"/>
                <w:left w:val="none" w:sz="0" w:space="0" w:color="auto"/>
                <w:bottom w:val="none" w:sz="0" w:space="0" w:color="auto"/>
                <w:right w:val="none" w:sz="0" w:space="0" w:color="auto"/>
              </w:divBdr>
              <w:divsChild>
                <w:div w:id="10451837">
                  <w:marLeft w:val="0"/>
                  <w:marRight w:val="0"/>
                  <w:marTop w:val="0"/>
                  <w:marBottom w:val="0"/>
                  <w:divBdr>
                    <w:top w:val="none" w:sz="0" w:space="0" w:color="auto"/>
                    <w:left w:val="none" w:sz="0" w:space="0" w:color="auto"/>
                    <w:bottom w:val="none" w:sz="0" w:space="0" w:color="auto"/>
                    <w:right w:val="none" w:sz="0" w:space="0" w:color="auto"/>
                  </w:divBdr>
                </w:div>
              </w:divsChild>
            </w:div>
            <w:div w:id="1085297485">
              <w:marLeft w:val="0"/>
              <w:marRight w:val="0"/>
              <w:marTop w:val="0"/>
              <w:marBottom w:val="0"/>
              <w:divBdr>
                <w:top w:val="none" w:sz="0" w:space="0" w:color="auto"/>
                <w:left w:val="none" w:sz="0" w:space="0" w:color="auto"/>
                <w:bottom w:val="none" w:sz="0" w:space="0" w:color="auto"/>
                <w:right w:val="none" w:sz="0" w:space="0" w:color="auto"/>
              </w:divBdr>
              <w:divsChild>
                <w:div w:id="1757746059">
                  <w:marLeft w:val="0"/>
                  <w:marRight w:val="0"/>
                  <w:marTop w:val="0"/>
                  <w:marBottom w:val="0"/>
                  <w:divBdr>
                    <w:top w:val="none" w:sz="0" w:space="0" w:color="auto"/>
                    <w:left w:val="none" w:sz="0" w:space="0" w:color="auto"/>
                    <w:bottom w:val="none" w:sz="0" w:space="0" w:color="auto"/>
                    <w:right w:val="none" w:sz="0" w:space="0" w:color="auto"/>
                  </w:divBdr>
                </w:div>
              </w:divsChild>
            </w:div>
            <w:div w:id="923101411">
              <w:marLeft w:val="0"/>
              <w:marRight w:val="0"/>
              <w:marTop w:val="0"/>
              <w:marBottom w:val="0"/>
              <w:divBdr>
                <w:top w:val="none" w:sz="0" w:space="0" w:color="auto"/>
                <w:left w:val="none" w:sz="0" w:space="0" w:color="auto"/>
                <w:bottom w:val="none" w:sz="0" w:space="0" w:color="auto"/>
                <w:right w:val="none" w:sz="0" w:space="0" w:color="auto"/>
              </w:divBdr>
              <w:divsChild>
                <w:div w:id="1155608724">
                  <w:marLeft w:val="0"/>
                  <w:marRight w:val="0"/>
                  <w:marTop w:val="0"/>
                  <w:marBottom w:val="0"/>
                  <w:divBdr>
                    <w:top w:val="none" w:sz="0" w:space="0" w:color="auto"/>
                    <w:left w:val="none" w:sz="0" w:space="0" w:color="auto"/>
                    <w:bottom w:val="none" w:sz="0" w:space="0" w:color="auto"/>
                    <w:right w:val="none" w:sz="0" w:space="0" w:color="auto"/>
                  </w:divBdr>
                </w:div>
              </w:divsChild>
            </w:div>
            <w:div w:id="2108033691">
              <w:marLeft w:val="0"/>
              <w:marRight w:val="0"/>
              <w:marTop w:val="0"/>
              <w:marBottom w:val="0"/>
              <w:divBdr>
                <w:top w:val="none" w:sz="0" w:space="0" w:color="auto"/>
                <w:left w:val="none" w:sz="0" w:space="0" w:color="auto"/>
                <w:bottom w:val="none" w:sz="0" w:space="0" w:color="auto"/>
                <w:right w:val="none" w:sz="0" w:space="0" w:color="auto"/>
              </w:divBdr>
              <w:divsChild>
                <w:div w:id="1633708943">
                  <w:marLeft w:val="0"/>
                  <w:marRight w:val="0"/>
                  <w:marTop w:val="0"/>
                  <w:marBottom w:val="0"/>
                  <w:divBdr>
                    <w:top w:val="none" w:sz="0" w:space="0" w:color="auto"/>
                    <w:left w:val="none" w:sz="0" w:space="0" w:color="auto"/>
                    <w:bottom w:val="none" w:sz="0" w:space="0" w:color="auto"/>
                    <w:right w:val="none" w:sz="0" w:space="0" w:color="auto"/>
                  </w:divBdr>
                </w:div>
              </w:divsChild>
            </w:div>
            <w:div w:id="347407850">
              <w:marLeft w:val="0"/>
              <w:marRight w:val="0"/>
              <w:marTop w:val="0"/>
              <w:marBottom w:val="0"/>
              <w:divBdr>
                <w:top w:val="none" w:sz="0" w:space="0" w:color="auto"/>
                <w:left w:val="none" w:sz="0" w:space="0" w:color="auto"/>
                <w:bottom w:val="none" w:sz="0" w:space="0" w:color="auto"/>
                <w:right w:val="none" w:sz="0" w:space="0" w:color="auto"/>
              </w:divBdr>
              <w:divsChild>
                <w:div w:id="2035643978">
                  <w:marLeft w:val="0"/>
                  <w:marRight w:val="0"/>
                  <w:marTop w:val="0"/>
                  <w:marBottom w:val="0"/>
                  <w:divBdr>
                    <w:top w:val="none" w:sz="0" w:space="0" w:color="auto"/>
                    <w:left w:val="none" w:sz="0" w:space="0" w:color="auto"/>
                    <w:bottom w:val="none" w:sz="0" w:space="0" w:color="auto"/>
                    <w:right w:val="none" w:sz="0" w:space="0" w:color="auto"/>
                  </w:divBdr>
                </w:div>
              </w:divsChild>
            </w:div>
            <w:div w:id="1616599202">
              <w:marLeft w:val="0"/>
              <w:marRight w:val="0"/>
              <w:marTop w:val="0"/>
              <w:marBottom w:val="0"/>
              <w:divBdr>
                <w:top w:val="none" w:sz="0" w:space="0" w:color="auto"/>
                <w:left w:val="none" w:sz="0" w:space="0" w:color="auto"/>
                <w:bottom w:val="none" w:sz="0" w:space="0" w:color="auto"/>
                <w:right w:val="none" w:sz="0" w:space="0" w:color="auto"/>
              </w:divBdr>
              <w:divsChild>
                <w:div w:id="1858108173">
                  <w:marLeft w:val="0"/>
                  <w:marRight w:val="0"/>
                  <w:marTop w:val="0"/>
                  <w:marBottom w:val="0"/>
                  <w:divBdr>
                    <w:top w:val="none" w:sz="0" w:space="0" w:color="auto"/>
                    <w:left w:val="none" w:sz="0" w:space="0" w:color="auto"/>
                    <w:bottom w:val="none" w:sz="0" w:space="0" w:color="auto"/>
                    <w:right w:val="none" w:sz="0" w:space="0" w:color="auto"/>
                  </w:divBdr>
                </w:div>
              </w:divsChild>
            </w:div>
            <w:div w:id="1214805386">
              <w:marLeft w:val="0"/>
              <w:marRight w:val="0"/>
              <w:marTop w:val="0"/>
              <w:marBottom w:val="0"/>
              <w:divBdr>
                <w:top w:val="none" w:sz="0" w:space="0" w:color="auto"/>
                <w:left w:val="none" w:sz="0" w:space="0" w:color="auto"/>
                <w:bottom w:val="none" w:sz="0" w:space="0" w:color="auto"/>
                <w:right w:val="none" w:sz="0" w:space="0" w:color="auto"/>
              </w:divBdr>
              <w:divsChild>
                <w:div w:id="1597593895">
                  <w:marLeft w:val="0"/>
                  <w:marRight w:val="0"/>
                  <w:marTop w:val="0"/>
                  <w:marBottom w:val="0"/>
                  <w:divBdr>
                    <w:top w:val="none" w:sz="0" w:space="0" w:color="auto"/>
                    <w:left w:val="none" w:sz="0" w:space="0" w:color="auto"/>
                    <w:bottom w:val="none" w:sz="0" w:space="0" w:color="auto"/>
                    <w:right w:val="none" w:sz="0" w:space="0" w:color="auto"/>
                  </w:divBdr>
                </w:div>
              </w:divsChild>
            </w:div>
            <w:div w:id="1783958245">
              <w:marLeft w:val="0"/>
              <w:marRight w:val="0"/>
              <w:marTop w:val="0"/>
              <w:marBottom w:val="0"/>
              <w:divBdr>
                <w:top w:val="none" w:sz="0" w:space="0" w:color="auto"/>
                <w:left w:val="none" w:sz="0" w:space="0" w:color="auto"/>
                <w:bottom w:val="none" w:sz="0" w:space="0" w:color="auto"/>
                <w:right w:val="none" w:sz="0" w:space="0" w:color="auto"/>
              </w:divBdr>
              <w:divsChild>
                <w:div w:id="16297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6020">
          <w:marLeft w:val="0"/>
          <w:marRight w:val="0"/>
          <w:marTop w:val="0"/>
          <w:marBottom w:val="0"/>
          <w:divBdr>
            <w:top w:val="none" w:sz="0" w:space="0" w:color="auto"/>
            <w:left w:val="none" w:sz="0" w:space="0" w:color="auto"/>
            <w:bottom w:val="none" w:sz="0" w:space="0" w:color="auto"/>
            <w:right w:val="none" w:sz="0" w:space="0" w:color="auto"/>
          </w:divBdr>
        </w:div>
        <w:div w:id="2108773556">
          <w:marLeft w:val="0"/>
          <w:marRight w:val="0"/>
          <w:marTop w:val="0"/>
          <w:marBottom w:val="0"/>
          <w:divBdr>
            <w:top w:val="none" w:sz="0" w:space="0" w:color="auto"/>
            <w:left w:val="none" w:sz="0" w:space="0" w:color="auto"/>
            <w:bottom w:val="none" w:sz="0" w:space="0" w:color="auto"/>
            <w:right w:val="none" w:sz="0" w:space="0" w:color="auto"/>
          </w:divBdr>
        </w:div>
        <w:div w:id="257981560">
          <w:marLeft w:val="0"/>
          <w:marRight w:val="0"/>
          <w:marTop w:val="0"/>
          <w:marBottom w:val="0"/>
          <w:divBdr>
            <w:top w:val="none" w:sz="0" w:space="0" w:color="auto"/>
            <w:left w:val="none" w:sz="0" w:space="0" w:color="auto"/>
            <w:bottom w:val="none" w:sz="0" w:space="0" w:color="auto"/>
            <w:right w:val="none" w:sz="0" w:space="0" w:color="auto"/>
          </w:divBdr>
        </w:div>
        <w:div w:id="1202594197">
          <w:marLeft w:val="0"/>
          <w:marRight w:val="0"/>
          <w:marTop w:val="0"/>
          <w:marBottom w:val="0"/>
          <w:divBdr>
            <w:top w:val="none" w:sz="0" w:space="0" w:color="auto"/>
            <w:left w:val="none" w:sz="0" w:space="0" w:color="auto"/>
            <w:bottom w:val="none" w:sz="0" w:space="0" w:color="auto"/>
            <w:right w:val="none" w:sz="0" w:space="0" w:color="auto"/>
          </w:divBdr>
        </w:div>
        <w:div w:id="1901164518">
          <w:marLeft w:val="0"/>
          <w:marRight w:val="0"/>
          <w:marTop w:val="0"/>
          <w:marBottom w:val="0"/>
          <w:divBdr>
            <w:top w:val="none" w:sz="0" w:space="0" w:color="auto"/>
            <w:left w:val="none" w:sz="0" w:space="0" w:color="auto"/>
            <w:bottom w:val="none" w:sz="0" w:space="0" w:color="auto"/>
            <w:right w:val="none" w:sz="0" w:space="0" w:color="auto"/>
          </w:divBdr>
        </w:div>
        <w:div w:id="890457149">
          <w:marLeft w:val="-75"/>
          <w:marRight w:val="0"/>
          <w:marTop w:val="30"/>
          <w:marBottom w:val="30"/>
          <w:divBdr>
            <w:top w:val="none" w:sz="0" w:space="0" w:color="auto"/>
            <w:left w:val="none" w:sz="0" w:space="0" w:color="auto"/>
            <w:bottom w:val="none" w:sz="0" w:space="0" w:color="auto"/>
            <w:right w:val="none" w:sz="0" w:space="0" w:color="auto"/>
          </w:divBdr>
          <w:divsChild>
            <w:div w:id="1875116751">
              <w:marLeft w:val="0"/>
              <w:marRight w:val="0"/>
              <w:marTop w:val="0"/>
              <w:marBottom w:val="0"/>
              <w:divBdr>
                <w:top w:val="none" w:sz="0" w:space="0" w:color="auto"/>
                <w:left w:val="none" w:sz="0" w:space="0" w:color="auto"/>
                <w:bottom w:val="none" w:sz="0" w:space="0" w:color="auto"/>
                <w:right w:val="none" w:sz="0" w:space="0" w:color="auto"/>
              </w:divBdr>
              <w:divsChild>
                <w:div w:id="1337684149">
                  <w:marLeft w:val="0"/>
                  <w:marRight w:val="0"/>
                  <w:marTop w:val="0"/>
                  <w:marBottom w:val="0"/>
                  <w:divBdr>
                    <w:top w:val="none" w:sz="0" w:space="0" w:color="auto"/>
                    <w:left w:val="none" w:sz="0" w:space="0" w:color="auto"/>
                    <w:bottom w:val="none" w:sz="0" w:space="0" w:color="auto"/>
                    <w:right w:val="none" w:sz="0" w:space="0" w:color="auto"/>
                  </w:divBdr>
                </w:div>
              </w:divsChild>
            </w:div>
            <w:div w:id="1980530516">
              <w:marLeft w:val="0"/>
              <w:marRight w:val="0"/>
              <w:marTop w:val="0"/>
              <w:marBottom w:val="0"/>
              <w:divBdr>
                <w:top w:val="none" w:sz="0" w:space="0" w:color="auto"/>
                <w:left w:val="none" w:sz="0" w:space="0" w:color="auto"/>
                <w:bottom w:val="none" w:sz="0" w:space="0" w:color="auto"/>
                <w:right w:val="none" w:sz="0" w:space="0" w:color="auto"/>
              </w:divBdr>
              <w:divsChild>
                <w:div w:id="912007780">
                  <w:marLeft w:val="0"/>
                  <w:marRight w:val="0"/>
                  <w:marTop w:val="0"/>
                  <w:marBottom w:val="0"/>
                  <w:divBdr>
                    <w:top w:val="none" w:sz="0" w:space="0" w:color="auto"/>
                    <w:left w:val="none" w:sz="0" w:space="0" w:color="auto"/>
                    <w:bottom w:val="none" w:sz="0" w:space="0" w:color="auto"/>
                    <w:right w:val="none" w:sz="0" w:space="0" w:color="auto"/>
                  </w:divBdr>
                </w:div>
              </w:divsChild>
            </w:div>
            <w:div w:id="1782724715">
              <w:marLeft w:val="0"/>
              <w:marRight w:val="0"/>
              <w:marTop w:val="0"/>
              <w:marBottom w:val="0"/>
              <w:divBdr>
                <w:top w:val="none" w:sz="0" w:space="0" w:color="auto"/>
                <w:left w:val="none" w:sz="0" w:space="0" w:color="auto"/>
                <w:bottom w:val="none" w:sz="0" w:space="0" w:color="auto"/>
                <w:right w:val="none" w:sz="0" w:space="0" w:color="auto"/>
              </w:divBdr>
              <w:divsChild>
                <w:div w:id="1623153893">
                  <w:marLeft w:val="0"/>
                  <w:marRight w:val="0"/>
                  <w:marTop w:val="0"/>
                  <w:marBottom w:val="0"/>
                  <w:divBdr>
                    <w:top w:val="none" w:sz="0" w:space="0" w:color="auto"/>
                    <w:left w:val="none" w:sz="0" w:space="0" w:color="auto"/>
                    <w:bottom w:val="none" w:sz="0" w:space="0" w:color="auto"/>
                    <w:right w:val="none" w:sz="0" w:space="0" w:color="auto"/>
                  </w:divBdr>
                </w:div>
              </w:divsChild>
            </w:div>
            <w:div w:id="1317732857">
              <w:marLeft w:val="0"/>
              <w:marRight w:val="0"/>
              <w:marTop w:val="0"/>
              <w:marBottom w:val="0"/>
              <w:divBdr>
                <w:top w:val="none" w:sz="0" w:space="0" w:color="auto"/>
                <w:left w:val="none" w:sz="0" w:space="0" w:color="auto"/>
                <w:bottom w:val="none" w:sz="0" w:space="0" w:color="auto"/>
                <w:right w:val="none" w:sz="0" w:space="0" w:color="auto"/>
              </w:divBdr>
              <w:divsChild>
                <w:div w:id="1728533348">
                  <w:marLeft w:val="0"/>
                  <w:marRight w:val="0"/>
                  <w:marTop w:val="0"/>
                  <w:marBottom w:val="0"/>
                  <w:divBdr>
                    <w:top w:val="none" w:sz="0" w:space="0" w:color="auto"/>
                    <w:left w:val="none" w:sz="0" w:space="0" w:color="auto"/>
                    <w:bottom w:val="none" w:sz="0" w:space="0" w:color="auto"/>
                    <w:right w:val="none" w:sz="0" w:space="0" w:color="auto"/>
                  </w:divBdr>
                </w:div>
              </w:divsChild>
            </w:div>
            <w:div w:id="102112426">
              <w:marLeft w:val="0"/>
              <w:marRight w:val="0"/>
              <w:marTop w:val="0"/>
              <w:marBottom w:val="0"/>
              <w:divBdr>
                <w:top w:val="none" w:sz="0" w:space="0" w:color="auto"/>
                <w:left w:val="none" w:sz="0" w:space="0" w:color="auto"/>
                <w:bottom w:val="none" w:sz="0" w:space="0" w:color="auto"/>
                <w:right w:val="none" w:sz="0" w:space="0" w:color="auto"/>
              </w:divBdr>
              <w:divsChild>
                <w:div w:id="1120338474">
                  <w:marLeft w:val="0"/>
                  <w:marRight w:val="0"/>
                  <w:marTop w:val="0"/>
                  <w:marBottom w:val="0"/>
                  <w:divBdr>
                    <w:top w:val="none" w:sz="0" w:space="0" w:color="auto"/>
                    <w:left w:val="none" w:sz="0" w:space="0" w:color="auto"/>
                    <w:bottom w:val="none" w:sz="0" w:space="0" w:color="auto"/>
                    <w:right w:val="none" w:sz="0" w:space="0" w:color="auto"/>
                  </w:divBdr>
                </w:div>
              </w:divsChild>
            </w:div>
            <w:div w:id="373310518">
              <w:marLeft w:val="0"/>
              <w:marRight w:val="0"/>
              <w:marTop w:val="0"/>
              <w:marBottom w:val="0"/>
              <w:divBdr>
                <w:top w:val="none" w:sz="0" w:space="0" w:color="auto"/>
                <w:left w:val="none" w:sz="0" w:space="0" w:color="auto"/>
                <w:bottom w:val="none" w:sz="0" w:space="0" w:color="auto"/>
                <w:right w:val="none" w:sz="0" w:space="0" w:color="auto"/>
              </w:divBdr>
              <w:divsChild>
                <w:div w:id="1168712602">
                  <w:marLeft w:val="0"/>
                  <w:marRight w:val="0"/>
                  <w:marTop w:val="0"/>
                  <w:marBottom w:val="0"/>
                  <w:divBdr>
                    <w:top w:val="none" w:sz="0" w:space="0" w:color="auto"/>
                    <w:left w:val="none" w:sz="0" w:space="0" w:color="auto"/>
                    <w:bottom w:val="none" w:sz="0" w:space="0" w:color="auto"/>
                    <w:right w:val="none" w:sz="0" w:space="0" w:color="auto"/>
                  </w:divBdr>
                </w:div>
                <w:div w:id="1431660643">
                  <w:marLeft w:val="0"/>
                  <w:marRight w:val="0"/>
                  <w:marTop w:val="0"/>
                  <w:marBottom w:val="0"/>
                  <w:divBdr>
                    <w:top w:val="none" w:sz="0" w:space="0" w:color="auto"/>
                    <w:left w:val="none" w:sz="0" w:space="0" w:color="auto"/>
                    <w:bottom w:val="none" w:sz="0" w:space="0" w:color="auto"/>
                    <w:right w:val="none" w:sz="0" w:space="0" w:color="auto"/>
                  </w:divBdr>
                </w:div>
                <w:div w:id="1406150833">
                  <w:marLeft w:val="0"/>
                  <w:marRight w:val="0"/>
                  <w:marTop w:val="0"/>
                  <w:marBottom w:val="0"/>
                  <w:divBdr>
                    <w:top w:val="none" w:sz="0" w:space="0" w:color="auto"/>
                    <w:left w:val="none" w:sz="0" w:space="0" w:color="auto"/>
                    <w:bottom w:val="none" w:sz="0" w:space="0" w:color="auto"/>
                    <w:right w:val="none" w:sz="0" w:space="0" w:color="auto"/>
                  </w:divBdr>
                </w:div>
              </w:divsChild>
            </w:div>
            <w:div w:id="181015205">
              <w:marLeft w:val="0"/>
              <w:marRight w:val="0"/>
              <w:marTop w:val="0"/>
              <w:marBottom w:val="0"/>
              <w:divBdr>
                <w:top w:val="none" w:sz="0" w:space="0" w:color="auto"/>
                <w:left w:val="none" w:sz="0" w:space="0" w:color="auto"/>
                <w:bottom w:val="none" w:sz="0" w:space="0" w:color="auto"/>
                <w:right w:val="none" w:sz="0" w:space="0" w:color="auto"/>
              </w:divBdr>
              <w:divsChild>
                <w:div w:id="2017919954">
                  <w:marLeft w:val="0"/>
                  <w:marRight w:val="0"/>
                  <w:marTop w:val="0"/>
                  <w:marBottom w:val="0"/>
                  <w:divBdr>
                    <w:top w:val="none" w:sz="0" w:space="0" w:color="auto"/>
                    <w:left w:val="none" w:sz="0" w:space="0" w:color="auto"/>
                    <w:bottom w:val="none" w:sz="0" w:space="0" w:color="auto"/>
                    <w:right w:val="none" w:sz="0" w:space="0" w:color="auto"/>
                  </w:divBdr>
                </w:div>
              </w:divsChild>
            </w:div>
            <w:div w:id="1768622011">
              <w:marLeft w:val="0"/>
              <w:marRight w:val="0"/>
              <w:marTop w:val="0"/>
              <w:marBottom w:val="0"/>
              <w:divBdr>
                <w:top w:val="none" w:sz="0" w:space="0" w:color="auto"/>
                <w:left w:val="none" w:sz="0" w:space="0" w:color="auto"/>
                <w:bottom w:val="none" w:sz="0" w:space="0" w:color="auto"/>
                <w:right w:val="none" w:sz="0" w:space="0" w:color="auto"/>
              </w:divBdr>
              <w:divsChild>
                <w:div w:id="1431312262">
                  <w:marLeft w:val="0"/>
                  <w:marRight w:val="0"/>
                  <w:marTop w:val="0"/>
                  <w:marBottom w:val="0"/>
                  <w:divBdr>
                    <w:top w:val="none" w:sz="0" w:space="0" w:color="auto"/>
                    <w:left w:val="none" w:sz="0" w:space="0" w:color="auto"/>
                    <w:bottom w:val="none" w:sz="0" w:space="0" w:color="auto"/>
                    <w:right w:val="none" w:sz="0" w:space="0" w:color="auto"/>
                  </w:divBdr>
                </w:div>
                <w:div w:id="1272011160">
                  <w:marLeft w:val="0"/>
                  <w:marRight w:val="0"/>
                  <w:marTop w:val="0"/>
                  <w:marBottom w:val="0"/>
                  <w:divBdr>
                    <w:top w:val="none" w:sz="0" w:space="0" w:color="auto"/>
                    <w:left w:val="none" w:sz="0" w:space="0" w:color="auto"/>
                    <w:bottom w:val="none" w:sz="0" w:space="0" w:color="auto"/>
                    <w:right w:val="none" w:sz="0" w:space="0" w:color="auto"/>
                  </w:divBdr>
                </w:div>
                <w:div w:id="1331828843">
                  <w:marLeft w:val="0"/>
                  <w:marRight w:val="0"/>
                  <w:marTop w:val="0"/>
                  <w:marBottom w:val="0"/>
                  <w:divBdr>
                    <w:top w:val="none" w:sz="0" w:space="0" w:color="auto"/>
                    <w:left w:val="none" w:sz="0" w:space="0" w:color="auto"/>
                    <w:bottom w:val="none" w:sz="0" w:space="0" w:color="auto"/>
                    <w:right w:val="none" w:sz="0" w:space="0" w:color="auto"/>
                  </w:divBdr>
                </w:div>
                <w:div w:id="1361475166">
                  <w:marLeft w:val="0"/>
                  <w:marRight w:val="0"/>
                  <w:marTop w:val="0"/>
                  <w:marBottom w:val="0"/>
                  <w:divBdr>
                    <w:top w:val="none" w:sz="0" w:space="0" w:color="auto"/>
                    <w:left w:val="none" w:sz="0" w:space="0" w:color="auto"/>
                    <w:bottom w:val="none" w:sz="0" w:space="0" w:color="auto"/>
                    <w:right w:val="none" w:sz="0" w:space="0" w:color="auto"/>
                  </w:divBdr>
                </w:div>
                <w:div w:id="76874609">
                  <w:marLeft w:val="0"/>
                  <w:marRight w:val="0"/>
                  <w:marTop w:val="0"/>
                  <w:marBottom w:val="0"/>
                  <w:divBdr>
                    <w:top w:val="none" w:sz="0" w:space="0" w:color="auto"/>
                    <w:left w:val="none" w:sz="0" w:space="0" w:color="auto"/>
                    <w:bottom w:val="none" w:sz="0" w:space="0" w:color="auto"/>
                    <w:right w:val="none" w:sz="0" w:space="0" w:color="auto"/>
                  </w:divBdr>
                </w:div>
                <w:div w:id="772826245">
                  <w:marLeft w:val="0"/>
                  <w:marRight w:val="0"/>
                  <w:marTop w:val="0"/>
                  <w:marBottom w:val="0"/>
                  <w:divBdr>
                    <w:top w:val="none" w:sz="0" w:space="0" w:color="auto"/>
                    <w:left w:val="none" w:sz="0" w:space="0" w:color="auto"/>
                    <w:bottom w:val="none" w:sz="0" w:space="0" w:color="auto"/>
                    <w:right w:val="none" w:sz="0" w:space="0" w:color="auto"/>
                  </w:divBdr>
                </w:div>
              </w:divsChild>
            </w:div>
            <w:div w:id="1709262487">
              <w:marLeft w:val="0"/>
              <w:marRight w:val="0"/>
              <w:marTop w:val="0"/>
              <w:marBottom w:val="0"/>
              <w:divBdr>
                <w:top w:val="none" w:sz="0" w:space="0" w:color="auto"/>
                <w:left w:val="none" w:sz="0" w:space="0" w:color="auto"/>
                <w:bottom w:val="none" w:sz="0" w:space="0" w:color="auto"/>
                <w:right w:val="none" w:sz="0" w:space="0" w:color="auto"/>
              </w:divBdr>
              <w:divsChild>
                <w:div w:id="555507768">
                  <w:marLeft w:val="0"/>
                  <w:marRight w:val="0"/>
                  <w:marTop w:val="0"/>
                  <w:marBottom w:val="0"/>
                  <w:divBdr>
                    <w:top w:val="none" w:sz="0" w:space="0" w:color="auto"/>
                    <w:left w:val="none" w:sz="0" w:space="0" w:color="auto"/>
                    <w:bottom w:val="none" w:sz="0" w:space="0" w:color="auto"/>
                    <w:right w:val="none" w:sz="0" w:space="0" w:color="auto"/>
                  </w:divBdr>
                </w:div>
              </w:divsChild>
            </w:div>
            <w:div w:id="411926447">
              <w:marLeft w:val="0"/>
              <w:marRight w:val="0"/>
              <w:marTop w:val="0"/>
              <w:marBottom w:val="0"/>
              <w:divBdr>
                <w:top w:val="none" w:sz="0" w:space="0" w:color="auto"/>
                <w:left w:val="none" w:sz="0" w:space="0" w:color="auto"/>
                <w:bottom w:val="none" w:sz="0" w:space="0" w:color="auto"/>
                <w:right w:val="none" w:sz="0" w:space="0" w:color="auto"/>
              </w:divBdr>
              <w:divsChild>
                <w:div w:id="432937980">
                  <w:marLeft w:val="0"/>
                  <w:marRight w:val="0"/>
                  <w:marTop w:val="0"/>
                  <w:marBottom w:val="0"/>
                  <w:divBdr>
                    <w:top w:val="none" w:sz="0" w:space="0" w:color="auto"/>
                    <w:left w:val="none" w:sz="0" w:space="0" w:color="auto"/>
                    <w:bottom w:val="none" w:sz="0" w:space="0" w:color="auto"/>
                    <w:right w:val="none" w:sz="0" w:space="0" w:color="auto"/>
                  </w:divBdr>
                </w:div>
              </w:divsChild>
            </w:div>
            <w:div w:id="1329669443">
              <w:marLeft w:val="0"/>
              <w:marRight w:val="0"/>
              <w:marTop w:val="0"/>
              <w:marBottom w:val="0"/>
              <w:divBdr>
                <w:top w:val="none" w:sz="0" w:space="0" w:color="auto"/>
                <w:left w:val="none" w:sz="0" w:space="0" w:color="auto"/>
                <w:bottom w:val="none" w:sz="0" w:space="0" w:color="auto"/>
                <w:right w:val="none" w:sz="0" w:space="0" w:color="auto"/>
              </w:divBdr>
              <w:divsChild>
                <w:div w:id="108739103">
                  <w:marLeft w:val="0"/>
                  <w:marRight w:val="0"/>
                  <w:marTop w:val="0"/>
                  <w:marBottom w:val="0"/>
                  <w:divBdr>
                    <w:top w:val="none" w:sz="0" w:space="0" w:color="auto"/>
                    <w:left w:val="none" w:sz="0" w:space="0" w:color="auto"/>
                    <w:bottom w:val="none" w:sz="0" w:space="0" w:color="auto"/>
                    <w:right w:val="none" w:sz="0" w:space="0" w:color="auto"/>
                  </w:divBdr>
                </w:div>
              </w:divsChild>
            </w:div>
            <w:div w:id="1894922192">
              <w:marLeft w:val="0"/>
              <w:marRight w:val="0"/>
              <w:marTop w:val="0"/>
              <w:marBottom w:val="0"/>
              <w:divBdr>
                <w:top w:val="none" w:sz="0" w:space="0" w:color="auto"/>
                <w:left w:val="none" w:sz="0" w:space="0" w:color="auto"/>
                <w:bottom w:val="none" w:sz="0" w:space="0" w:color="auto"/>
                <w:right w:val="none" w:sz="0" w:space="0" w:color="auto"/>
              </w:divBdr>
              <w:divsChild>
                <w:div w:id="401753913">
                  <w:marLeft w:val="0"/>
                  <w:marRight w:val="0"/>
                  <w:marTop w:val="0"/>
                  <w:marBottom w:val="0"/>
                  <w:divBdr>
                    <w:top w:val="none" w:sz="0" w:space="0" w:color="auto"/>
                    <w:left w:val="none" w:sz="0" w:space="0" w:color="auto"/>
                    <w:bottom w:val="none" w:sz="0" w:space="0" w:color="auto"/>
                    <w:right w:val="none" w:sz="0" w:space="0" w:color="auto"/>
                  </w:divBdr>
                </w:div>
                <w:div w:id="1409301549">
                  <w:marLeft w:val="0"/>
                  <w:marRight w:val="0"/>
                  <w:marTop w:val="0"/>
                  <w:marBottom w:val="0"/>
                  <w:divBdr>
                    <w:top w:val="none" w:sz="0" w:space="0" w:color="auto"/>
                    <w:left w:val="none" w:sz="0" w:space="0" w:color="auto"/>
                    <w:bottom w:val="none" w:sz="0" w:space="0" w:color="auto"/>
                    <w:right w:val="none" w:sz="0" w:space="0" w:color="auto"/>
                  </w:divBdr>
                </w:div>
                <w:div w:id="1807776429">
                  <w:marLeft w:val="0"/>
                  <w:marRight w:val="0"/>
                  <w:marTop w:val="0"/>
                  <w:marBottom w:val="0"/>
                  <w:divBdr>
                    <w:top w:val="none" w:sz="0" w:space="0" w:color="auto"/>
                    <w:left w:val="none" w:sz="0" w:space="0" w:color="auto"/>
                    <w:bottom w:val="none" w:sz="0" w:space="0" w:color="auto"/>
                    <w:right w:val="none" w:sz="0" w:space="0" w:color="auto"/>
                  </w:divBdr>
                </w:div>
                <w:div w:id="1661735718">
                  <w:marLeft w:val="0"/>
                  <w:marRight w:val="0"/>
                  <w:marTop w:val="0"/>
                  <w:marBottom w:val="0"/>
                  <w:divBdr>
                    <w:top w:val="none" w:sz="0" w:space="0" w:color="auto"/>
                    <w:left w:val="none" w:sz="0" w:space="0" w:color="auto"/>
                    <w:bottom w:val="none" w:sz="0" w:space="0" w:color="auto"/>
                    <w:right w:val="none" w:sz="0" w:space="0" w:color="auto"/>
                  </w:divBdr>
                </w:div>
                <w:div w:id="645858874">
                  <w:marLeft w:val="0"/>
                  <w:marRight w:val="0"/>
                  <w:marTop w:val="0"/>
                  <w:marBottom w:val="0"/>
                  <w:divBdr>
                    <w:top w:val="none" w:sz="0" w:space="0" w:color="auto"/>
                    <w:left w:val="none" w:sz="0" w:space="0" w:color="auto"/>
                    <w:bottom w:val="none" w:sz="0" w:space="0" w:color="auto"/>
                    <w:right w:val="none" w:sz="0" w:space="0" w:color="auto"/>
                  </w:divBdr>
                </w:div>
              </w:divsChild>
            </w:div>
            <w:div w:id="986397658">
              <w:marLeft w:val="0"/>
              <w:marRight w:val="0"/>
              <w:marTop w:val="0"/>
              <w:marBottom w:val="0"/>
              <w:divBdr>
                <w:top w:val="none" w:sz="0" w:space="0" w:color="auto"/>
                <w:left w:val="none" w:sz="0" w:space="0" w:color="auto"/>
                <w:bottom w:val="none" w:sz="0" w:space="0" w:color="auto"/>
                <w:right w:val="none" w:sz="0" w:space="0" w:color="auto"/>
              </w:divBdr>
              <w:divsChild>
                <w:div w:id="1109200508">
                  <w:marLeft w:val="0"/>
                  <w:marRight w:val="0"/>
                  <w:marTop w:val="0"/>
                  <w:marBottom w:val="0"/>
                  <w:divBdr>
                    <w:top w:val="none" w:sz="0" w:space="0" w:color="auto"/>
                    <w:left w:val="none" w:sz="0" w:space="0" w:color="auto"/>
                    <w:bottom w:val="none" w:sz="0" w:space="0" w:color="auto"/>
                    <w:right w:val="none" w:sz="0" w:space="0" w:color="auto"/>
                  </w:divBdr>
                </w:div>
              </w:divsChild>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096750481">
                  <w:marLeft w:val="0"/>
                  <w:marRight w:val="0"/>
                  <w:marTop w:val="0"/>
                  <w:marBottom w:val="0"/>
                  <w:divBdr>
                    <w:top w:val="none" w:sz="0" w:space="0" w:color="auto"/>
                    <w:left w:val="none" w:sz="0" w:space="0" w:color="auto"/>
                    <w:bottom w:val="none" w:sz="0" w:space="0" w:color="auto"/>
                    <w:right w:val="none" w:sz="0" w:space="0" w:color="auto"/>
                  </w:divBdr>
                </w:div>
              </w:divsChild>
            </w:div>
            <w:div w:id="746265114">
              <w:marLeft w:val="0"/>
              <w:marRight w:val="0"/>
              <w:marTop w:val="0"/>
              <w:marBottom w:val="0"/>
              <w:divBdr>
                <w:top w:val="none" w:sz="0" w:space="0" w:color="auto"/>
                <w:left w:val="none" w:sz="0" w:space="0" w:color="auto"/>
                <w:bottom w:val="none" w:sz="0" w:space="0" w:color="auto"/>
                <w:right w:val="none" w:sz="0" w:space="0" w:color="auto"/>
              </w:divBdr>
              <w:divsChild>
                <w:div w:id="927886481">
                  <w:marLeft w:val="0"/>
                  <w:marRight w:val="0"/>
                  <w:marTop w:val="0"/>
                  <w:marBottom w:val="0"/>
                  <w:divBdr>
                    <w:top w:val="none" w:sz="0" w:space="0" w:color="auto"/>
                    <w:left w:val="none" w:sz="0" w:space="0" w:color="auto"/>
                    <w:bottom w:val="none" w:sz="0" w:space="0" w:color="auto"/>
                    <w:right w:val="none" w:sz="0" w:space="0" w:color="auto"/>
                  </w:divBdr>
                </w:div>
              </w:divsChild>
            </w:div>
            <w:div w:id="700976174">
              <w:marLeft w:val="0"/>
              <w:marRight w:val="0"/>
              <w:marTop w:val="0"/>
              <w:marBottom w:val="0"/>
              <w:divBdr>
                <w:top w:val="none" w:sz="0" w:space="0" w:color="auto"/>
                <w:left w:val="none" w:sz="0" w:space="0" w:color="auto"/>
                <w:bottom w:val="none" w:sz="0" w:space="0" w:color="auto"/>
                <w:right w:val="none" w:sz="0" w:space="0" w:color="auto"/>
              </w:divBdr>
              <w:divsChild>
                <w:div w:id="679888629">
                  <w:marLeft w:val="0"/>
                  <w:marRight w:val="0"/>
                  <w:marTop w:val="0"/>
                  <w:marBottom w:val="0"/>
                  <w:divBdr>
                    <w:top w:val="none" w:sz="0" w:space="0" w:color="auto"/>
                    <w:left w:val="none" w:sz="0" w:space="0" w:color="auto"/>
                    <w:bottom w:val="none" w:sz="0" w:space="0" w:color="auto"/>
                    <w:right w:val="none" w:sz="0" w:space="0" w:color="auto"/>
                  </w:divBdr>
                </w:div>
                <w:div w:id="23286428">
                  <w:marLeft w:val="0"/>
                  <w:marRight w:val="0"/>
                  <w:marTop w:val="0"/>
                  <w:marBottom w:val="0"/>
                  <w:divBdr>
                    <w:top w:val="none" w:sz="0" w:space="0" w:color="auto"/>
                    <w:left w:val="none" w:sz="0" w:space="0" w:color="auto"/>
                    <w:bottom w:val="none" w:sz="0" w:space="0" w:color="auto"/>
                    <w:right w:val="none" w:sz="0" w:space="0" w:color="auto"/>
                  </w:divBdr>
                </w:div>
                <w:div w:id="1433238410">
                  <w:marLeft w:val="0"/>
                  <w:marRight w:val="0"/>
                  <w:marTop w:val="0"/>
                  <w:marBottom w:val="0"/>
                  <w:divBdr>
                    <w:top w:val="none" w:sz="0" w:space="0" w:color="auto"/>
                    <w:left w:val="none" w:sz="0" w:space="0" w:color="auto"/>
                    <w:bottom w:val="none" w:sz="0" w:space="0" w:color="auto"/>
                    <w:right w:val="none" w:sz="0" w:space="0" w:color="auto"/>
                  </w:divBdr>
                </w:div>
                <w:div w:id="388849742">
                  <w:marLeft w:val="0"/>
                  <w:marRight w:val="0"/>
                  <w:marTop w:val="0"/>
                  <w:marBottom w:val="0"/>
                  <w:divBdr>
                    <w:top w:val="none" w:sz="0" w:space="0" w:color="auto"/>
                    <w:left w:val="none" w:sz="0" w:space="0" w:color="auto"/>
                    <w:bottom w:val="none" w:sz="0" w:space="0" w:color="auto"/>
                    <w:right w:val="none" w:sz="0" w:space="0" w:color="auto"/>
                  </w:divBdr>
                </w:div>
                <w:div w:id="1419667875">
                  <w:marLeft w:val="0"/>
                  <w:marRight w:val="0"/>
                  <w:marTop w:val="0"/>
                  <w:marBottom w:val="0"/>
                  <w:divBdr>
                    <w:top w:val="none" w:sz="0" w:space="0" w:color="auto"/>
                    <w:left w:val="none" w:sz="0" w:space="0" w:color="auto"/>
                    <w:bottom w:val="none" w:sz="0" w:space="0" w:color="auto"/>
                    <w:right w:val="none" w:sz="0" w:space="0" w:color="auto"/>
                  </w:divBdr>
                </w:div>
              </w:divsChild>
            </w:div>
            <w:div w:id="1733963781">
              <w:marLeft w:val="0"/>
              <w:marRight w:val="0"/>
              <w:marTop w:val="0"/>
              <w:marBottom w:val="0"/>
              <w:divBdr>
                <w:top w:val="none" w:sz="0" w:space="0" w:color="auto"/>
                <w:left w:val="none" w:sz="0" w:space="0" w:color="auto"/>
                <w:bottom w:val="none" w:sz="0" w:space="0" w:color="auto"/>
                <w:right w:val="none" w:sz="0" w:space="0" w:color="auto"/>
              </w:divBdr>
              <w:divsChild>
                <w:div w:id="1426609037">
                  <w:marLeft w:val="0"/>
                  <w:marRight w:val="0"/>
                  <w:marTop w:val="0"/>
                  <w:marBottom w:val="0"/>
                  <w:divBdr>
                    <w:top w:val="none" w:sz="0" w:space="0" w:color="auto"/>
                    <w:left w:val="none" w:sz="0" w:space="0" w:color="auto"/>
                    <w:bottom w:val="none" w:sz="0" w:space="0" w:color="auto"/>
                    <w:right w:val="none" w:sz="0" w:space="0" w:color="auto"/>
                  </w:divBdr>
                </w:div>
              </w:divsChild>
            </w:div>
            <w:div w:id="942806699">
              <w:marLeft w:val="0"/>
              <w:marRight w:val="0"/>
              <w:marTop w:val="0"/>
              <w:marBottom w:val="0"/>
              <w:divBdr>
                <w:top w:val="none" w:sz="0" w:space="0" w:color="auto"/>
                <w:left w:val="none" w:sz="0" w:space="0" w:color="auto"/>
                <w:bottom w:val="none" w:sz="0" w:space="0" w:color="auto"/>
                <w:right w:val="none" w:sz="0" w:space="0" w:color="auto"/>
              </w:divBdr>
              <w:divsChild>
                <w:div w:id="1022391409">
                  <w:marLeft w:val="0"/>
                  <w:marRight w:val="0"/>
                  <w:marTop w:val="0"/>
                  <w:marBottom w:val="0"/>
                  <w:divBdr>
                    <w:top w:val="none" w:sz="0" w:space="0" w:color="auto"/>
                    <w:left w:val="none" w:sz="0" w:space="0" w:color="auto"/>
                    <w:bottom w:val="none" w:sz="0" w:space="0" w:color="auto"/>
                    <w:right w:val="none" w:sz="0" w:space="0" w:color="auto"/>
                  </w:divBdr>
                </w:div>
              </w:divsChild>
            </w:div>
            <w:div w:id="699739529">
              <w:marLeft w:val="0"/>
              <w:marRight w:val="0"/>
              <w:marTop w:val="0"/>
              <w:marBottom w:val="0"/>
              <w:divBdr>
                <w:top w:val="none" w:sz="0" w:space="0" w:color="auto"/>
                <w:left w:val="none" w:sz="0" w:space="0" w:color="auto"/>
                <w:bottom w:val="none" w:sz="0" w:space="0" w:color="auto"/>
                <w:right w:val="none" w:sz="0" w:space="0" w:color="auto"/>
              </w:divBdr>
              <w:divsChild>
                <w:div w:id="609240904">
                  <w:marLeft w:val="0"/>
                  <w:marRight w:val="0"/>
                  <w:marTop w:val="0"/>
                  <w:marBottom w:val="0"/>
                  <w:divBdr>
                    <w:top w:val="none" w:sz="0" w:space="0" w:color="auto"/>
                    <w:left w:val="none" w:sz="0" w:space="0" w:color="auto"/>
                    <w:bottom w:val="none" w:sz="0" w:space="0" w:color="auto"/>
                    <w:right w:val="none" w:sz="0" w:space="0" w:color="auto"/>
                  </w:divBdr>
                </w:div>
              </w:divsChild>
            </w:div>
            <w:div w:id="622615662">
              <w:marLeft w:val="0"/>
              <w:marRight w:val="0"/>
              <w:marTop w:val="0"/>
              <w:marBottom w:val="0"/>
              <w:divBdr>
                <w:top w:val="none" w:sz="0" w:space="0" w:color="auto"/>
                <w:left w:val="none" w:sz="0" w:space="0" w:color="auto"/>
                <w:bottom w:val="none" w:sz="0" w:space="0" w:color="auto"/>
                <w:right w:val="none" w:sz="0" w:space="0" w:color="auto"/>
              </w:divBdr>
              <w:divsChild>
                <w:div w:id="1708140230">
                  <w:marLeft w:val="0"/>
                  <w:marRight w:val="0"/>
                  <w:marTop w:val="0"/>
                  <w:marBottom w:val="0"/>
                  <w:divBdr>
                    <w:top w:val="none" w:sz="0" w:space="0" w:color="auto"/>
                    <w:left w:val="none" w:sz="0" w:space="0" w:color="auto"/>
                    <w:bottom w:val="none" w:sz="0" w:space="0" w:color="auto"/>
                    <w:right w:val="none" w:sz="0" w:space="0" w:color="auto"/>
                  </w:divBdr>
                </w:div>
                <w:div w:id="270741277">
                  <w:marLeft w:val="0"/>
                  <w:marRight w:val="0"/>
                  <w:marTop w:val="0"/>
                  <w:marBottom w:val="0"/>
                  <w:divBdr>
                    <w:top w:val="none" w:sz="0" w:space="0" w:color="auto"/>
                    <w:left w:val="none" w:sz="0" w:space="0" w:color="auto"/>
                    <w:bottom w:val="none" w:sz="0" w:space="0" w:color="auto"/>
                    <w:right w:val="none" w:sz="0" w:space="0" w:color="auto"/>
                  </w:divBdr>
                </w:div>
                <w:div w:id="1924221313">
                  <w:marLeft w:val="0"/>
                  <w:marRight w:val="0"/>
                  <w:marTop w:val="0"/>
                  <w:marBottom w:val="0"/>
                  <w:divBdr>
                    <w:top w:val="none" w:sz="0" w:space="0" w:color="auto"/>
                    <w:left w:val="none" w:sz="0" w:space="0" w:color="auto"/>
                    <w:bottom w:val="none" w:sz="0" w:space="0" w:color="auto"/>
                    <w:right w:val="none" w:sz="0" w:space="0" w:color="auto"/>
                  </w:divBdr>
                </w:div>
                <w:div w:id="19431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6189">
          <w:marLeft w:val="0"/>
          <w:marRight w:val="0"/>
          <w:marTop w:val="0"/>
          <w:marBottom w:val="0"/>
          <w:divBdr>
            <w:top w:val="none" w:sz="0" w:space="0" w:color="auto"/>
            <w:left w:val="none" w:sz="0" w:space="0" w:color="auto"/>
            <w:bottom w:val="none" w:sz="0" w:space="0" w:color="auto"/>
            <w:right w:val="none" w:sz="0" w:space="0" w:color="auto"/>
          </w:divBdr>
        </w:div>
        <w:div w:id="1911848366">
          <w:marLeft w:val="0"/>
          <w:marRight w:val="0"/>
          <w:marTop w:val="0"/>
          <w:marBottom w:val="0"/>
          <w:divBdr>
            <w:top w:val="none" w:sz="0" w:space="0" w:color="auto"/>
            <w:left w:val="none" w:sz="0" w:space="0" w:color="auto"/>
            <w:bottom w:val="none" w:sz="0" w:space="0" w:color="auto"/>
            <w:right w:val="none" w:sz="0" w:space="0" w:color="auto"/>
          </w:divBdr>
        </w:div>
        <w:div w:id="1349261490">
          <w:marLeft w:val="0"/>
          <w:marRight w:val="0"/>
          <w:marTop w:val="0"/>
          <w:marBottom w:val="0"/>
          <w:divBdr>
            <w:top w:val="none" w:sz="0" w:space="0" w:color="auto"/>
            <w:left w:val="none" w:sz="0" w:space="0" w:color="auto"/>
            <w:bottom w:val="none" w:sz="0" w:space="0" w:color="auto"/>
            <w:right w:val="none" w:sz="0" w:space="0" w:color="auto"/>
          </w:divBdr>
        </w:div>
        <w:div w:id="1863592960">
          <w:marLeft w:val="0"/>
          <w:marRight w:val="0"/>
          <w:marTop w:val="0"/>
          <w:marBottom w:val="0"/>
          <w:divBdr>
            <w:top w:val="none" w:sz="0" w:space="0" w:color="auto"/>
            <w:left w:val="none" w:sz="0" w:space="0" w:color="auto"/>
            <w:bottom w:val="none" w:sz="0" w:space="0" w:color="auto"/>
            <w:right w:val="none" w:sz="0" w:space="0" w:color="auto"/>
          </w:divBdr>
        </w:div>
        <w:div w:id="190848979">
          <w:marLeft w:val="-75"/>
          <w:marRight w:val="0"/>
          <w:marTop w:val="30"/>
          <w:marBottom w:val="30"/>
          <w:divBdr>
            <w:top w:val="none" w:sz="0" w:space="0" w:color="auto"/>
            <w:left w:val="none" w:sz="0" w:space="0" w:color="auto"/>
            <w:bottom w:val="none" w:sz="0" w:space="0" w:color="auto"/>
            <w:right w:val="none" w:sz="0" w:space="0" w:color="auto"/>
          </w:divBdr>
          <w:divsChild>
            <w:div w:id="1640719863">
              <w:marLeft w:val="0"/>
              <w:marRight w:val="0"/>
              <w:marTop w:val="0"/>
              <w:marBottom w:val="0"/>
              <w:divBdr>
                <w:top w:val="none" w:sz="0" w:space="0" w:color="auto"/>
                <w:left w:val="none" w:sz="0" w:space="0" w:color="auto"/>
                <w:bottom w:val="none" w:sz="0" w:space="0" w:color="auto"/>
                <w:right w:val="none" w:sz="0" w:space="0" w:color="auto"/>
              </w:divBdr>
              <w:divsChild>
                <w:div w:id="342785752">
                  <w:marLeft w:val="0"/>
                  <w:marRight w:val="0"/>
                  <w:marTop w:val="0"/>
                  <w:marBottom w:val="0"/>
                  <w:divBdr>
                    <w:top w:val="none" w:sz="0" w:space="0" w:color="auto"/>
                    <w:left w:val="none" w:sz="0" w:space="0" w:color="auto"/>
                    <w:bottom w:val="none" w:sz="0" w:space="0" w:color="auto"/>
                    <w:right w:val="none" w:sz="0" w:space="0" w:color="auto"/>
                  </w:divBdr>
                </w:div>
              </w:divsChild>
            </w:div>
            <w:div w:id="144711020">
              <w:marLeft w:val="0"/>
              <w:marRight w:val="0"/>
              <w:marTop w:val="0"/>
              <w:marBottom w:val="0"/>
              <w:divBdr>
                <w:top w:val="none" w:sz="0" w:space="0" w:color="auto"/>
                <w:left w:val="none" w:sz="0" w:space="0" w:color="auto"/>
                <w:bottom w:val="none" w:sz="0" w:space="0" w:color="auto"/>
                <w:right w:val="none" w:sz="0" w:space="0" w:color="auto"/>
              </w:divBdr>
              <w:divsChild>
                <w:div w:id="1784418829">
                  <w:marLeft w:val="0"/>
                  <w:marRight w:val="0"/>
                  <w:marTop w:val="0"/>
                  <w:marBottom w:val="0"/>
                  <w:divBdr>
                    <w:top w:val="none" w:sz="0" w:space="0" w:color="auto"/>
                    <w:left w:val="none" w:sz="0" w:space="0" w:color="auto"/>
                    <w:bottom w:val="none" w:sz="0" w:space="0" w:color="auto"/>
                    <w:right w:val="none" w:sz="0" w:space="0" w:color="auto"/>
                  </w:divBdr>
                </w:div>
              </w:divsChild>
            </w:div>
            <w:div w:id="1567380128">
              <w:marLeft w:val="0"/>
              <w:marRight w:val="0"/>
              <w:marTop w:val="0"/>
              <w:marBottom w:val="0"/>
              <w:divBdr>
                <w:top w:val="none" w:sz="0" w:space="0" w:color="auto"/>
                <w:left w:val="none" w:sz="0" w:space="0" w:color="auto"/>
                <w:bottom w:val="none" w:sz="0" w:space="0" w:color="auto"/>
                <w:right w:val="none" w:sz="0" w:space="0" w:color="auto"/>
              </w:divBdr>
              <w:divsChild>
                <w:div w:id="1363092388">
                  <w:marLeft w:val="0"/>
                  <w:marRight w:val="0"/>
                  <w:marTop w:val="0"/>
                  <w:marBottom w:val="0"/>
                  <w:divBdr>
                    <w:top w:val="none" w:sz="0" w:space="0" w:color="auto"/>
                    <w:left w:val="none" w:sz="0" w:space="0" w:color="auto"/>
                    <w:bottom w:val="none" w:sz="0" w:space="0" w:color="auto"/>
                    <w:right w:val="none" w:sz="0" w:space="0" w:color="auto"/>
                  </w:divBdr>
                </w:div>
              </w:divsChild>
            </w:div>
            <w:div w:id="1069497325">
              <w:marLeft w:val="0"/>
              <w:marRight w:val="0"/>
              <w:marTop w:val="0"/>
              <w:marBottom w:val="0"/>
              <w:divBdr>
                <w:top w:val="none" w:sz="0" w:space="0" w:color="auto"/>
                <w:left w:val="none" w:sz="0" w:space="0" w:color="auto"/>
                <w:bottom w:val="none" w:sz="0" w:space="0" w:color="auto"/>
                <w:right w:val="none" w:sz="0" w:space="0" w:color="auto"/>
              </w:divBdr>
              <w:divsChild>
                <w:div w:id="1567305032">
                  <w:marLeft w:val="0"/>
                  <w:marRight w:val="0"/>
                  <w:marTop w:val="0"/>
                  <w:marBottom w:val="0"/>
                  <w:divBdr>
                    <w:top w:val="none" w:sz="0" w:space="0" w:color="auto"/>
                    <w:left w:val="none" w:sz="0" w:space="0" w:color="auto"/>
                    <w:bottom w:val="none" w:sz="0" w:space="0" w:color="auto"/>
                    <w:right w:val="none" w:sz="0" w:space="0" w:color="auto"/>
                  </w:divBdr>
                </w:div>
              </w:divsChild>
            </w:div>
            <w:div w:id="1694456475">
              <w:marLeft w:val="0"/>
              <w:marRight w:val="0"/>
              <w:marTop w:val="0"/>
              <w:marBottom w:val="0"/>
              <w:divBdr>
                <w:top w:val="none" w:sz="0" w:space="0" w:color="auto"/>
                <w:left w:val="none" w:sz="0" w:space="0" w:color="auto"/>
                <w:bottom w:val="none" w:sz="0" w:space="0" w:color="auto"/>
                <w:right w:val="none" w:sz="0" w:space="0" w:color="auto"/>
              </w:divBdr>
              <w:divsChild>
                <w:div w:id="2110659248">
                  <w:marLeft w:val="0"/>
                  <w:marRight w:val="0"/>
                  <w:marTop w:val="0"/>
                  <w:marBottom w:val="0"/>
                  <w:divBdr>
                    <w:top w:val="none" w:sz="0" w:space="0" w:color="auto"/>
                    <w:left w:val="none" w:sz="0" w:space="0" w:color="auto"/>
                    <w:bottom w:val="none" w:sz="0" w:space="0" w:color="auto"/>
                    <w:right w:val="none" w:sz="0" w:space="0" w:color="auto"/>
                  </w:divBdr>
                </w:div>
              </w:divsChild>
            </w:div>
            <w:div w:id="603416787">
              <w:marLeft w:val="0"/>
              <w:marRight w:val="0"/>
              <w:marTop w:val="0"/>
              <w:marBottom w:val="0"/>
              <w:divBdr>
                <w:top w:val="none" w:sz="0" w:space="0" w:color="auto"/>
                <w:left w:val="none" w:sz="0" w:space="0" w:color="auto"/>
                <w:bottom w:val="none" w:sz="0" w:space="0" w:color="auto"/>
                <w:right w:val="none" w:sz="0" w:space="0" w:color="auto"/>
              </w:divBdr>
              <w:divsChild>
                <w:div w:id="360589589">
                  <w:marLeft w:val="0"/>
                  <w:marRight w:val="0"/>
                  <w:marTop w:val="0"/>
                  <w:marBottom w:val="0"/>
                  <w:divBdr>
                    <w:top w:val="none" w:sz="0" w:space="0" w:color="auto"/>
                    <w:left w:val="none" w:sz="0" w:space="0" w:color="auto"/>
                    <w:bottom w:val="none" w:sz="0" w:space="0" w:color="auto"/>
                    <w:right w:val="none" w:sz="0" w:space="0" w:color="auto"/>
                  </w:divBdr>
                </w:div>
              </w:divsChild>
            </w:div>
            <w:div w:id="188615871">
              <w:marLeft w:val="0"/>
              <w:marRight w:val="0"/>
              <w:marTop w:val="0"/>
              <w:marBottom w:val="0"/>
              <w:divBdr>
                <w:top w:val="none" w:sz="0" w:space="0" w:color="auto"/>
                <w:left w:val="none" w:sz="0" w:space="0" w:color="auto"/>
                <w:bottom w:val="none" w:sz="0" w:space="0" w:color="auto"/>
                <w:right w:val="none" w:sz="0" w:space="0" w:color="auto"/>
              </w:divBdr>
              <w:divsChild>
                <w:div w:id="490608068">
                  <w:marLeft w:val="0"/>
                  <w:marRight w:val="0"/>
                  <w:marTop w:val="0"/>
                  <w:marBottom w:val="0"/>
                  <w:divBdr>
                    <w:top w:val="none" w:sz="0" w:space="0" w:color="auto"/>
                    <w:left w:val="none" w:sz="0" w:space="0" w:color="auto"/>
                    <w:bottom w:val="none" w:sz="0" w:space="0" w:color="auto"/>
                    <w:right w:val="none" w:sz="0" w:space="0" w:color="auto"/>
                  </w:divBdr>
                </w:div>
              </w:divsChild>
            </w:div>
            <w:div w:id="1810706144">
              <w:marLeft w:val="0"/>
              <w:marRight w:val="0"/>
              <w:marTop w:val="0"/>
              <w:marBottom w:val="0"/>
              <w:divBdr>
                <w:top w:val="none" w:sz="0" w:space="0" w:color="auto"/>
                <w:left w:val="none" w:sz="0" w:space="0" w:color="auto"/>
                <w:bottom w:val="none" w:sz="0" w:space="0" w:color="auto"/>
                <w:right w:val="none" w:sz="0" w:space="0" w:color="auto"/>
              </w:divBdr>
              <w:divsChild>
                <w:div w:id="2144350551">
                  <w:marLeft w:val="0"/>
                  <w:marRight w:val="0"/>
                  <w:marTop w:val="0"/>
                  <w:marBottom w:val="0"/>
                  <w:divBdr>
                    <w:top w:val="none" w:sz="0" w:space="0" w:color="auto"/>
                    <w:left w:val="none" w:sz="0" w:space="0" w:color="auto"/>
                    <w:bottom w:val="none" w:sz="0" w:space="0" w:color="auto"/>
                    <w:right w:val="none" w:sz="0" w:space="0" w:color="auto"/>
                  </w:divBdr>
                </w:div>
              </w:divsChild>
            </w:div>
            <w:div w:id="1234466241">
              <w:marLeft w:val="0"/>
              <w:marRight w:val="0"/>
              <w:marTop w:val="0"/>
              <w:marBottom w:val="0"/>
              <w:divBdr>
                <w:top w:val="none" w:sz="0" w:space="0" w:color="auto"/>
                <w:left w:val="none" w:sz="0" w:space="0" w:color="auto"/>
                <w:bottom w:val="none" w:sz="0" w:space="0" w:color="auto"/>
                <w:right w:val="none" w:sz="0" w:space="0" w:color="auto"/>
              </w:divBdr>
              <w:divsChild>
                <w:div w:id="1301035411">
                  <w:marLeft w:val="0"/>
                  <w:marRight w:val="0"/>
                  <w:marTop w:val="0"/>
                  <w:marBottom w:val="0"/>
                  <w:divBdr>
                    <w:top w:val="none" w:sz="0" w:space="0" w:color="auto"/>
                    <w:left w:val="none" w:sz="0" w:space="0" w:color="auto"/>
                    <w:bottom w:val="none" w:sz="0" w:space="0" w:color="auto"/>
                    <w:right w:val="none" w:sz="0" w:space="0" w:color="auto"/>
                  </w:divBdr>
                </w:div>
              </w:divsChild>
            </w:div>
            <w:div w:id="564678704">
              <w:marLeft w:val="0"/>
              <w:marRight w:val="0"/>
              <w:marTop w:val="0"/>
              <w:marBottom w:val="0"/>
              <w:divBdr>
                <w:top w:val="none" w:sz="0" w:space="0" w:color="auto"/>
                <w:left w:val="none" w:sz="0" w:space="0" w:color="auto"/>
                <w:bottom w:val="none" w:sz="0" w:space="0" w:color="auto"/>
                <w:right w:val="none" w:sz="0" w:space="0" w:color="auto"/>
              </w:divBdr>
              <w:divsChild>
                <w:div w:id="652680001">
                  <w:marLeft w:val="0"/>
                  <w:marRight w:val="0"/>
                  <w:marTop w:val="0"/>
                  <w:marBottom w:val="0"/>
                  <w:divBdr>
                    <w:top w:val="none" w:sz="0" w:space="0" w:color="auto"/>
                    <w:left w:val="none" w:sz="0" w:space="0" w:color="auto"/>
                    <w:bottom w:val="none" w:sz="0" w:space="0" w:color="auto"/>
                    <w:right w:val="none" w:sz="0" w:space="0" w:color="auto"/>
                  </w:divBdr>
                </w:div>
              </w:divsChild>
            </w:div>
            <w:div w:id="1255743643">
              <w:marLeft w:val="0"/>
              <w:marRight w:val="0"/>
              <w:marTop w:val="0"/>
              <w:marBottom w:val="0"/>
              <w:divBdr>
                <w:top w:val="none" w:sz="0" w:space="0" w:color="auto"/>
                <w:left w:val="none" w:sz="0" w:space="0" w:color="auto"/>
                <w:bottom w:val="none" w:sz="0" w:space="0" w:color="auto"/>
                <w:right w:val="none" w:sz="0" w:space="0" w:color="auto"/>
              </w:divBdr>
              <w:divsChild>
                <w:div w:id="1435204979">
                  <w:marLeft w:val="0"/>
                  <w:marRight w:val="0"/>
                  <w:marTop w:val="0"/>
                  <w:marBottom w:val="0"/>
                  <w:divBdr>
                    <w:top w:val="none" w:sz="0" w:space="0" w:color="auto"/>
                    <w:left w:val="none" w:sz="0" w:space="0" w:color="auto"/>
                    <w:bottom w:val="none" w:sz="0" w:space="0" w:color="auto"/>
                    <w:right w:val="none" w:sz="0" w:space="0" w:color="auto"/>
                  </w:divBdr>
                </w:div>
              </w:divsChild>
            </w:div>
            <w:div w:id="1715764518">
              <w:marLeft w:val="0"/>
              <w:marRight w:val="0"/>
              <w:marTop w:val="0"/>
              <w:marBottom w:val="0"/>
              <w:divBdr>
                <w:top w:val="none" w:sz="0" w:space="0" w:color="auto"/>
                <w:left w:val="none" w:sz="0" w:space="0" w:color="auto"/>
                <w:bottom w:val="none" w:sz="0" w:space="0" w:color="auto"/>
                <w:right w:val="none" w:sz="0" w:space="0" w:color="auto"/>
              </w:divBdr>
              <w:divsChild>
                <w:div w:id="1855266140">
                  <w:marLeft w:val="0"/>
                  <w:marRight w:val="0"/>
                  <w:marTop w:val="0"/>
                  <w:marBottom w:val="0"/>
                  <w:divBdr>
                    <w:top w:val="none" w:sz="0" w:space="0" w:color="auto"/>
                    <w:left w:val="none" w:sz="0" w:space="0" w:color="auto"/>
                    <w:bottom w:val="none" w:sz="0" w:space="0" w:color="auto"/>
                    <w:right w:val="none" w:sz="0" w:space="0" w:color="auto"/>
                  </w:divBdr>
                </w:div>
              </w:divsChild>
            </w:div>
            <w:div w:id="1407335735">
              <w:marLeft w:val="0"/>
              <w:marRight w:val="0"/>
              <w:marTop w:val="0"/>
              <w:marBottom w:val="0"/>
              <w:divBdr>
                <w:top w:val="none" w:sz="0" w:space="0" w:color="auto"/>
                <w:left w:val="none" w:sz="0" w:space="0" w:color="auto"/>
                <w:bottom w:val="none" w:sz="0" w:space="0" w:color="auto"/>
                <w:right w:val="none" w:sz="0" w:space="0" w:color="auto"/>
              </w:divBdr>
              <w:divsChild>
                <w:div w:id="1052659109">
                  <w:marLeft w:val="0"/>
                  <w:marRight w:val="0"/>
                  <w:marTop w:val="0"/>
                  <w:marBottom w:val="0"/>
                  <w:divBdr>
                    <w:top w:val="none" w:sz="0" w:space="0" w:color="auto"/>
                    <w:left w:val="none" w:sz="0" w:space="0" w:color="auto"/>
                    <w:bottom w:val="none" w:sz="0" w:space="0" w:color="auto"/>
                    <w:right w:val="none" w:sz="0" w:space="0" w:color="auto"/>
                  </w:divBdr>
                </w:div>
              </w:divsChild>
            </w:div>
            <w:div w:id="1061636303">
              <w:marLeft w:val="0"/>
              <w:marRight w:val="0"/>
              <w:marTop w:val="0"/>
              <w:marBottom w:val="0"/>
              <w:divBdr>
                <w:top w:val="none" w:sz="0" w:space="0" w:color="auto"/>
                <w:left w:val="none" w:sz="0" w:space="0" w:color="auto"/>
                <w:bottom w:val="none" w:sz="0" w:space="0" w:color="auto"/>
                <w:right w:val="none" w:sz="0" w:space="0" w:color="auto"/>
              </w:divBdr>
              <w:divsChild>
                <w:div w:id="117339519">
                  <w:marLeft w:val="0"/>
                  <w:marRight w:val="0"/>
                  <w:marTop w:val="0"/>
                  <w:marBottom w:val="0"/>
                  <w:divBdr>
                    <w:top w:val="none" w:sz="0" w:space="0" w:color="auto"/>
                    <w:left w:val="none" w:sz="0" w:space="0" w:color="auto"/>
                    <w:bottom w:val="none" w:sz="0" w:space="0" w:color="auto"/>
                    <w:right w:val="none" w:sz="0" w:space="0" w:color="auto"/>
                  </w:divBdr>
                </w:div>
              </w:divsChild>
            </w:div>
            <w:div w:id="1941984409">
              <w:marLeft w:val="0"/>
              <w:marRight w:val="0"/>
              <w:marTop w:val="0"/>
              <w:marBottom w:val="0"/>
              <w:divBdr>
                <w:top w:val="none" w:sz="0" w:space="0" w:color="auto"/>
                <w:left w:val="none" w:sz="0" w:space="0" w:color="auto"/>
                <w:bottom w:val="none" w:sz="0" w:space="0" w:color="auto"/>
                <w:right w:val="none" w:sz="0" w:space="0" w:color="auto"/>
              </w:divBdr>
              <w:divsChild>
                <w:div w:id="1345865486">
                  <w:marLeft w:val="0"/>
                  <w:marRight w:val="0"/>
                  <w:marTop w:val="0"/>
                  <w:marBottom w:val="0"/>
                  <w:divBdr>
                    <w:top w:val="none" w:sz="0" w:space="0" w:color="auto"/>
                    <w:left w:val="none" w:sz="0" w:space="0" w:color="auto"/>
                    <w:bottom w:val="none" w:sz="0" w:space="0" w:color="auto"/>
                    <w:right w:val="none" w:sz="0" w:space="0" w:color="auto"/>
                  </w:divBdr>
                </w:div>
              </w:divsChild>
            </w:div>
            <w:div w:id="851265046">
              <w:marLeft w:val="0"/>
              <w:marRight w:val="0"/>
              <w:marTop w:val="0"/>
              <w:marBottom w:val="0"/>
              <w:divBdr>
                <w:top w:val="none" w:sz="0" w:space="0" w:color="auto"/>
                <w:left w:val="none" w:sz="0" w:space="0" w:color="auto"/>
                <w:bottom w:val="none" w:sz="0" w:space="0" w:color="auto"/>
                <w:right w:val="none" w:sz="0" w:space="0" w:color="auto"/>
              </w:divBdr>
              <w:divsChild>
                <w:div w:id="372004411">
                  <w:marLeft w:val="0"/>
                  <w:marRight w:val="0"/>
                  <w:marTop w:val="0"/>
                  <w:marBottom w:val="0"/>
                  <w:divBdr>
                    <w:top w:val="none" w:sz="0" w:space="0" w:color="auto"/>
                    <w:left w:val="none" w:sz="0" w:space="0" w:color="auto"/>
                    <w:bottom w:val="none" w:sz="0" w:space="0" w:color="auto"/>
                    <w:right w:val="none" w:sz="0" w:space="0" w:color="auto"/>
                  </w:divBdr>
                </w:div>
              </w:divsChild>
            </w:div>
            <w:div w:id="1701856291">
              <w:marLeft w:val="0"/>
              <w:marRight w:val="0"/>
              <w:marTop w:val="0"/>
              <w:marBottom w:val="0"/>
              <w:divBdr>
                <w:top w:val="none" w:sz="0" w:space="0" w:color="auto"/>
                <w:left w:val="none" w:sz="0" w:space="0" w:color="auto"/>
                <w:bottom w:val="none" w:sz="0" w:space="0" w:color="auto"/>
                <w:right w:val="none" w:sz="0" w:space="0" w:color="auto"/>
              </w:divBdr>
              <w:divsChild>
                <w:div w:id="1669405076">
                  <w:marLeft w:val="0"/>
                  <w:marRight w:val="0"/>
                  <w:marTop w:val="0"/>
                  <w:marBottom w:val="0"/>
                  <w:divBdr>
                    <w:top w:val="none" w:sz="0" w:space="0" w:color="auto"/>
                    <w:left w:val="none" w:sz="0" w:space="0" w:color="auto"/>
                    <w:bottom w:val="none" w:sz="0" w:space="0" w:color="auto"/>
                    <w:right w:val="none" w:sz="0" w:space="0" w:color="auto"/>
                  </w:divBdr>
                </w:div>
              </w:divsChild>
            </w:div>
            <w:div w:id="1689911640">
              <w:marLeft w:val="0"/>
              <w:marRight w:val="0"/>
              <w:marTop w:val="0"/>
              <w:marBottom w:val="0"/>
              <w:divBdr>
                <w:top w:val="none" w:sz="0" w:space="0" w:color="auto"/>
                <w:left w:val="none" w:sz="0" w:space="0" w:color="auto"/>
                <w:bottom w:val="none" w:sz="0" w:space="0" w:color="auto"/>
                <w:right w:val="none" w:sz="0" w:space="0" w:color="auto"/>
              </w:divBdr>
              <w:divsChild>
                <w:div w:id="432673035">
                  <w:marLeft w:val="0"/>
                  <w:marRight w:val="0"/>
                  <w:marTop w:val="0"/>
                  <w:marBottom w:val="0"/>
                  <w:divBdr>
                    <w:top w:val="none" w:sz="0" w:space="0" w:color="auto"/>
                    <w:left w:val="none" w:sz="0" w:space="0" w:color="auto"/>
                    <w:bottom w:val="none" w:sz="0" w:space="0" w:color="auto"/>
                    <w:right w:val="none" w:sz="0" w:space="0" w:color="auto"/>
                  </w:divBdr>
                </w:div>
              </w:divsChild>
            </w:div>
            <w:div w:id="2048294573">
              <w:marLeft w:val="0"/>
              <w:marRight w:val="0"/>
              <w:marTop w:val="0"/>
              <w:marBottom w:val="0"/>
              <w:divBdr>
                <w:top w:val="none" w:sz="0" w:space="0" w:color="auto"/>
                <w:left w:val="none" w:sz="0" w:space="0" w:color="auto"/>
                <w:bottom w:val="none" w:sz="0" w:space="0" w:color="auto"/>
                <w:right w:val="none" w:sz="0" w:space="0" w:color="auto"/>
              </w:divBdr>
              <w:divsChild>
                <w:div w:id="224603973">
                  <w:marLeft w:val="0"/>
                  <w:marRight w:val="0"/>
                  <w:marTop w:val="0"/>
                  <w:marBottom w:val="0"/>
                  <w:divBdr>
                    <w:top w:val="none" w:sz="0" w:space="0" w:color="auto"/>
                    <w:left w:val="none" w:sz="0" w:space="0" w:color="auto"/>
                    <w:bottom w:val="none" w:sz="0" w:space="0" w:color="auto"/>
                    <w:right w:val="none" w:sz="0" w:space="0" w:color="auto"/>
                  </w:divBdr>
                </w:div>
              </w:divsChild>
            </w:div>
            <w:div w:id="605625217">
              <w:marLeft w:val="0"/>
              <w:marRight w:val="0"/>
              <w:marTop w:val="0"/>
              <w:marBottom w:val="0"/>
              <w:divBdr>
                <w:top w:val="none" w:sz="0" w:space="0" w:color="auto"/>
                <w:left w:val="none" w:sz="0" w:space="0" w:color="auto"/>
                <w:bottom w:val="none" w:sz="0" w:space="0" w:color="auto"/>
                <w:right w:val="none" w:sz="0" w:space="0" w:color="auto"/>
              </w:divBdr>
              <w:divsChild>
                <w:div w:id="1469862161">
                  <w:marLeft w:val="0"/>
                  <w:marRight w:val="0"/>
                  <w:marTop w:val="0"/>
                  <w:marBottom w:val="0"/>
                  <w:divBdr>
                    <w:top w:val="none" w:sz="0" w:space="0" w:color="auto"/>
                    <w:left w:val="none" w:sz="0" w:space="0" w:color="auto"/>
                    <w:bottom w:val="none" w:sz="0" w:space="0" w:color="auto"/>
                    <w:right w:val="none" w:sz="0" w:space="0" w:color="auto"/>
                  </w:divBdr>
                </w:div>
              </w:divsChild>
            </w:div>
            <w:div w:id="293564471">
              <w:marLeft w:val="0"/>
              <w:marRight w:val="0"/>
              <w:marTop w:val="0"/>
              <w:marBottom w:val="0"/>
              <w:divBdr>
                <w:top w:val="none" w:sz="0" w:space="0" w:color="auto"/>
                <w:left w:val="none" w:sz="0" w:space="0" w:color="auto"/>
                <w:bottom w:val="none" w:sz="0" w:space="0" w:color="auto"/>
                <w:right w:val="none" w:sz="0" w:space="0" w:color="auto"/>
              </w:divBdr>
              <w:divsChild>
                <w:div w:id="558444371">
                  <w:marLeft w:val="0"/>
                  <w:marRight w:val="0"/>
                  <w:marTop w:val="0"/>
                  <w:marBottom w:val="0"/>
                  <w:divBdr>
                    <w:top w:val="none" w:sz="0" w:space="0" w:color="auto"/>
                    <w:left w:val="none" w:sz="0" w:space="0" w:color="auto"/>
                    <w:bottom w:val="none" w:sz="0" w:space="0" w:color="auto"/>
                    <w:right w:val="none" w:sz="0" w:space="0" w:color="auto"/>
                  </w:divBdr>
                </w:div>
              </w:divsChild>
            </w:div>
            <w:div w:id="1981498605">
              <w:marLeft w:val="0"/>
              <w:marRight w:val="0"/>
              <w:marTop w:val="0"/>
              <w:marBottom w:val="0"/>
              <w:divBdr>
                <w:top w:val="none" w:sz="0" w:space="0" w:color="auto"/>
                <w:left w:val="none" w:sz="0" w:space="0" w:color="auto"/>
                <w:bottom w:val="none" w:sz="0" w:space="0" w:color="auto"/>
                <w:right w:val="none" w:sz="0" w:space="0" w:color="auto"/>
              </w:divBdr>
              <w:divsChild>
                <w:div w:id="608201432">
                  <w:marLeft w:val="0"/>
                  <w:marRight w:val="0"/>
                  <w:marTop w:val="0"/>
                  <w:marBottom w:val="0"/>
                  <w:divBdr>
                    <w:top w:val="none" w:sz="0" w:space="0" w:color="auto"/>
                    <w:left w:val="none" w:sz="0" w:space="0" w:color="auto"/>
                    <w:bottom w:val="none" w:sz="0" w:space="0" w:color="auto"/>
                    <w:right w:val="none" w:sz="0" w:space="0" w:color="auto"/>
                  </w:divBdr>
                </w:div>
              </w:divsChild>
            </w:div>
            <w:div w:id="564534040">
              <w:marLeft w:val="0"/>
              <w:marRight w:val="0"/>
              <w:marTop w:val="0"/>
              <w:marBottom w:val="0"/>
              <w:divBdr>
                <w:top w:val="none" w:sz="0" w:space="0" w:color="auto"/>
                <w:left w:val="none" w:sz="0" w:space="0" w:color="auto"/>
                <w:bottom w:val="none" w:sz="0" w:space="0" w:color="auto"/>
                <w:right w:val="none" w:sz="0" w:space="0" w:color="auto"/>
              </w:divBdr>
              <w:divsChild>
                <w:div w:id="1450009851">
                  <w:marLeft w:val="0"/>
                  <w:marRight w:val="0"/>
                  <w:marTop w:val="0"/>
                  <w:marBottom w:val="0"/>
                  <w:divBdr>
                    <w:top w:val="none" w:sz="0" w:space="0" w:color="auto"/>
                    <w:left w:val="none" w:sz="0" w:space="0" w:color="auto"/>
                    <w:bottom w:val="none" w:sz="0" w:space="0" w:color="auto"/>
                    <w:right w:val="none" w:sz="0" w:space="0" w:color="auto"/>
                  </w:divBdr>
                </w:div>
              </w:divsChild>
            </w:div>
            <w:div w:id="167644288">
              <w:marLeft w:val="0"/>
              <w:marRight w:val="0"/>
              <w:marTop w:val="0"/>
              <w:marBottom w:val="0"/>
              <w:divBdr>
                <w:top w:val="none" w:sz="0" w:space="0" w:color="auto"/>
                <w:left w:val="none" w:sz="0" w:space="0" w:color="auto"/>
                <w:bottom w:val="none" w:sz="0" w:space="0" w:color="auto"/>
                <w:right w:val="none" w:sz="0" w:space="0" w:color="auto"/>
              </w:divBdr>
              <w:divsChild>
                <w:div w:id="1803691401">
                  <w:marLeft w:val="0"/>
                  <w:marRight w:val="0"/>
                  <w:marTop w:val="0"/>
                  <w:marBottom w:val="0"/>
                  <w:divBdr>
                    <w:top w:val="none" w:sz="0" w:space="0" w:color="auto"/>
                    <w:left w:val="none" w:sz="0" w:space="0" w:color="auto"/>
                    <w:bottom w:val="none" w:sz="0" w:space="0" w:color="auto"/>
                    <w:right w:val="none" w:sz="0" w:space="0" w:color="auto"/>
                  </w:divBdr>
                </w:div>
              </w:divsChild>
            </w:div>
            <w:div w:id="1992588415">
              <w:marLeft w:val="0"/>
              <w:marRight w:val="0"/>
              <w:marTop w:val="0"/>
              <w:marBottom w:val="0"/>
              <w:divBdr>
                <w:top w:val="none" w:sz="0" w:space="0" w:color="auto"/>
                <w:left w:val="none" w:sz="0" w:space="0" w:color="auto"/>
                <w:bottom w:val="none" w:sz="0" w:space="0" w:color="auto"/>
                <w:right w:val="none" w:sz="0" w:space="0" w:color="auto"/>
              </w:divBdr>
              <w:divsChild>
                <w:div w:id="2756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9532">
          <w:marLeft w:val="-75"/>
          <w:marRight w:val="0"/>
          <w:marTop w:val="30"/>
          <w:marBottom w:val="30"/>
          <w:divBdr>
            <w:top w:val="none" w:sz="0" w:space="0" w:color="auto"/>
            <w:left w:val="none" w:sz="0" w:space="0" w:color="auto"/>
            <w:bottom w:val="none" w:sz="0" w:space="0" w:color="auto"/>
            <w:right w:val="none" w:sz="0" w:space="0" w:color="auto"/>
          </w:divBdr>
          <w:divsChild>
            <w:div w:id="1643121359">
              <w:marLeft w:val="0"/>
              <w:marRight w:val="0"/>
              <w:marTop w:val="0"/>
              <w:marBottom w:val="0"/>
              <w:divBdr>
                <w:top w:val="none" w:sz="0" w:space="0" w:color="auto"/>
                <w:left w:val="none" w:sz="0" w:space="0" w:color="auto"/>
                <w:bottom w:val="none" w:sz="0" w:space="0" w:color="auto"/>
                <w:right w:val="none" w:sz="0" w:space="0" w:color="auto"/>
              </w:divBdr>
              <w:divsChild>
                <w:div w:id="1818957494">
                  <w:marLeft w:val="0"/>
                  <w:marRight w:val="0"/>
                  <w:marTop w:val="0"/>
                  <w:marBottom w:val="0"/>
                  <w:divBdr>
                    <w:top w:val="none" w:sz="0" w:space="0" w:color="auto"/>
                    <w:left w:val="none" w:sz="0" w:space="0" w:color="auto"/>
                    <w:bottom w:val="none" w:sz="0" w:space="0" w:color="auto"/>
                    <w:right w:val="none" w:sz="0" w:space="0" w:color="auto"/>
                  </w:divBdr>
                </w:div>
              </w:divsChild>
            </w:div>
            <w:div w:id="1224752553">
              <w:marLeft w:val="0"/>
              <w:marRight w:val="0"/>
              <w:marTop w:val="0"/>
              <w:marBottom w:val="0"/>
              <w:divBdr>
                <w:top w:val="none" w:sz="0" w:space="0" w:color="auto"/>
                <w:left w:val="none" w:sz="0" w:space="0" w:color="auto"/>
                <w:bottom w:val="none" w:sz="0" w:space="0" w:color="auto"/>
                <w:right w:val="none" w:sz="0" w:space="0" w:color="auto"/>
              </w:divBdr>
              <w:divsChild>
                <w:div w:id="597955364">
                  <w:marLeft w:val="0"/>
                  <w:marRight w:val="0"/>
                  <w:marTop w:val="0"/>
                  <w:marBottom w:val="0"/>
                  <w:divBdr>
                    <w:top w:val="none" w:sz="0" w:space="0" w:color="auto"/>
                    <w:left w:val="none" w:sz="0" w:space="0" w:color="auto"/>
                    <w:bottom w:val="none" w:sz="0" w:space="0" w:color="auto"/>
                    <w:right w:val="none" w:sz="0" w:space="0" w:color="auto"/>
                  </w:divBdr>
                </w:div>
              </w:divsChild>
            </w:div>
            <w:div w:id="1802454900">
              <w:marLeft w:val="0"/>
              <w:marRight w:val="0"/>
              <w:marTop w:val="0"/>
              <w:marBottom w:val="0"/>
              <w:divBdr>
                <w:top w:val="none" w:sz="0" w:space="0" w:color="auto"/>
                <w:left w:val="none" w:sz="0" w:space="0" w:color="auto"/>
                <w:bottom w:val="none" w:sz="0" w:space="0" w:color="auto"/>
                <w:right w:val="none" w:sz="0" w:space="0" w:color="auto"/>
              </w:divBdr>
              <w:divsChild>
                <w:div w:id="639504278">
                  <w:marLeft w:val="0"/>
                  <w:marRight w:val="0"/>
                  <w:marTop w:val="0"/>
                  <w:marBottom w:val="0"/>
                  <w:divBdr>
                    <w:top w:val="none" w:sz="0" w:space="0" w:color="auto"/>
                    <w:left w:val="none" w:sz="0" w:space="0" w:color="auto"/>
                    <w:bottom w:val="none" w:sz="0" w:space="0" w:color="auto"/>
                    <w:right w:val="none" w:sz="0" w:space="0" w:color="auto"/>
                  </w:divBdr>
                </w:div>
              </w:divsChild>
            </w:div>
            <w:div w:id="1181746786">
              <w:marLeft w:val="0"/>
              <w:marRight w:val="0"/>
              <w:marTop w:val="0"/>
              <w:marBottom w:val="0"/>
              <w:divBdr>
                <w:top w:val="none" w:sz="0" w:space="0" w:color="auto"/>
                <w:left w:val="none" w:sz="0" w:space="0" w:color="auto"/>
                <w:bottom w:val="none" w:sz="0" w:space="0" w:color="auto"/>
                <w:right w:val="none" w:sz="0" w:space="0" w:color="auto"/>
              </w:divBdr>
              <w:divsChild>
                <w:div w:id="1077172385">
                  <w:marLeft w:val="0"/>
                  <w:marRight w:val="0"/>
                  <w:marTop w:val="0"/>
                  <w:marBottom w:val="0"/>
                  <w:divBdr>
                    <w:top w:val="none" w:sz="0" w:space="0" w:color="auto"/>
                    <w:left w:val="none" w:sz="0" w:space="0" w:color="auto"/>
                    <w:bottom w:val="none" w:sz="0" w:space="0" w:color="auto"/>
                    <w:right w:val="none" w:sz="0" w:space="0" w:color="auto"/>
                  </w:divBdr>
                </w:div>
              </w:divsChild>
            </w:div>
            <w:div w:id="1881745427">
              <w:marLeft w:val="0"/>
              <w:marRight w:val="0"/>
              <w:marTop w:val="0"/>
              <w:marBottom w:val="0"/>
              <w:divBdr>
                <w:top w:val="none" w:sz="0" w:space="0" w:color="auto"/>
                <w:left w:val="none" w:sz="0" w:space="0" w:color="auto"/>
                <w:bottom w:val="none" w:sz="0" w:space="0" w:color="auto"/>
                <w:right w:val="none" w:sz="0" w:space="0" w:color="auto"/>
              </w:divBdr>
              <w:divsChild>
                <w:div w:id="1463688557">
                  <w:marLeft w:val="0"/>
                  <w:marRight w:val="0"/>
                  <w:marTop w:val="0"/>
                  <w:marBottom w:val="0"/>
                  <w:divBdr>
                    <w:top w:val="none" w:sz="0" w:space="0" w:color="auto"/>
                    <w:left w:val="none" w:sz="0" w:space="0" w:color="auto"/>
                    <w:bottom w:val="none" w:sz="0" w:space="0" w:color="auto"/>
                    <w:right w:val="none" w:sz="0" w:space="0" w:color="auto"/>
                  </w:divBdr>
                </w:div>
              </w:divsChild>
            </w:div>
            <w:div w:id="127554823">
              <w:marLeft w:val="0"/>
              <w:marRight w:val="0"/>
              <w:marTop w:val="0"/>
              <w:marBottom w:val="0"/>
              <w:divBdr>
                <w:top w:val="none" w:sz="0" w:space="0" w:color="auto"/>
                <w:left w:val="none" w:sz="0" w:space="0" w:color="auto"/>
                <w:bottom w:val="none" w:sz="0" w:space="0" w:color="auto"/>
                <w:right w:val="none" w:sz="0" w:space="0" w:color="auto"/>
              </w:divBdr>
              <w:divsChild>
                <w:div w:id="112408083">
                  <w:marLeft w:val="0"/>
                  <w:marRight w:val="0"/>
                  <w:marTop w:val="0"/>
                  <w:marBottom w:val="0"/>
                  <w:divBdr>
                    <w:top w:val="none" w:sz="0" w:space="0" w:color="auto"/>
                    <w:left w:val="none" w:sz="0" w:space="0" w:color="auto"/>
                    <w:bottom w:val="none" w:sz="0" w:space="0" w:color="auto"/>
                    <w:right w:val="none" w:sz="0" w:space="0" w:color="auto"/>
                  </w:divBdr>
                </w:div>
              </w:divsChild>
            </w:div>
            <w:div w:id="501776276">
              <w:marLeft w:val="0"/>
              <w:marRight w:val="0"/>
              <w:marTop w:val="0"/>
              <w:marBottom w:val="0"/>
              <w:divBdr>
                <w:top w:val="none" w:sz="0" w:space="0" w:color="auto"/>
                <w:left w:val="none" w:sz="0" w:space="0" w:color="auto"/>
                <w:bottom w:val="none" w:sz="0" w:space="0" w:color="auto"/>
                <w:right w:val="none" w:sz="0" w:space="0" w:color="auto"/>
              </w:divBdr>
              <w:divsChild>
                <w:div w:id="487983632">
                  <w:marLeft w:val="0"/>
                  <w:marRight w:val="0"/>
                  <w:marTop w:val="0"/>
                  <w:marBottom w:val="0"/>
                  <w:divBdr>
                    <w:top w:val="none" w:sz="0" w:space="0" w:color="auto"/>
                    <w:left w:val="none" w:sz="0" w:space="0" w:color="auto"/>
                    <w:bottom w:val="none" w:sz="0" w:space="0" w:color="auto"/>
                    <w:right w:val="none" w:sz="0" w:space="0" w:color="auto"/>
                  </w:divBdr>
                </w:div>
              </w:divsChild>
            </w:div>
            <w:div w:id="439955854">
              <w:marLeft w:val="0"/>
              <w:marRight w:val="0"/>
              <w:marTop w:val="0"/>
              <w:marBottom w:val="0"/>
              <w:divBdr>
                <w:top w:val="none" w:sz="0" w:space="0" w:color="auto"/>
                <w:left w:val="none" w:sz="0" w:space="0" w:color="auto"/>
                <w:bottom w:val="none" w:sz="0" w:space="0" w:color="auto"/>
                <w:right w:val="none" w:sz="0" w:space="0" w:color="auto"/>
              </w:divBdr>
              <w:divsChild>
                <w:div w:id="50736425">
                  <w:marLeft w:val="0"/>
                  <w:marRight w:val="0"/>
                  <w:marTop w:val="0"/>
                  <w:marBottom w:val="0"/>
                  <w:divBdr>
                    <w:top w:val="none" w:sz="0" w:space="0" w:color="auto"/>
                    <w:left w:val="none" w:sz="0" w:space="0" w:color="auto"/>
                    <w:bottom w:val="none" w:sz="0" w:space="0" w:color="auto"/>
                    <w:right w:val="none" w:sz="0" w:space="0" w:color="auto"/>
                  </w:divBdr>
                </w:div>
              </w:divsChild>
            </w:div>
            <w:div w:id="938291880">
              <w:marLeft w:val="0"/>
              <w:marRight w:val="0"/>
              <w:marTop w:val="0"/>
              <w:marBottom w:val="0"/>
              <w:divBdr>
                <w:top w:val="none" w:sz="0" w:space="0" w:color="auto"/>
                <w:left w:val="none" w:sz="0" w:space="0" w:color="auto"/>
                <w:bottom w:val="none" w:sz="0" w:space="0" w:color="auto"/>
                <w:right w:val="none" w:sz="0" w:space="0" w:color="auto"/>
              </w:divBdr>
              <w:divsChild>
                <w:div w:id="649020882">
                  <w:marLeft w:val="0"/>
                  <w:marRight w:val="0"/>
                  <w:marTop w:val="0"/>
                  <w:marBottom w:val="0"/>
                  <w:divBdr>
                    <w:top w:val="none" w:sz="0" w:space="0" w:color="auto"/>
                    <w:left w:val="none" w:sz="0" w:space="0" w:color="auto"/>
                    <w:bottom w:val="none" w:sz="0" w:space="0" w:color="auto"/>
                    <w:right w:val="none" w:sz="0" w:space="0" w:color="auto"/>
                  </w:divBdr>
                </w:div>
              </w:divsChild>
            </w:div>
            <w:div w:id="1717896179">
              <w:marLeft w:val="0"/>
              <w:marRight w:val="0"/>
              <w:marTop w:val="0"/>
              <w:marBottom w:val="0"/>
              <w:divBdr>
                <w:top w:val="none" w:sz="0" w:space="0" w:color="auto"/>
                <w:left w:val="none" w:sz="0" w:space="0" w:color="auto"/>
                <w:bottom w:val="none" w:sz="0" w:space="0" w:color="auto"/>
                <w:right w:val="none" w:sz="0" w:space="0" w:color="auto"/>
              </w:divBdr>
              <w:divsChild>
                <w:div w:id="1669211074">
                  <w:marLeft w:val="0"/>
                  <w:marRight w:val="0"/>
                  <w:marTop w:val="0"/>
                  <w:marBottom w:val="0"/>
                  <w:divBdr>
                    <w:top w:val="none" w:sz="0" w:space="0" w:color="auto"/>
                    <w:left w:val="none" w:sz="0" w:space="0" w:color="auto"/>
                    <w:bottom w:val="none" w:sz="0" w:space="0" w:color="auto"/>
                    <w:right w:val="none" w:sz="0" w:space="0" w:color="auto"/>
                  </w:divBdr>
                </w:div>
              </w:divsChild>
            </w:div>
            <w:div w:id="1136482774">
              <w:marLeft w:val="0"/>
              <w:marRight w:val="0"/>
              <w:marTop w:val="0"/>
              <w:marBottom w:val="0"/>
              <w:divBdr>
                <w:top w:val="none" w:sz="0" w:space="0" w:color="auto"/>
                <w:left w:val="none" w:sz="0" w:space="0" w:color="auto"/>
                <w:bottom w:val="none" w:sz="0" w:space="0" w:color="auto"/>
                <w:right w:val="none" w:sz="0" w:space="0" w:color="auto"/>
              </w:divBdr>
              <w:divsChild>
                <w:div w:id="351884492">
                  <w:marLeft w:val="0"/>
                  <w:marRight w:val="0"/>
                  <w:marTop w:val="0"/>
                  <w:marBottom w:val="0"/>
                  <w:divBdr>
                    <w:top w:val="none" w:sz="0" w:space="0" w:color="auto"/>
                    <w:left w:val="none" w:sz="0" w:space="0" w:color="auto"/>
                    <w:bottom w:val="none" w:sz="0" w:space="0" w:color="auto"/>
                    <w:right w:val="none" w:sz="0" w:space="0" w:color="auto"/>
                  </w:divBdr>
                </w:div>
              </w:divsChild>
            </w:div>
            <w:div w:id="1863282259">
              <w:marLeft w:val="0"/>
              <w:marRight w:val="0"/>
              <w:marTop w:val="0"/>
              <w:marBottom w:val="0"/>
              <w:divBdr>
                <w:top w:val="none" w:sz="0" w:space="0" w:color="auto"/>
                <w:left w:val="none" w:sz="0" w:space="0" w:color="auto"/>
                <w:bottom w:val="none" w:sz="0" w:space="0" w:color="auto"/>
                <w:right w:val="none" w:sz="0" w:space="0" w:color="auto"/>
              </w:divBdr>
              <w:divsChild>
                <w:div w:id="80757020">
                  <w:marLeft w:val="0"/>
                  <w:marRight w:val="0"/>
                  <w:marTop w:val="0"/>
                  <w:marBottom w:val="0"/>
                  <w:divBdr>
                    <w:top w:val="none" w:sz="0" w:space="0" w:color="auto"/>
                    <w:left w:val="none" w:sz="0" w:space="0" w:color="auto"/>
                    <w:bottom w:val="none" w:sz="0" w:space="0" w:color="auto"/>
                    <w:right w:val="none" w:sz="0" w:space="0" w:color="auto"/>
                  </w:divBdr>
                </w:div>
              </w:divsChild>
            </w:div>
            <w:div w:id="1422291145">
              <w:marLeft w:val="0"/>
              <w:marRight w:val="0"/>
              <w:marTop w:val="0"/>
              <w:marBottom w:val="0"/>
              <w:divBdr>
                <w:top w:val="none" w:sz="0" w:space="0" w:color="auto"/>
                <w:left w:val="none" w:sz="0" w:space="0" w:color="auto"/>
                <w:bottom w:val="none" w:sz="0" w:space="0" w:color="auto"/>
                <w:right w:val="none" w:sz="0" w:space="0" w:color="auto"/>
              </w:divBdr>
              <w:divsChild>
                <w:div w:id="447553107">
                  <w:marLeft w:val="0"/>
                  <w:marRight w:val="0"/>
                  <w:marTop w:val="0"/>
                  <w:marBottom w:val="0"/>
                  <w:divBdr>
                    <w:top w:val="none" w:sz="0" w:space="0" w:color="auto"/>
                    <w:left w:val="none" w:sz="0" w:space="0" w:color="auto"/>
                    <w:bottom w:val="none" w:sz="0" w:space="0" w:color="auto"/>
                    <w:right w:val="none" w:sz="0" w:space="0" w:color="auto"/>
                  </w:divBdr>
                </w:div>
              </w:divsChild>
            </w:div>
            <w:div w:id="181943843">
              <w:marLeft w:val="0"/>
              <w:marRight w:val="0"/>
              <w:marTop w:val="0"/>
              <w:marBottom w:val="0"/>
              <w:divBdr>
                <w:top w:val="none" w:sz="0" w:space="0" w:color="auto"/>
                <w:left w:val="none" w:sz="0" w:space="0" w:color="auto"/>
                <w:bottom w:val="none" w:sz="0" w:space="0" w:color="auto"/>
                <w:right w:val="none" w:sz="0" w:space="0" w:color="auto"/>
              </w:divBdr>
              <w:divsChild>
                <w:div w:id="1992444226">
                  <w:marLeft w:val="0"/>
                  <w:marRight w:val="0"/>
                  <w:marTop w:val="0"/>
                  <w:marBottom w:val="0"/>
                  <w:divBdr>
                    <w:top w:val="none" w:sz="0" w:space="0" w:color="auto"/>
                    <w:left w:val="none" w:sz="0" w:space="0" w:color="auto"/>
                    <w:bottom w:val="none" w:sz="0" w:space="0" w:color="auto"/>
                    <w:right w:val="none" w:sz="0" w:space="0" w:color="auto"/>
                  </w:divBdr>
                </w:div>
              </w:divsChild>
            </w:div>
            <w:div w:id="962729967">
              <w:marLeft w:val="0"/>
              <w:marRight w:val="0"/>
              <w:marTop w:val="0"/>
              <w:marBottom w:val="0"/>
              <w:divBdr>
                <w:top w:val="none" w:sz="0" w:space="0" w:color="auto"/>
                <w:left w:val="none" w:sz="0" w:space="0" w:color="auto"/>
                <w:bottom w:val="none" w:sz="0" w:space="0" w:color="auto"/>
                <w:right w:val="none" w:sz="0" w:space="0" w:color="auto"/>
              </w:divBdr>
              <w:divsChild>
                <w:div w:id="1731224311">
                  <w:marLeft w:val="0"/>
                  <w:marRight w:val="0"/>
                  <w:marTop w:val="0"/>
                  <w:marBottom w:val="0"/>
                  <w:divBdr>
                    <w:top w:val="none" w:sz="0" w:space="0" w:color="auto"/>
                    <w:left w:val="none" w:sz="0" w:space="0" w:color="auto"/>
                    <w:bottom w:val="none" w:sz="0" w:space="0" w:color="auto"/>
                    <w:right w:val="none" w:sz="0" w:space="0" w:color="auto"/>
                  </w:divBdr>
                </w:div>
              </w:divsChild>
            </w:div>
            <w:div w:id="2044749383">
              <w:marLeft w:val="0"/>
              <w:marRight w:val="0"/>
              <w:marTop w:val="0"/>
              <w:marBottom w:val="0"/>
              <w:divBdr>
                <w:top w:val="none" w:sz="0" w:space="0" w:color="auto"/>
                <w:left w:val="none" w:sz="0" w:space="0" w:color="auto"/>
                <w:bottom w:val="none" w:sz="0" w:space="0" w:color="auto"/>
                <w:right w:val="none" w:sz="0" w:space="0" w:color="auto"/>
              </w:divBdr>
              <w:divsChild>
                <w:div w:id="685257591">
                  <w:marLeft w:val="0"/>
                  <w:marRight w:val="0"/>
                  <w:marTop w:val="0"/>
                  <w:marBottom w:val="0"/>
                  <w:divBdr>
                    <w:top w:val="none" w:sz="0" w:space="0" w:color="auto"/>
                    <w:left w:val="none" w:sz="0" w:space="0" w:color="auto"/>
                    <w:bottom w:val="none" w:sz="0" w:space="0" w:color="auto"/>
                    <w:right w:val="none" w:sz="0" w:space="0" w:color="auto"/>
                  </w:divBdr>
                </w:div>
              </w:divsChild>
            </w:div>
            <w:div w:id="582026733">
              <w:marLeft w:val="0"/>
              <w:marRight w:val="0"/>
              <w:marTop w:val="0"/>
              <w:marBottom w:val="0"/>
              <w:divBdr>
                <w:top w:val="none" w:sz="0" w:space="0" w:color="auto"/>
                <w:left w:val="none" w:sz="0" w:space="0" w:color="auto"/>
                <w:bottom w:val="none" w:sz="0" w:space="0" w:color="auto"/>
                <w:right w:val="none" w:sz="0" w:space="0" w:color="auto"/>
              </w:divBdr>
              <w:divsChild>
                <w:div w:id="1581521526">
                  <w:marLeft w:val="0"/>
                  <w:marRight w:val="0"/>
                  <w:marTop w:val="0"/>
                  <w:marBottom w:val="0"/>
                  <w:divBdr>
                    <w:top w:val="none" w:sz="0" w:space="0" w:color="auto"/>
                    <w:left w:val="none" w:sz="0" w:space="0" w:color="auto"/>
                    <w:bottom w:val="none" w:sz="0" w:space="0" w:color="auto"/>
                    <w:right w:val="none" w:sz="0" w:space="0" w:color="auto"/>
                  </w:divBdr>
                </w:div>
              </w:divsChild>
            </w:div>
            <w:div w:id="160859">
              <w:marLeft w:val="0"/>
              <w:marRight w:val="0"/>
              <w:marTop w:val="0"/>
              <w:marBottom w:val="0"/>
              <w:divBdr>
                <w:top w:val="none" w:sz="0" w:space="0" w:color="auto"/>
                <w:left w:val="none" w:sz="0" w:space="0" w:color="auto"/>
                <w:bottom w:val="none" w:sz="0" w:space="0" w:color="auto"/>
                <w:right w:val="none" w:sz="0" w:space="0" w:color="auto"/>
              </w:divBdr>
              <w:divsChild>
                <w:div w:id="1794519580">
                  <w:marLeft w:val="0"/>
                  <w:marRight w:val="0"/>
                  <w:marTop w:val="0"/>
                  <w:marBottom w:val="0"/>
                  <w:divBdr>
                    <w:top w:val="none" w:sz="0" w:space="0" w:color="auto"/>
                    <w:left w:val="none" w:sz="0" w:space="0" w:color="auto"/>
                    <w:bottom w:val="none" w:sz="0" w:space="0" w:color="auto"/>
                    <w:right w:val="none" w:sz="0" w:space="0" w:color="auto"/>
                  </w:divBdr>
                </w:div>
              </w:divsChild>
            </w:div>
            <w:div w:id="1278026796">
              <w:marLeft w:val="0"/>
              <w:marRight w:val="0"/>
              <w:marTop w:val="0"/>
              <w:marBottom w:val="0"/>
              <w:divBdr>
                <w:top w:val="none" w:sz="0" w:space="0" w:color="auto"/>
                <w:left w:val="none" w:sz="0" w:space="0" w:color="auto"/>
                <w:bottom w:val="none" w:sz="0" w:space="0" w:color="auto"/>
                <w:right w:val="none" w:sz="0" w:space="0" w:color="auto"/>
              </w:divBdr>
              <w:divsChild>
                <w:div w:id="27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6180">
          <w:marLeft w:val="-75"/>
          <w:marRight w:val="0"/>
          <w:marTop w:val="30"/>
          <w:marBottom w:val="30"/>
          <w:divBdr>
            <w:top w:val="none" w:sz="0" w:space="0" w:color="auto"/>
            <w:left w:val="none" w:sz="0" w:space="0" w:color="auto"/>
            <w:bottom w:val="none" w:sz="0" w:space="0" w:color="auto"/>
            <w:right w:val="none" w:sz="0" w:space="0" w:color="auto"/>
          </w:divBdr>
          <w:divsChild>
            <w:div w:id="83310284">
              <w:marLeft w:val="0"/>
              <w:marRight w:val="0"/>
              <w:marTop w:val="0"/>
              <w:marBottom w:val="0"/>
              <w:divBdr>
                <w:top w:val="none" w:sz="0" w:space="0" w:color="auto"/>
                <w:left w:val="none" w:sz="0" w:space="0" w:color="auto"/>
                <w:bottom w:val="none" w:sz="0" w:space="0" w:color="auto"/>
                <w:right w:val="none" w:sz="0" w:space="0" w:color="auto"/>
              </w:divBdr>
              <w:divsChild>
                <w:div w:id="144707041">
                  <w:marLeft w:val="0"/>
                  <w:marRight w:val="0"/>
                  <w:marTop w:val="0"/>
                  <w:marBottom w:val="0"/>
                  <w:divBdr>
                    <w:top w:val="none" w:sz="0" w:space="0" w:color="auto"/>
                    <w:left w:val="none" w:sz="0" w:space="0" w:color="auto"/>
                    <w:bottom w:val="none" w:sz="0" w:space="0" w:color="auto"/>
                    <w:right w:val="none" w:sz="0" w:space="0" w:color="auto"/>
                  </w:divBdr>
                </w:div>
              </w:divsChild>
            </w:div>
            <w:div w:id="1489205084">
              <w:marLeft w:val="0"/>
              <w:marRight w:val="0"/>
              <w:marTop w:val="0"/>
              <w:marBottom w:val="0"/>
              <w:divBdr>
                <w:top w:val="none" w:sz="0" w:space="0" w:color="auto"/>
                <w:left w:val="none" w:sz="0" w:space="0" w:color="auto"/>
                <w:bottom w:val="none" w:sz="0" w:space="0" w:color="auto"/>
                <w:right w:val="none" w:sz="0" w:space="0" w:color="auto"/>
              </w:divBdr>
              <w:divsChild>
                <w:div w:id="1136264998">
                  <w:marLeft w:val="0"/>
                  <w:marRight w:val="0"/>
                  <w:marTop w:val="0"/>
                  <w:marBottom w:val="0"/>
                  <w:divBdr>
                    <w:top w:val="none" w:sz="0" w:space="0" w:color="auto"/>
                    <w:left w:val="none" w:sz="0" w:space="0" w:color="auto"/>
                    <w:bottom w:val="none" w:sz="0" w:space="0" w:color="auto"/>
                    <w:right w:val="none" w:sz="0" w:space="0" w:color="auto"/>
                  </w:divBdr>
                </w:div>
              </w:divsChild>
            </w:div>
            <w:div w:id="1112239485">
              <w:marLeft w:val="0"/>
              <w:marRight w:val="0"/>
              <w:marTop w:val="0"/>
              <w:marBottom w:val="0"/>
              <w:divBdr>
                <w:top w:val="none" w:sz="0" w:space="0" w:color="auto"/>
                <w:left w:val="none" w:sz="0" w:space="0" w:color="auto"/>
                <w:bottom w:val="none" w:sz="0" w:space="0" w:color="auto"/>
                <w:right w:val="none" w:sz="0" w:space="0" w:color="auto"/>
              </w:divBdr>
              <w:divsChild>
                <w:div w:id="673610272">
                  <w:marLeft w:val="0"/>
                  <w:marRight w:val="0"/>
                  <w:marTop w:val="0"/>
                  <w:marBottom w:val="0"/>
                  <w:divBdr>
                    <w:top w:val="none" w:sz="0" w:space="0" w:color="auto"/>
                    <w:left w:val="none" w:sz="0" w:space="0" w:color="auto"/>
                    <w:bottom w:val="none" w:sz="0" w:space="0" w:color="auto"/>
                    <w:right w:val="none" w:sz="0" w:space="0" w:color="auto"/>
                  </w:divBdr>
                </w:div>
              </w:divsChild>
            </w:div>
            <w:div w:id="1875072048">
              <w:marLeft w:val="0"/>
              <w:marRight w:val="0"/>
              <w:marTop w:val="0"/>
              <w:marBottom w:val="0"/>
              <w:divBdr>
                <w:top w:val="none" w:sz="0" w:space="0" w:color="auto"/>
                <w:left w:val="none" w:sz="0" w:space="0" w:color="auto"/>
                <w:bottom w:val="none" w:sz="0" w:space="0" w:color="auto"/>
                <w:right w:val="none" w:sz="0" w:space="0" w:color="auto"/>
              </w:divBdr>
              <w:divsChild>
                <w:div w:id="1782453602">
                  <w:marLeft w:val="0"/>
                  <w:marRight w:val="0"/>
                  <w:marTop w:val="0"/>
                  <w:marBottom w:val="0"/>
                  <w:divBdr>
                    <w:top w:val="none" w:sz="0" w:space="0" w:color="auto"/>
                    <w:left w:val="none" w:sz="0" w:space="0" w:color="auto"/>
                    <w:bottom w:val="none" w:sz="0" w:space="0" w:color="auto"/>
                    <w:right w:val="none" w:sz="0" w:space="0" w:color="auto"/>
                  </w:divBdr>
                </w:div>
              </w:divsChild>
            </w:div>
            <w:div w:id="1155413750">
              <w:marLeft w:val="0"/>
              <w:marRight w:val="0"/>
              <w:marTop w:val="0"/>
              <w:marBottom w:val="0"/>
              <w:divBdr>
                <w:top w:val="none" w:sz="0" w:space="0" w:color="auto"/>
                <w:left w:val="none" w:sz="0" w:space="0" w:color="auto"/>
                <w:bottom w:val="none" w:sz="0" w:space="0" w:color="auto"/>
                <w:right w:val="none" w:sz="0" w:space="0" w:color="auto"/>
              </w:divBdr>
              <w:divsChild>
                <w:div w:id="1319964641">
                  <w:marLeft w:val="0"/>
                  <w:marRight w:val="0"/>
                  <w:marTop w:val="0"/>
                  <w:marBottom w:val="0"/>
                  <w:divBdr>
                    <w:top w:val="none" w:sz="0" w:space="0" w:color="auto"/>
                    <w:left w:val="none" w:sz="0" w:space="0" w:color="auto"/>
                    <w:bottom w:val="none" w:sz="0" w:space="0" w:color="auto"/>
                    <w:right w:val="none" w:sz="0" w:space="0" w:color="auto"/>
                  </w:divBdr>
                </w:div>
              </w:divsChild>
            </w:div>
            <w:div w:id="635110363">
              <w:marLeft w:val="0"/>
              <w:marRight w:val="0"/>
              <w:marTop w:val="0"/>
              <w:marBottom w:val="0"/>
              <w:divBdr>
                <w:top w:val="none" w:sz="0" w:space="0" w:color="auto"/>
                <w:left w:val="none" w:sz="0" w:space="0" w:color="auto"/>
                <w:bottom w:val="none" w:sz="0" w:space="0" w:color="auto"/>
                <w:right w:val="none" w:sz="0" w:space="0" w:color="auto"/>
              </w:divBdr>
              <w:divsChild>
                <w:div w:id="286856998">
                  <w:marLeft w:val="0"/>
                  <w:marRight w:val="0"/>
                  <w:marTop w:val="0"/>
                  <w:marBottom w:val="0"/>
                  <w:divBdr>
                    <w:top w:val="none" w:sz="0" w:space="0" w:color="auto"/>
                    <w:left w:val="none" w:sz="0" w:space="0" w:color="auto"/>
                    <w:bottom w:val="none" w:sz="0" w:space="0" w:color="auto"/>
                    <w:right w:val="none" w:sz="0" w:space="0" w:color="auto"/>
                  </w:divBdr>
                </w:div>
              </w:divsChild>
            </w:div>
            <w:div w:id="2100783553">
              <w:marLeft w:val="0"/>
              <w:marRight w:val="0"/>
              <w:marTop w:val="0"/>
              <w:marBottom w:val="0"/>
              <w:divBdr>
                <w:top w:val="none" w:sz="0" w:space="0" w:color="auto"/>
                <w:left w:val="none" w:sz="0" w:space="0" w:color="auto"/>
                <w:bottom w:val="none" w:sz="0" w:space="0" w:color="auto"/>
                <w:right w:val="none" w:sz="0" w:space="0" w:color="auto"/>
              </w:divBdr>
              <w:divsChild>
                <w:div w:id="1951667962">
                  <w:marLeft w:val="0"/>
                  <w:marRight w:val="0"/>
                  <w:marTop w:val="0"/>
                  <w:marBottom w:val="0"/>
                  <w:divBdr>
                    <w:top w:val="none" w:sz="0" w:space="0" w:color="auto"/>
                    <w:left w:val="none" w:sz="0" w:space="0" w:color="auto"/>
                    <w:bottom w:val="none" w:sz="0" w:space="0" w:color="auto"/>
                    <w:right w:val="none" w:sz="0" w:space="0" w:color="auto"/>
                  </w:divBdr>
                </w:div>
              </w:divsChild>
            </w:div>
            <w:div w:id="1884436802">
              <w:marLeft w:val="0"/>
              <w:marRight w:val="0"/>
              <w:marTop w:val="0"/>
              <w:marBottom w:val="0"/>
              <w:divBdr>
                <w:top w:val="none" w:sz="0" w:space="0" w:color="auto"/>
                <w:left w:val="none" w:sz="0" w:space="0" w:color="auto"/>
                <w:bottom w:val="none" w:sz="0" w:space="0" w:color="auto"/>
                <w:right w:val="none" w:sz="0" w:space="0" w:color="auto"/>
              </w:divBdr>
              <w:divsChild>
                <w:div w:id="1178079406">
                  <w:marLeft w:val="0"/>
                  <w:marRight w:val="0"/>
                  <w:marTop w:val="0"/>
                  <w:marBottom w:val="0"/>
                  <w:divBdr>
                    <w:top w:val="none" w:sz="0" w:space="0" w:color="auto"/>
                    <w:left w:val="none" w:sz="0" w:space="0" w:color="auto"/>
                    <w:bottom w:val="none" w:sz="0" w:space="0" w:color="auto"/>
                    <w:right w:val="none" w:sz="0" w:space="0" w:color="auto"/>
                  </w:divBdr>
                </w:div>
              </w:divsChild>
            </w:div>
            <w:div w:id="540824774">
              <w:marLeft w:val="0"/>
              <w:marRight w:val="0"/>
              <w:marTop w:val="0"/>
              <w:marBottom w:val="0"/>
              <w:divBdr>
                <w:top w:val="none" w:sz="0" w:space="0" w:color="auto"/>
                <w:left w:val="none" w:sz="0" w:space="0" w:color="auto"/>
                <w:bottom w:val="none" w:sz="0" w:space="0" w:color="auto"/>
                <w:right w:val="none" w:sz="0" w:space="0" w:color="auto"/>
              </w:divBdr>
              <w:divsChild>
                <w:div w:id="745226629">
                  <w:marLeft w:val="0"/>
                  <w:marRight w:val="0"/>
                  <w:marTop w:val="0"/>
                  <w:marBottom w:val="0"/>
                  <w:divBdr>
                    <w:top w:val="none" w:sz="0" w:space="0" w:color="auto"/>
                    <w:left w:val="none" w:sz="0" w:space="0" w:color="auto"/>
                    <w:bottom w:val="none" w:sz="0" w:space="0" w:color="auto"/>
                    <w:right w:val="none" w:sz="0" w:space="0" w:color="auto"/>
                  </w:divBdr>
                </w:div>
              </w:divsChild>
            </w:div>
            <w:div w:id="735007346">
              <w:marLeft w:val="0"/>
              <w:marRight w:val="0"/>
              <w:marTop w:val="0"/>
              <w:marBottom w:val="0"/>
              <w:divBdr>
                <w:top w:val="none" w:sz="0" w:space="0" w:color="auto"/>
                <w:left w:val="none" w:sz="0" w:space="0" w:color="auto"/>
                <w:bottom w:val="none" w:sz="0" w:space="0" w:color="auto"/>
                <w:right w:val="none" w:sz="0" w:space="0" w:color="auto"/>
              </w:divBdr>
              <w:divsChild>
                <w:div w:id="1527601940">
                  <w:marLeft w:val="0"/>
                  <w:marRight w:val="0"/>
                  <w:marTop w:val="0"/>
                  <w:marBottom w:val="0"/>
                  <w:divBdr>
                    <w:top w:val="none" w:sz="0" w:space="0" w:color="auto"/>
                    <w:left w:val="none" w:sz="0" w:space="0" w:color="auto"/>
                    <w:bottom w:val="none" w:sz="0" w:space="0" w:color="auto"/>
                    <w:right w:val="none" w:sz="0" w:space="0" w:color="auto"/>
                  </w:divBdr>
                </w:div>
              </w:divsChild>
            </w:div>
            <w:div w:id="1011301009">
              <w:marLeft w:val="0"/>
              <w:marRight w:val="0"/>
              <w:marTop w:val="0"/>
              <w:marBottom w:val="0"/>
              <w:divBdr>
                <w:top w:val="none" w:sz="0" w:space="0" w:color="auto"/>
                <w:left w:val="none" w:sz="0" w:space="0" w:color="auto"/>
                <w:bottom w:val="none" w:sz="0" w:space="0" w:color="auto"/>
                <w:right w:val="none" w:sz="0" w:space="0" w:color="auto"/>
              </w:divBdr>
              <w:divsChild>
                <w:div w:id="109327285">
                  <w:marLeft w:val="0"/>
                  <w:marRight w:val="0"/>
                  <w:marTop w:val="0"/>
                  <w:marBottom w:val="0"/>
                  <w:divBdr>
                    <w:top w:val="none" w:sz="0" w:space="0" w:color="auto"/>
                    <w:left w:val="none" w:sz="0" w:space="0" w:color="auto"/>
                    <w:bottom w:val="none" w:sz="0" w:space="0" w:color="auto"/>
                    <w:right w:val="none" w:sz="0" w:space="0" w:color="auto"/>
                  </w:divBdr>
                </w:div>
              </w:divsChild>
            </w:div>
            <w:div w:id="1499156421">
              <w:marLeft w:val="0"/>
              <w:marRight w:val="0"/>
              <w:marTop w:val="0"/>
              <w:marBottom w:val="0"/>
              <w:divBdr>
                <w:top w:val="none" w:sz="0" w:space="0" w:color="auto"/>
                <w:left w:val="none" w:sz="0" w:space="0" w:color="auto"/>
                <w:bottom w:val="none" w:sz="0" w:space="0" w:color="auto"/>
                <w:right w:val="none" w:sz="0" w:space="0" w:color="auto"/>
              </w:divBdr>
              <w:divsChild>
                <w:div w:id="1739666148">
                  <w:marLeft w:val="0"/>
                  <w:marRight w:val="0"/>
                  <w:marTop w:val="0"/>
                  <w:marBottom w:val="0"/>
                  <w:divBdr>
                    <w:top w:val="none" w:sz="0" w:space="0" w:color="auto"/>
                    <w:left w:val="none" w:sz="0" w:space="0" w:color="auto"/>
                    <w:bottom w:val="none" w:sz="0" w:space="0" w:color="auto"/>
                    <w:right w:val="none" w:sz="0" w:space="0" w:color="auto"/>
                  </w:divBdr>
                </w:div>
              </w:divsChild>
            </w:div>
            <w:div w:id="1773092708">
              <w:marLeft w:val="0"/>
              <w:marRight w:val="0"/>
              <w:marTop w:val="0"/>
              <w:marBottom w:val="0"/>
              <w:divBdr>
                <w:top w:val="none" w:sz="0" w:space="0" w:color="auto"/>
                <w:left w:val="none" w:sz="0" w:space="0" w:color="auto"/>
                <w:bottom w:val="none" w:sz="0" w:space="0" w:color="auto"/>
                <w:right w:val="none" w:sz="0" w:space="0" w:color="auto"/>
              </w:divBdr>
              <w:divsChild>
                <w:div w:id="12243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2803">
          <w:marLeft w:val="0"/>
          <w:marRight w:val="0"/>
          <w:marTop w:val="0"/>
          <w:marBottom w:val="0"/>
          <w:divBdr>
            <w:top w:val="none" w:sz="0" w:space="0" w:color="auto"/>
            <w:left w:val="none" w:sz="0" w:space="0" w:color="auto"/>
            <w:bottom w:val="none" w:sz="0" w:space="0" w:color="auto"/>
            <w:right w:val="none" w:sz="0" w:space="0" w:color="auto"/>
          </w:divBdr>
        </w:div>
        <w:div w:id="546575593">
          <w:marLeft w:val="0"/>
          <w:marRight w:val="0"/>
          <w:marTop w:val="0"/>
          <w:marBottom w:val="0"/>
          <w:divBdr>
            <w:top w:val="none" w:sz="0" w:space="0" w:color="auto"/>
            <w:left w:val="none" w:sz="0" w:space="0" w:color="auto"/>
            <w:bottom w:val="none" w:sz="0" w:space="0" w:color="auto"/>
            <w:right w:val="none" w:sz="0" w:space="0" w:color="auto"/>
          </w:divBdr>
        </w:div>
        <w:div w:id="951522878">
          <w:marLeft w:val="0"/>
          <w:marRight w:val="0"/>
          <w:marTop w:val="0"/>
          <w:marBottom w:val="0"/>
          <w:divBdr>
            <w:top w:val="none" w:sz="0" w:space="0" w:color="auto"/>
            <w:left w:val="none" w:sz="0" w:space="0" w:color="auto"/>
            <w:bottom w:val="none" w:sz="0" w:space="0" w:color="auto"/>
            <w:right w:val="none" w:sz="0" w:space="0" w:color="auto"/>
          </w:divBdr>
        </w:div>
        <w:div w:id="1623808819">
          <w:marLeft w:val="0"/>
          <w:marRight w:val="0"/>
          <w:marTop w:val="0"/>
          <w:marBottom w:val="0"/>
          <w:divBdr>
            <w:top w:val="none" w:sz="0" w:space="0" w:color="auto"/>
            <w:left w:val="none" w:sz="0" w:space="0" w:color="auto"/>
            <w:bottom w:val="none" w:sz="0" w:space="0" w:color="auto"/>
            <w:right w:val="none" w:sz="0" w:space="0" w:color="auto"/>
          </w:divBdr>
        </w:div>
        <w:div w:id="1265727600">
          <w:marLeft w:val="0"/>
          <w:marRight w:val="0"/>
          <w:marTop w:val="0"/>
          <w:marBottom w:val="0"/>
          <w:divBdr>
            <w:top w:val="none" w:sz="0" w:space="0" w:color="auto"/>
            <w:left w:val="none" w:sz="0" w:space="0" w:color="auto"/>
            <w:bottom w:val="none" w:sz="0" w:space="0" w:color="auto"/>
            <w:right w:val="none" w:sz="0" w:space="0" w:color="auto"/>
          </w:divBdr>
        </w:div>
        <w:div w:id="2128965627">
          <w:marLeft w:val="0"/>
          <w:marRight w:val="0"/>
          <w:marTop w:val="0"/>
          <w:marBottom w:val="0"/>
          <w:divBdr>
            <w:top w:val="none" w:sz="0" w:space="0" w:color="auto"/>
            <w:left w:val="none" w:sz="0" w:space="0" w:color="auto"/>
            <w:bottom w:val="none" w:sz="0" w:space="0" w:color="auto"/>
            <w:right w:val="none" w:sz="0" w:space="0" w:color="auto"/>
          </w:divBdr>
        </w:div>
        <w:div w:id="246427787">
          <w:marLeft w:val="0"/>
          <w:marRight w:val="0"/>
          <w:marTop w:val="0"/>
          <w:marBottom w:val="0"/>
          <w:divBdr>
            <w:top w:val="none" w:sz="0" w:space="0" w:color="auto"/>
            <w:left w:val="none" w:sz="0" w:space="0" w:color="auto"/>
            <w:bottom w:val="none" w:sz="0" w:space="0" w:color="auto"/>
            <w:right w:val="none" w:sz="0" w:space="0" w:color="auto"/>
          </w:divBdr>
        </w:div>
        <w:div w:id="1871991627">
          <w:marLeft w:val="0"/>
          <w:marRight w:val="0"/>
          <w:marTop w:val="0"/>
          <w:marBottom w:val="0"/>
          <w:divBdr>
            <w:top w:val="none" w:sz="0" w:space="0" w:color="auto"/>
            <w:left w:val="none" w:sz="0" w:space="0" w:color="auto"/>
            <w:bottom w:val="none" w:sz="0" w:space="0" w:color="auto"/>
            <w:right w:val="none" w:sz="0" w:space="0" w:color="auto"/>
          </w:divBdr>
        </w:div>
        <w:div w:id="2115441627">
          <w:marLeft w:val="0"/>
          <w:marRight w:val="0"/>
          <w:marTop w:val="0"/>
          <w:marBottom w:val="0"/>
          <w:divBdr>
            <w:top w:val="none" w:sz="0" w:space="0" w:color="auto"/>
            <w:left w:val="none" w:sz="0" w:space="0" w:color="auto"/>
            <w:bottom w:val="none" w:sz="0" w:space="0" w:color="auto"/>
            <w:right w:val="none" w:sz="0" w:space="0" w:color="auto"/>
          </w:divBdr>
        </w:div>
        <w:div w:id="1140731200">
          <w:marLeft w:val="0"/>
          <w:marRight w:val="0"/>
          <w:marTop w:val="0"/>
          <w:marBottom w:val="0"/>
          <w:divBdr>
            <w:top w:val="none" w:sz="0" w:space="0" w:color="auto"/>
            <w:left w:val="none" w:sz="0" w:space="0" w:color="auto"/>
            <w:bottom w:val="none" w:sz="0" w:space="0" w:color="auto"/>
            <w:right w:val="none" w:sz="0" w:space="0" w:color="auto"/>
          </w:divBdr>
        </w:div>
        <w:div w:id="3554609">
          <w:marLeft w:val="0"/>
          <w:marRight w:val="0"/>
          <w:marTop w:val="0"/>
          <w:marBottom w:val="0"/>
          <w:divBdr>
            <w:top w:val="none" w:sz="0" w:space="0" w:color="auto"/>
            <w:left w:val="none" w:sz="0" w:space="0" w:color="auto"/>
            <w:bottom w:val="none" w:sz="0" w:space="0" w:color="auto"/>
            <w:right w:val="none" w:sz="0" w:space="0" w:color="auto"/>
          </w:divBdr>
        </w:div>
        <w:div w:id="605818307">
          <w:marLeft w:val="0"/>
          <w:marRight w:val="0"/>
          <w:marTop w:val="0"/>
          <w:marBottom w:val="0"/>
          <w:divBdr>
            <w:top w:val="none" w:sz="0" w:space="0" w:color="auto"/>
            <w:left w:val="none" w:sz="0" w:space="0" w:color="auto"/>
            <w:bottom w:val="none" w:sz="0" w:space="0" w:color="auto"/>
            <w:right w:val="none" w:sz="0" w:space="0" w:color="auto"/>
          </w:divBdr>
        </w:div>
        <w:div w:id="1224878341">
          <w:marLeft w:val="0"/>
          <w:marRight w:val="0"/>
          <w:marTop w:val="0"/>
          <w:marBottom w:val="0"/>
          <w:divBdr>
            <w:top w:val="none" w:sz="0" w:space="0" w:color="auto"/>
            <w:left w:val="none" w:sz="0" w:space="0" w:color="auto"/>
            <w:bottom w:val="none" w:sz="0" w:space="0" w:color="auto"/>
            <w:right w:val="none" w:sz="0" w:space="0" w:color="auto"/>
          </w:divBdr>
        </w:div>
        <w:div w:id="259409957">
          <w:marLeft w:val="0"/>
          <w:marRight w:val="0"/>
          <w:marTop w:val="0"/>
          <w:marBottom w:val="0"/>
          <w:divBdr>
            <w:top w:val="none" w:sz="0" w:space="0" w:color="auto"/>
            <w:left w:val="none" w:sz="0" w:space="0" w:color="auto"/>
            <w:bottom w:val="none" w:sz="0" w:space="0" w:color="auto"/>
            <w:right w:val="none" w:sz="0" w:space="0" w:color="auto"/>
          </w:divBdr>
        </w:div>
        <w:div w:id="1154489761">
          <w:marLeft w:val="0"/>
          <w:marRight w:val="0"/>
          <w:marTop w:val="0"/>
          <w:marBottom w:val="0"/>
          <w:divBdr>
            <w:top w:val="none" w:sz="0" w:space="0" w:color="auto"/>
            <w:left w:val="none" w:sz="0" w:space="0" w:color="auto"/>
            <w:bottom w:val="none" w:sz="0" w:space="0" w:color="auto"/>
            <w:right w:val="none" w:sz="0" w:space="0" w:color="auto"/>
          </w:divBdr>
        </w:div>
        <w:div w:id="862786037">
          <w:marLeft w:val="0"/>
          <w:marRight w:val="0"/>
          <w:marTop w:val="0"/>
          <w:marBottom w:val="0"/>
          <w:divBdr>
            <w:top w:val="none" w:sz="0" w:space="0" w:color="auto"/>
            <w:left w:val="none" w:sz="0" w:space="0" w:color="auto"/>
            <w:bottom w:val="none" w:sz="0" w:space="0" w:color="auto"/>
            <w:right w:val="none" w:sz="0" w:space="0" w:color="auto"/>
          </w:divBdr>
        </w:div>
        <w:div w:id="1361515694">
          <w:marLeft w:val="0"/>
          <w:marRight w:val="0"/>
          <w:marTop w:val="0"/>
          <w:marBottom w:val="0"/>
          <w:divBdr>
            <w:top w:val="none" w:sz="0" w:space="0" w:color="auto"/>
            <w:left w:val="none" w:sz="0" w:space="0" w:color="auto"/>
            <w:bottom w:val="none" w:sz="0" w:space="0" w:color="auto"/>
            <w:right w:val="none" w:sz="0" w:space="0" w:color="auto"/>
          </w:divBdr>
        </w:div>
        <w:div w:id="399443034">
          <w:marLeft w:val="0"/>
          <w:marRight w:val="0"/>
          <w:marTop w:val="0"/>
          <w:marBottom w:val="0"/>
          <w:divBdr>
            <w:top w:val="none" w:sz="0" w:space="0" w:color="auto"/>
            <w:left w:val="none" w:sz="0" w:space="0" w:color="auto"/>
            <w:bottom w:val="none" w:sz="0" w:space="0" w:color="auto"/>
            <w:right w:val="none" w:sz="0" w:space="0" w:color="auto"/>
          </w:divBdr>
        </w:div>
        <w:div w:id="18315272">
          <w:marLeft w:val="0"/>
          <w:marRight w:val="0"/>
          <w:marTop w:val="0"/>
          <w:marBottom w:val="0"/>
          <w:divBdr>
            <w:top w:val="none" w:sz="0" w:space="0" w:color="auto"/>
            <w:left w:val="none" w:sz="0" w:space="0" w:color="auto"/>
            <w:bottom w:val="none" w:sz="0" w:space="0" w:color="auto"/>
            <w:right w:val="none" w:sz="0" w:space="0" w:color="auto"/>
          </w:divBdr>
        </w:div>
        <w:div w:id="1081561303">
          <w:marLeft w:val="0"/>
          <w:marRight w:val="0"/>
          <w:marTop w:val="0"/>
          <w:marBottom w:val="0"/>
          <w:divBdr>
            <w:top w:val="none" w:sz="0" w:space="0" w:color="auto"/>
            <w:left w:val="none" w:sz="0" w:space="0" w:color="auto"/>
            <w:bottom w:val="none" w:sz="0" w:space="0" w:color="auto"/>
            <w:right w:val="none" w:sz="0" w:space="0" w:color="auto"/>
          </w:divBdr>
        </w:div>
        <w:div w:id="1207641355">
          <w:marLeft w:val="-75"/>
          <w:marRight w:val="0"/>
          <w:marTop w:val="30"/>
          <w:marBottom w:val="30"/>
          <w:divBdr>
            <w:top w:val="none" w:sz="0" w:space="0" w:color="auto"/>
            <w:left w:val="none" w:sz="0" w:space="0" w:color="auto"/>
            <w:bottom w:val="none" w:sz="0" w:space="0" w:color="auto"/>
            <w:right w:val="none" w:sz="0" w:space="0" w:color="auto"/>
          </w:divBdr>
          <w:divsChild>
            <w:div w:id="1837530558">
              <w:marLeft w:val="0"/>
              <w:marRight w:val="0"/>
              <w:marTop w:val="0"/>
              <w:marBottom w:val="0"/>
              <w:divBdr>
                <w:top w:val="none" w:sz="0" w:space="0" w:color="auto"/>
                <w:left w:val="none" w:sz="0" w:space="0" w:color="auto"/>
                <w:bottom w:val="none" w:sz="0" w:space="0" w:color="auto"/>
                <w:right w:val="none" w:sz="0" w:space="0" w:color="auto"/>
              </w:divBdr>
              <w:divsChild>
                <w:div w:id="1448507019">
                  <w:marLeft w:val="0"/>
                  <w:marRight w:val="0"/>
                  <w:marTop w:val="0"/>
                  <w:marBottom w:val="0"/>
                  <w:divBdr>
                    <w:top w:val="none" w:sz="0" w:space="0" w:color="auto"/>
                    <w:left w:val="none" w:sz="0" w:space="0" w:color="auto"/>
                    <w:bottom w:val="none" w:sz="0" w:space="0" w:color="auto"/>
                    <w:right w:val="none" w:sz="0" w:space="0" w:color="auto"/>
                  </w:divBdr>
                </w:div>
              </w:divsChild>
            </w:div>
            <w:div w:id="704327365">
              <w:marLeft w:val="0"/>
              <w:marRight w:val="0"/>
              <w:marTop w:val="0"/>
              <w:marBottom w:val="0"/>
              <w:divBdr>
                <w:top w:val="none" w:sz="0" w:space="0" w:color="auto"/>
                <w:left w:val="none" w:sz="0" w:space="0" w:color="auto"/>
                <w:bottom w:val="none" w:sz="0" w:space="0" w:color="auto"/>
                <w:right w:val="none" w:sz="0" w:space="0" w:color="auto"/>
              </w:divBdr>
              <w:divsChild>
                <w:div w:id="18556998">
                  <w:marLeft w:val="0"/>
                  <w:marRight w:val="0"/>
                  <w:marTop w:val="0"/>
                  <w:marBottom w:val="0"/>
                  <w:divBdr>
                    <w:top w:val="none" w:sz="0" w:space="0" w:color="auto"/>
                    <w:left w:val="none" w:sz="0" w:space="0" w:color="auto"/>
                    <w:bottom w:val="none" w:sz="0" w:space="0" w:color="auto"/>
                    <w:right w:val="none" w:sz="0" w:space="0" w:color="auto"/>
                  </w:divBdr>
                </w:div>
              </w:divsChild>
            </w:div>
            <w:div w:id="751049619">
              <w:marLeft w:val="0"/>
              <w:marRight w:val="0"/>
              <w:marTop w:val="0"/>
              <w:marBottom w:val="0"/>
              <w:divBdr>
                <w:top w:val="none" w:sz="0" w:space="0" w:color="auto"/>
                <w:left w:val="none" w:sz="0" w:space="0" w:color="auto"/>
                <w:bottom w:val="none" w:sz="0" w:space="0" w:color="auto"/>
                <w:right w:val="none" w:sz="0" w:space="0" w:color="auto"/>
              </w:divBdr>
              <w:divsChild>
                <w:div w:id="1371608764">
                  <w:marLeft w:val="0"/>
                  <w:marRight w:val="0"/>
                  <w:marTop w:val="0"/>
                  <w:marBottom w:val="0"/>
                  <w:divBdr>
                    <w:top w:val="none" w:sz="0" w:space="0" w:color="auto"/>
                    <w:left w:val="none" w:sz="0" w:space="0" w:color="auto"/>
                    <w:bottom w:val="none" w:sz="0" w:space="0" w:color="auto"/>
                    <w:right w:val="none" w:sz="0" w:space="0" w:color="auto"/>
                  </w:divBdr>
                </w:div>
              </w:divsChild>
            </w:div>
            <w:div w:id="1356618999">
              <w:marLeft w:val="0"/>
              <w:marRight w:val="0"/>
              <w:marTop w:val="0"/>
              <w:marBottom w:val="0"/>
              <w:divBdr>
                <w:top w:val="none" w:sz="0" w:space="0" w:color="auto"/>
                <w:left w:val="none" w:sz="0" w:space="0" w:color="auto"/>
                <w:bottom w:val="none" w:sz="0" w:space="0" w:color="auto"/>
                <w:right w:val="none" w:sz="0" w:space="0" w:color="auto"/>
              </w:divBdr>
              <w:divsChild>
                <w:div w:id="1740784703">
                  <w:marLeft w:val="0"/>
                  <w:marRight w:val="0"/>
                  <w:marTop w:val="0"/>
                  <w:marBottom w:val="0"/>
                  <w:divBdr>
                    <w:top w:val="none" w:sz="0" w:space="0" w:color="auto"/>
                    <w:left w:val="none" w:sz="0" w:space="0" w:color="auto"/>
                    <w:bottom w:val="none" w:sz="0" w:space="0" w:color="auto"/>
                    <w:right w:val="none" w:sz="0" w:space="0" w:color="auto"/>
                  </w:divBdr>
                </w:div>
              </w:divsChild>
            </w:div>
            <w:div w:id="1305696600">
              <w:marLeft w:val="0"/>
              <w:marRight w:val="0"/>
              <w:marTop w:val="0"/>
              <w:marBottom w:val="0"/>
              <w:divBdr>
                <w:top w:val="none" w:sz="0" w:space="0" w:color="auto"/>
                <w:left w:val="none" w:sz="0" w:space="0" w:color="auto"/>
                <w:bottom w:val="none" w:sz="0" w:space="0" w:color="auto"/>
                <w:right w:val="none" w:sz="0" w:space="0" w:color="auto"/>
              </w:divBdr>
              <w:divsChild>
                <w:div w:id="577910633">
                  <w:marLeft w:val="0"/>
                  <w:marRight w:val="0"/>
                  <w:marTop w:val="0"/>
                  <w:marBottom w:val="0"/>
                  <w:divBdr>
                    <w:top w:val="none" w:sz="0" w:space="0" w:color="auto"/>
                    <w:left w:val="none" w:sz="0" w:space="0" w:color="auto"/>
                    <w:bottom w:val="none" w:sz="0" w:space="0" w:color="auto"/>
                    <w:right w:val="none" w:sz="0" w:space="0" w:color="auto"/>
                  </w:divBdr>
                </w:div>
              </w:divsChild>
            </w:div>
            <w:div w:id="862665490">
              <w:marLeft w:val="0"/>
              <w:marRight w:val="0"/>
              <w:marTop w:val="0"/>
              <w:marBottom w:val="0"/>
              <w:divBdr>
                <w:top w:val="none" w:sz="0" w:space="0" w:color="auto"/>
                <w:left w:val="none" w:sz="0" w:space="0" w:color="auto"/>
                <w:bottom w:val="none" w:sz="0" w:space="0" w:color="auto"/>
                <w:right w:val="none" w:sz="0" w:space="0" w:color="auto"/>
              </w:divBdr>
              <w:divsChild>
                <w:div w:id="786968107">
                  <w:marLeft w:val="0"/>
                  <w:marRight w:val="0"/>
                  <w:marTop w:val="0"/>
                  <w:marBottom w:val="0"/>
                  <w:divBdr>
                    <w:top w:val="none" w:sz="0" w:space="0" w:color="auto"/>
                    <w:left w:val="none" w:sz="0" w:space="0" w:color="auto"/>
                    <w:bottom w:val="none" w:sz="0" w:space="0" w:color="auto"/>
                    <w:right w:val="none" w:sz="0" w:space="0" w:color="auto"/>
                  </w:divBdr>
                </w:div>
              </w:divsChild>
            </w:div>
            <w:div w:id="1444230014">
              <w:marLeft w:val="0"/>
              <w:marRight w:val="0"/>
              <w:marTop w:val="0"/>
              <w:marBottom w:val="0"/>
              <w:divBdr>
                <w:top w:val="none" w:sz="0" w:space="0" w:color="auto"/>
                <w:left w:val="none" w:sz="0" w:space="0" w:color="auto"/>
                <w:bottom w:val="none" w:sz="0" w:space="0" w:color="auto"/>
                <w:right w:val="none" w:sz="0" w:space="0" w:color="auto"/>
              </w:divBdr>
              <w:divsChild>
                <w:div w:id="709574052">
                  <w:marLeft w:val="0"/>
                  <w:marRight w:val="0"/>
                  <w:marTop w:val="0"/>
                  <w:marBottom w:val="0"/>
                  <w:divBdr>
                    <w:top w:val="none" w:sz="0" w:space="0" w:color="auto"/>
                    <w:left w:val="none" w:sz="0" w:space="0" w:color="auto"/>
                    <w:bottom w:val="none" w:sz="0" w:space="0" w:color="auto"/>
                    <w:right w:val="none" w:sz="0" w:space="0" w:color="auto"/>
                  </w:divBdr>
                </w:div>
              </w:divsChild>
            </w:div>
            <w:div w:id="1324316140">
              <w:marLeft w:val="0"/>
              <w:marRight w:val="0"/>
              <w:marTop w:val="0"/>
              <w:marBottom w:val="0"/>
              <w:divBdr>
                <w:top w:val="none" w:sz="0" w:space="0" w:color="auto"/>
                <w:left w:val="none" w:sz="0" w:space="0" w:color="auto"/>
                <w:bottom w:val="none" w:sz="0" w:space="0" w:color="auto"/>
                <w:right w:val="none" w:sz="0" w:space="0" w:color="auto"/>
              </w:divBdr>
              <w:divsChild>
                <w:div w:id="2118868423">
                  <w:marLeft w:val="0"/>
                  <w:marRight w:val="0"/>
                  <w:marTop w:val="0"/>
                  <w:marBottom w:val="0"/>
                  <w:divBdr>
                    <w:top w:val="none" w:sz="0" w:space="0" w:color="auto"/>
                    <w:left w:val="none" w:sz="0" w:space="0" w:color="auto"/>
                    <w:bottom w:val="none" w:sz="0" w:space="0" w:color="auto"/>
                    <w:right w:val="none" w:sz="0" w:space="0" w:color="auto"/>
                  </w:divBdr>
                </w:div>
              </w:divsChild>
            </w:div>
            <w:div w:id="2146460843">
              <w:marLeft w:val="0"/>
              <w:marRight w:val="0"/>
              <w:marTop w:val="0"/>
              <w:marBottom w:val="0"/>
              <w:divBdr>
                <w:top w:val="none" w:sz="0" w:space="0" w:color="auto"/>
                <w:left w:val="none" w:sz="0" w:space="0" w:color="auto"/>
                <w:bottom w:val="none" w:sz="0" w:space="0" w:color="auto"/>
                <w:right w:val="none" w:sz="0" w:space="0" w:color="auto"/>
              </w:divBdr>
              <w:divsChild>
                <w:div w:id="301617558">
                  <w:marLeft w:val="0"/>
                  <w:marRight w:val="0"/>
                  <w:marTop w:val="0"/>
                  <w:marBottom w:val="0"/>
                  <w:divBdr>
                    <w:top w:val="none" w:sz="0" w:space="0" w:color="auto"/>
                    <w:left w:val="none" w:sz="0" w:space="0" w:color="auto"/>
                    <w:bottom w:val="none" w:sz="0" w:space="0" w:color="auto"/>
                    <w:right w:val="none" w:sz="0" w:space="0" w:color="auto"/>
                  </w:divBdr>
                </w:div>
              </w:divsChild>
            </w:div>
            <w:div w:id="1638611548">
              <w:marLeft w:val="0"/>
              <w:marRight w:val="0"/>
              <w:marTop w:val="0"/>
              <w:marBottom w:val="0"/>
              <w:divBdr>
                <w:top w:val="none" w:sz="0" w:space="0" w:color="auto"/>
                <w:left w:val="none" w:sz="0" w:space="0" w:color="auto"/>
                <w:bottom w:val="none" w:sz="0" w:space="0" w:color="auto"/>
                <w:right w:val="none" w:sz="0" w:space="0" w:color="auto"/>
              </w:divBdr>
              <w:divsChild>
                <w:div w:id="314265138">
                  <w:marLeft w:val="0"/>
                  <w:marRight w:val="0"/>
                  <w:marTop w:val="0"/>
                  <w:marBottom w:val="0"/>
                  <w:divBdr>
                    <w:top w:val="none" w:sz="0" w:space="0" w:color="auto"/>
                    <w:left w:val="none" w:sz="0" w:space="0" w:color="auto"/>
                    <w:bottom w:val="none" w:sz="0" w:space="0" w:color="auto"/>
                    <w:right w:val="none" w:sz="0" w:space="0" w:color="auto"/>
                  </w:divBdr>
                </w:div>
              </w:divsChild>
            </w:div>
            <w:div w:id="1277832592">
              <w:marLeft w:val="0"/>
              <w:marRight w:val="0"/>
              <w:marTop w:val="0"/>
              <w:marBottom w:val="0"/>
              <w:divBdr>
                <w:top w:val="none" w:sz="0" w:space="0" w:color="auto"/>
                <w:left w:val="none" w:sz="0" w:space="0" w:color="auto"/>
                <w:bottom w:val="none" w:sz="0" w:space="0" w:color="auto"/>
                <w:right w:val="none" w:sz="0" w:space="0" w:color="auto"/>
              </w:divBdr>
              <w:divsChild>
                <w:div w:id="2075619221">
                  <w:marLeft w:val="0"/>
                  <w:marRight w:val="0"/>
                  <w:marTop w:val="0"/>
                  <w:marBottom w:val="0"/>
                  <w:divBdr>
                    <w:top w:val="none" w:sz="0" w:space="0" w:color="auto"/>
                    <w:left w:val="none" w:sz="0" w:space="0" w:color="auto"/>
                    <w:bottom w:val="none" w:sz="0" w:space="0" w:color="auto"/>
                    <w:right w:val="none" w:sz="0" w:space="0" w:color="auto"/>
                  </w:divBdr>
                </w:div>
              </w:divsChild>
            </w:div>
            <w:div w:id="232397921">
              <w:marLeft w:val="0"/>
              <w:marRight w:val="0"/>
              <w:marTop w:val="0"/>
              <w:marBottom w:val="0"/>
              <w:divBdr>
                <w:top w:val="none" w:sz="0" w:space="0" w:color="auto"/>
                <w:left w:val="none" w:sz="0" w:space="0" w:color="auto"/>
                <w:bottom w:val="none" w:sz="0" w:space="0" w:color="auto"/>
                <w:right w:val="none" w:sz="0" w:space="0" w:color="auto"/>
              </w:divBdr>
              <w:divsChild>
                <w:div w:id="155221034">
                  <w:marLeft w:val="0"/>
                  <w:marRight w:val="0"/>
                  <w:marTop w:val="0"/>
                  <w:marBottom w:val="0"/>
                  <w:divBdr>
                    <w:top w:val="none" w:sz="0" w:space="0" w:color="auto"/>
                    <w:left w:val="none" w:sz="0" w:space="0" w:color="auto"/>
                    <w:bottom w:val="none" w:sz="0" w:space="0" w:color="auto"/>
                    <w:right w:val="none" w:sz="0" w:space="0" w:color="auto"/>
                  </w:divBdr>
                </w:div>
              </w:divsChild>
            </w:div>
            <w:div w:id="289749983">
              <w:marLeft w:val="0"/>
              <w:marRight w:val="0"/>
              <w:marTop w:val="0"/>
              <w:marBottom w:val="0"/>
              <w:divBdr>
                <w:top w:val="none" w:sz="0" w:space="0" w:color="auto"/>
                <w:left w:val="none" w:sz="0" w:space="0" w:color="auto"/>
                <w:bottom w:val="none" w:sz="0" w:space="0" w:color="auto"/>
                <w:right w:val="none" w:sz="0" w:space="0" w:color="auto"/>
              </w:divBdr>
              <w:divsChild>
                <w:div w:id="1465537095">
                  <w:marLeft w:val="0"/>
                  <w:marRight w:val="0"/>
                  <w:marTop w:val="0"/>
                  <w:marBottom w:val="0"/>
                  <w:divBdr>
                    <w:top w:val="none" w:sz="0" w:space="0" w:color="auto"/>
                    <w:left w:val="none" w:sz="0" w:space="0" w:color="auto"/>
                    <w:bottom w:val="none" w:sz="0" w:space="0" w:color="auto"/>
                    <w:right w:val="none" w:sz="0" w:space="0" w:color="auto"/>
                  </w:divBdr>
                </w:div>
              </w:divsChild>
            </w:div>
            <w:div w:id="1968002596">
              <w:marLeft w:val="0"/>
              <w:marRight w:val="0"/>
              <w:marTop w:val="0"/>
              <w:marBottom w:val="0"/>
              <w:divBdr>
                <w:top w:val="none" w:sz="0" w:space="0" w:color="auto"/>
                <w:left w:val="none" w:sz="0" w:space="0" w:color="auto"/>
                <w:bottom w:val="none" w:sz="0" w:space="0" w:color="auto"/>
                <w:right w:val="none" w:sz="0" w:space="0" w:color="auto"/>
              </w:divBdr>
              <w:divsChild>
                <w:div w:id="1785228782">
                  <w:marLeft w:val="0"/>
                  <w:marRight w:val="0"/>
                  <w:marTop w:val="0"/>
                  <w:marBottom w:val="0"/>
                  <w:divBdr>
                    <w:top w:val="none" w:sz="0" w:space="0" w:color="auto"/>
                    <w:left w:val="none" w:sz="0" w:space="0" w:color="auto"/>
                    <w:bottom w:val="none" w:sz="0" w:space="0" w:color="auto"/>
                    <w:right w:val="none" w:sz="0" w:space="0" w:color="auto"/>
                  </w:divBdr>
                </w:div>
              </w:divsChild>
            </w:div>
            <w:div w:id="406612357">
              <w:marLeft w:val="0"/>
              <w:marRight w:val="0"/>
              <w:marTop w:val="0"/>
              <w:marBottom w:val="0"/>
              <w:divBdr>
                <w:top w:val="none" w:sz="0" w:space="0" w:color="auto"/>
                <w:left w:val="none" w:sz="0" w:space="0" w:color="auto"/>
                <w:bottom w:val="none" w:sz="0" w:space="0" w:color="auto"/>
                <w:right w:val="none" w:sz="0" w:space="0" w:color="auto"/>
              </w:divBdr>
              <w:divsChild>
                <w:div w:id="956331954">
                  <w:marLeft w:val="0"/>
                  <w:marRight w:val="0"/>
                  <w:marTop w:val="0"/>
                  <w:marBottom w:val="0"/>
                  <w:divBdr>
                    <w:top w:val="none" w:sz="0" w:space="0" w:color="auto"/>
                    <w:left w:val="none" w:sz="0" w:space="0" w:color="auto"/>
                    <w:bottom w:val="none" w:sz="0" w:space="0" w:color="auto"/>
                    <w:right w:val="none" w:sz="0" w:space="0" w:color="auto"/>
                  </w:divBdr>
                </w:div>
              </w:divsChild>
            </w:div>
            <w:div w:id="132866636">
              <w:marLeft w:val="0"/>
              <w:marRight w:val="0"/>
              <w:marTop w:val="0"/>
              <w:marBottom w:val="0"/>
              <w:divBdr>
                <w:top w:val="none" w:sz="0" w:space="0" w:color="auto"/>
                <w:left w:val="none" w:sz="0" w:space="0" w:color="auto"/>
                <w:bottom w:val="none" w:sz="0" w:space="0" w:color="auto"/>
                <w:right w:val="none" w:sz="0" w:space="0" w:color="auto"/>
              </w:divBdr>
              <w:divsChild>
                <w:div w:id="935552034">
                  <w:marLeft w:val="0"/>
                  <w:marRight w:val="0"/>
                  <w:marTop w:val="0"/>
                  <w:marBottom w:val="0"/>
                  <w:divBdr>
                    <w:top w:val="none" w:sz="0" w:space="0" w:color="auto"/>
                    <w:left w:val="none" w:sz="0" w:space="0" w:color="auto"/>
                    <w:bottom w:val="none" w:sz="0" w:space="0" w:color="auto"/>
                    <w:right w:val="none" w:sz="0" w:space="0" w:color="auto"/>
                  </w:divBdr>
                </w:div>
              </w:divsChild>
            </w:div>
            <w:div w:id="1038045164">
              <w:marLeft w:val="0"/>
              <w:marRight w:val="0"/>
              <w:marTop w:val="0"/>
              <w:marBottom w:val="0"/>
              <w:divBdr>
                <w:top w:val="none" w:sz="0" w:space="0" w:color="auto"/>
                <w:left w:val="none" w:sz="0" w:space="0" w:color="auto"/>
                <w:bottom w:val="none" w:sz="0" w:space="0" w:color="auto"/>
                <w:right w:val="none" w:sz="0" w:space="0" w:color="auto"/>
              </w:divBdr>
              <w:divsChild>
                <w:div w:id="855921628">
                  <w:marLeft w:val="0"/>
                  <w:marRight w:val="0"/>
                  <w:marTop w:val="0"/>
                  <w:marBottom w:val="0"/>
                  <w:divBdr>
                    <w:top w:val="none" w:sz="0" w:space="0" w:color="auto"/>
                    <w:left w:val="none" w:sz="0" w:space="0" w:color="auto"/>
                    <w:bottom w:val="none" w:sz="0" w:space="0" w:color="auto"/>
                    <w:right w:val="none" w:sz="0" w:space="0" w:color="auto"/>
                  </w:divBdr>
                </w:div>
              </w:divsChild>
            </w:div>
            <w:div w:id="689451135">
              <w:marLeft w:val="0"/>
              <w:marRight w:val="0"/>
              <w:marTop w:val="0"/>
              <w:marBottom w:val="0"/>
              <w:divBdr>
                <w:top w:val="none" w:sz="0" w:space="0" w:color="auto"/>
                <w:left w:val="none" w:sz="0" w:space="0" w:color="auto"/>
                <w:bottom w:val="none" w:sz="0" w:space="0" w:color="auto"/>
                <w:right w:val="none" w:sz="0" w:space="0" w:color="auto"/>
              </w:divBdr>
              <w:divsChild>
                <w:div w:id="873691939">
                  <w:marLeft w:val="0"/>
                  <w:marRight w:val="0"/>
                  <w:marTop w:val="0"/>
                  <w:marBottom w:val="0"/>
                  <w:divBdr>
                    <w:top w:val="none" w:sz="0" w:space="0" w:color="auto"/>
                    <w:left w:val="none" w:sz="0" w:space="0" w:color="auto"/>
                    <w:bottom w:val="none" w:sz="0" w:space="0" w:color="auto"/>
                    <w:right w:val="none" w:sz="0" w:space="0" w:color="auto"/>
                  </w:divBdr>
                </w:div>
              </w:divsChild>
            </w:div>
            <w:div w:id="716319379">
              <w:marLeft w:val="0"/>
              <w:marRight w:val="0"/>
              <w:marTop w:val="0"/>
              <w:marBottom w:val="0"/>
              <w:divBdr>
                <w:top w:val="none" w:sz="0" w:space="0" w:color="auto"/>
                <w:left w:val="none" w:sz="0" w:space="0" w:color="auto"/>
                <w:bottom w:val="none" w:sz="0" w:space="0" w:color="auto"/>
                <w:right w:val="none" w:sz="0" w:space="0" w:color="auto"/>
              </w:divBdr>
              <w:divsChild>
                <w:div w:id="536696078">
                  <w:marLeft w:val="0"/>
                  <w:marRight w:val="0"/>
                  <w:marTop w:val="0"/>
                  <w:marBottom w:val="0"/>
                  <w:divBdr>
                    <w:top w:val="none" w:sz="0" w:space="0" w:color="auto"/>
                    <w:left w:val="none" w:sz="0" w:space="0" w:color="auto"/>
                    <w:bottom w:val="none" w:sz="0" w:space="0" w:color="auto"/>
                    <w:right w:val="none" w:sz="0" w:space="0" w:color="auto"/>
                  </w:divBdr>
                </w:div>
              </w:divsChild>
            </w:div>
            <w:div w:id="14116033">
              <w:marLeft w:val="0"/>
              <w:marRight w:val="0"/>
              <w:marTop w:val="0"/>
              <w:marBottom w:val="0"/>
              <w:divBdr>
                <w:top w:val="none" w:sz="0" w:space="0" w:color="auto"/>
                <w:left w:val="none" w:sz="0" w:space="0" w:color="auto"/>
                <w:bottom w:val="none" w:sz="0" w:space="0" w:color="auto"/>
                <w:right w:val="none" w:sz="0" w:space="0" w:color="auto"/>
              </w:divBdr>
              <w:divsChild>
                <w:div w:id="1518813472">
                  <w:marLeft w:val="0"/>
                  <w:marRight w:val="0"/>
                  <w:marTop w:val="0"/>
                  <w:marBottom w:val="0"/>
                  <w:divBdr>
                    <w:top w:val="none" w:sz="0" w:space="0" w:color="auto"/>
                    <w:left w:val="none" w:sz="0" w:space="0" w:color="auto"/>
                    <w:bottom w:val="none" w:sz="0" w:space="0" w:color="auto"/>
                    <w:right w:val="none" w:sz="0" w:space="0" w:color="auto"/>
                  </w:divBdr>
                </w:div>
              </w:divsChild>
            </w:div>
            <w:div w:id="154342363">
              <w:marLeft w:val="0"/>
              <w:marRight w:val="0"/>
              <w:marTop w:val="0"/>
              <w:marBottom w:val="0"/>
              <w:divBdr>
                <w:top w:val="none" w:sz="0" w:space="0" w:color="auto"/>
                <w:left w:val="none" w:sz="0" w:space="0" w:color="auto"/>
                <w:bottom w:val="none" w:sz="0" w:space="0" w:color="auto"/>
                <w:right w:val="none" w:sz="0" w:space="0" w:color="auto"/>
              </w:divBdr>
              <w:divsChild>
                <w:div w:id="2024090967">
                  <w:marLeft w:val="0"/>
                  <w:marRight w:val="0"/>
                  <w:marTop w:val="0"/>
                  <w:marBottom w:val="0"/>
                  <w:divBdr>
                    <w:top w:val="none" w:sz="0" w:space="0" w:color="auto"/>
                    <w:left w:val="none" w:sz="0" w:space="0" w:color="auto"/>
                    <w:bottom w:val="none" w:sz="0" w:space="0" w:color="auto"/>
                    <w:right w:val="none" w:sz="0" w:space="0" w:color="auto"/>
                  </w:divBdr>
                </w:div>
              </w:divsChild>
            </w:div>
            <w:div w:id="1751343498">
              <w:marLeft w:val="0"/>
              <w:marRight w:val="0"/>
              <w:marTop w:val="0"/>
              <w:marBottom w:val="0"/>
              <w:divBdr>
                <w:top w:val="none" w:sz="0" w:space="0" w:color="auto"/>
                <w:left w:val="none" w:sz="0" w:space="0" w:color="auto"/>
                <w:bottom w:val="none" w:sz="0" w:space="0" w:color="auto"/>
                <w:right w:val="none" w:sz="0" w:space="0" w:color="auto"/>
              </w:divBdr>
              <w:divsChild>
                <w:div w:id="1473059801">
                  <w:marLeft w:val="0"/>
                  <w:marRight w:val="0"/>
                  <w:marTop w:val="0"/>
                  <w:marBottom w:val="0"/>
                  <w:divBdr>
                    <w:top w:val="none" w:sz="0" w:space="0" w:color="auto"/>
                    <w:left w:val="none" w:sz="0" w:space="0" w:color="auto"/>
                    <w:bottom w:val="none" w:sz="0" w:space="0" w:color="auto"/>
                    <w:right w:val="none" w:sz="0" w:space="0" w:color="auto"/>
                  </w:divBdr>
                </w:div>
              </w:divsChild>
            </w:div>
            <w:div w:id="374433620">
              <w:marLeft w:val="0"/>
              <w:marRight w:val="0"/>
              <w:marTop w:val="0"/>
              <w:marBottom w:val="0"/>
              <w:divBdr>
                <w:top w:val="none" w:sz="0" w:space="0" w:color="auto"/>
                <w:left w:val="none" w:sz="0" w:space="0" w:color="auto"/>
                <w:bottom w:val="none" w:sz="0" w:space="0" w:color="auto"/>
                <w:right w:val="none" w:sz="0" w:space="0" w:color="auto"/>
              </w:divBdr>
              <w:divsChild>
                <w:div w:id="180898565">
                  <w:marLeft w:val="0"/>
                  <w:marRight w:val="0"/>
                  <w:marTop w:val="0"/>
                  <w:marBottom w:val="0"/>
                  <w:divBdr>
                    <w:top w:val="none" w:sz="0" w:space="0" w:color="auto"/>
                    <w:left w:val="none" w:sz="0" w:space="0" w:color="auto"/>
                    <w:bottom w:val="none" w:sz="0" w:space="0" w:color="auto"/>
                    <w:right w:val="none" w:sz="0" w:space="0" w:color="auto"/>
                  </w:divBdr>
                </w:div>
              </w:divsChild>
            </w:div>
            <w:div w:id="386756842">
              <w:marLeft w:val="0"/>
              <w:marRight w:val="0"/>
              <w:marTop w:val="0"/>
              <w:marBottom w:val="0"/>
              <w:divBdr>
                <w:top w:val="none" w:sz="0" w:space="0" w:color="auto"/>
                <w:left w:val="none" w:sz="0" w:space="0" w:color="auto"/>
                <w:bottom w:val="none" w:sz="0" w:space="0" w:color="auto"/>
                <w:right w:val="none" w:sz="0" w:space="0" w:color="auto"/>
              </w:divBdr>
              <w:divsChild>
                <w:div w:id="553078023">
                  <w:marLeft w:val="0"/>
                  <w:marRight w:val="0"/>
                  <w:marTop w:val="0"/>
                  <w:marBottom w:val="0"/>
                  <w:divBdr>
                    <w:top w:val="none" w:sz="0" w:space="0" w:color="auto"/>
                    <w:left w:val="none" w:sz="0" w:space="0" w:color="auto"/>
                    <w:bottom w:val="none" w:sz="0" w:space="0" w:color="auto"/>
                    <w:right w:val="none" w:sz="0" w:space="0" w:color="auto"/>
                  </w:divBdr>
                </w:div>
              </w:divsChild>
            </w:div>
            <w:div w:id="330525484">
              <w:marLeft w:val="0"/>
              <w:marRight w:val="0"/>
              <w:marTop w:val="0"/>
              <w:marBottom w:val="0"/>
              <w:divBdr>
                <w:top w:val="none" w:sz="0" w:space="0" w:color="auto"/>
                <w:left w:val="none" w:sz="0" w:space="0" w:color="auto"/>
                <w:bottom w:val="none" w:sz="0" w:space="0" w:color="auto"/>
                <w:right w:val="none" w:sz="0" w:space="0" w:color="auto"/>
              </w:divBdr>
              <w:divsChild>
                <w:div w:id="2093432336">
                  <w:marLeft w:val="0"/>
                  <w:marRight w:val="0"/>
                  <w:marTop w:val="0"/>
                  <w:marBottom w:val="0"/>
                  <w:divBdr>
                    <w:top w:val="none" w:sz="0" w:space="0" w:color="auto"/>
                    <w:left w:val="none" w:sz="0" w:space="0" w:color="auto"/>
                    <w:bottom w:val="none" w:sz="0" w:space="0" w:color="auto"/>
                    <w:right w:val="none" w:sz="0" w:space="0" w:color="auto"/>
                  </w:divBdr>
                </w:div>
              </w:divsChild>
            </w:div>
            <w:div w:id="1322730975">
              <w:marLeft w:val="0"/>
              <w:marRight w:val="0"/>
              <w:marTop w:val="0"/>
              <w:marBottom w:val="0"/>
              <w:divBdr>
                <w:top w:val="none" w:sz="0" w:space="0" w:color="auto"/>
                <w:left w:val="none" w:sz="0" w:space="0" w:color="auto"/>
                <w:bottom w:val="none" w:sz="0" w:space="0" w:color="auto"/>
                <w:right w:val="none" w:sz="0" w:space="0" w:color="auto"/>
              </w:divBdr>
              <w:divsChild>
                <w:div w:id="784076613">
                  <w:marLeft w:val="0"/>
                  <w:marRight w:val="0"/>
                  <w:marTop w:val="0"/>
                  <w:marBottom w:val="0"/>
                  <w:divBdr>
                    <w:top w:val="none" w:sz="0" w:space="0" w:color="auto"/>
                    <w:left w:val="none" w:sz="0" w:space="0" w:color="auto"/>
                    <w:bottom w:val="none" w:sz="0" w:space="0" w:color="auto"/>
                    <w:right w:val="none" w:sz="0" w:space="0" w:color="auto"/>
                  </w:divBdr>
                </w:div>
              </w:divsChild>
            </w:div>
            <w:div w:id="438258235">
              <w:marLeft w:val="0"/>
              <w:marRight w:val="0"/>
              <w:marTop w:val="0"/>
              <w:marBottom w:val="0"/>
              <w:divBdr>
                <w:top w:val="none" w:sz="0" w:space="0" w:color="auto"/>
                <w:left w:val="none" w:sz="0" w:space="0" w:color="auto"/>
                <w:bottom w:val="none" w:sz="0" w:space="0" w:color="auto"/>
                <w:right w:val="none" w:sz="0" w:space="0" w:color="auto"/>
              </w:divBdr>
              <w:divsChild>
                <w:div w:id="578178181">
                  <w:marLeft w:val="0"/>
                  <w:marRight w:val="0"/>
                  <w:marTop w:val="0"/>
                  <w:marBottom w:val="0"/>
                  <w:divBdr>
                    <w:top w:val="none" w:sz="0" w:space="0" w:color="auto"/>
                    <w:left w:val="none" w:sz="0" w:space="0" w:color="auto"/>
                    <w:bottom w:val="none" w:sz="0" w:space="0" w:color="auto"/>
                    <w:right w:val="none" w:sz="0" w:space="0" w:color="auto"/>
                  </w:divBdr>
                </w:div>
              </w:divsChild>
            </w:div>
            <w:div w:id="821694721">
              <w:marLeft w:val="0"/>
              <w:marRight w:val="0"/>
              <w:marTop w:val="0"/>
              <w:marBottom w:val="0"/>
              <w:divBdr>
                <w:top w:val="none" w:sz="0" w:space="0" w:color="auto"/>
                <w:left w:val="none" w:sz="0" w:space="0" w:color="auto"/>
                <w:bottom w:val="none" w:sz="0" w:space="0" w:color="auto"/>
                <w:right w:val="none" w:sz="0" w:space="0" w:color="auto"/>
              </w:divBdr>
              <w:divsChild>
                <w:div w:id="1290162807">
                  <w:marLeft w:val="0"/>
                  <w:marRight w:val="0"/>
                  <w:marTop w:val="0"/>
                  <w:marBottom w:val="0"/>
                  <w:divBdr>
                    <w:top w:val="none" w:sz="0" w:space="0" w:color="auto"/>
                    <w:left w:val="none" w:sz="0" w:space="0" w:color="auto"/>
                    <w:bottom w:val="none" w:sz="0" w:space="0" w:color="auto"/>
                    <w:right w:val="none" w:sz="0" w:space="0" w:color="auto"/>
                  </w:divBdr>
                </w:div>
              </w:divsChild>
            </w:div>
            <w:div w:id="607275421">
              <w:marLeft w:val="0"/>
              <w:marRight w:val="0"/>
              <w:marTop w:val="0"/>
              <w:marBottom w:val="0"/>
              <w:divBdr>
                <w:top w:val="none" w:sz="0" w:space="0" w:color="auto"/>
                <w:left w:val="none" w:sz="0" w:space="0" w:color="auto"/>
                <w:bottom w:val="none" w:sz="0" w:space="0" w:color="auto"/>
                <w:right w:val="none" w:sz="0" w:space="0" w:color="auto"/>
              </w:divBdr>
              <w:divsChild>
                <w:div w:id="1773815957">
                  <w:marLeft w:val="0"/>
                  <w:marRight w:val="0"/>
                  <w:marTop w:val="0"/>
                  <w:marBottom w:val="0"/>
                  <w:divBdr>
                    <w:top w:val="none" w:sz="0" w:space="0" w:color="auto"/>
                    <w:left w:val="none" w:sz="0" w:space="0" w:color="auto"/>
                    <w:bottom w:val="none" w:sz="0" w:space="0" w:color="auto"/>
                    <w:right w:val="none" w:sz="0" w:space="0" w:color="auto"/>
                  </w:divBdr>
                </w:div>
              </w:divsChild>
            </w:div>
            <w:div w:id="2120758058">
              <w:marLeft w:val="0"/>
              <w:marRight w:val="0"/>
              <w:marTop w:val="0"/>
              <w:marBottom w:val="0"/>
              <w:divBdr>
                <w:top w:val="none" w:sz="0" w:space="0" w:color="auto"/>
                <w:left w:val="none" w:sz="0" w:space="0" w:color="auto"/>
                <w:bottom w:val="none" w:sz="0" w:space="0" w:color="auto"/>
                <w:right w:val="none" w:sz="0" w:space="0" w:color="auto"/>
              </w:divBdr>
              <w:divsChild>
                <w:div w:id="941304188">
                  <w:marLeft w:val="0"/>
                  <w:marRight w:val="0"/>
                  <w:marTop w:val="0"/>
                  <w:marBottom w:val="0"/>
                  <w:divBdr>
                    <w:top w:val="none" w:sz="0" w:space="0" w:color="auto"/>
                    <w:left w:val="none" w:sz="0" w:space="0" w:color="auto"/>
                    <w:bottom w:val="none" w:sz="0" w:space="0" w:color="auto"/>
                    <w:right w:val="none" w:sz="0" w:space="0" w:color="auto"/>
                  </w:divBdr>
                </w:div>
              </w:divsChild>
            </w:div>
            <w:div w:id="644437482">
              <w:marLeft w:val="0"/>
              <w:marRight w:val="0"/>
              <w:marTop w:val="0"/>
              <w:marBottom w:val="0"/>
              <w:divBdr>
                <w:top w:val="none" w:sz="0" w:space="0" w:color="auto"/>
                <w:left w:val="none" w:sz="0" w:space="0" w:color="auto"/>
                <w:bottom w:val="none" w:sz="0" w:space="0" w:color="auto"/>
                <w:right w:val="none" w:sz="0" w:space="0" w:color="auto"/>
              </w:divBdr>
              <w:divsChild>
                <w:div w:id="1724601451">
                  <w:marLeft w:val="0"/>
                  <w:marRight w:val="0"/>
                  <w:marTop w:val="0"/>
                  <w:marBottom w:val="0"/>
                  <w:divBdr>
                    <w:top w:val="none" w:sz="0" w:space="0" w:color="auto"/>
                    <w:left w:val="none" w:sz="0" w:space="0" w:color="auto"/>
                    <w:bottom w:val="none" w:sz="0" w:space="0" w:color="auto"/>
                    <w:right w:val="none" w:sz="0" w:space="0" w:color="auto"/>
                  </w:divBdr>
                </w:div>
              </w:divsChild>
            </w:div>
            <w:div w:id="1101336804">
              <w:marLeft w:val="0"/>
              <w:marRight w:val="0"/>
              <w:marTop w:val="0"/>
              <w:marBottom w:val="0"/>
              <w:divBdr>
                <w:top w:val="none" w:sz="0" w:space="0" w:color="auto"/>
                <w:left w:val="none" w:sz="0" w:space="0" w:color="auto"/>
                <w:bottom w:val="none" w:sz="0" w:space="0" w:color="auto"/>
                <w:right w:val="none" w:sz="0" w:space="0" w:color="auto"/>
              </w:divBdr>
              <w:divsChild>
                <w:div w:id="464354298">
                  <w:marLeft w:val="0"/>
                  <w:marRight w:val="0"/>
                  <w:marTop w:val="0"/>
                  <w:marBottom w:val="0"/>
                  <w:divBdr>
                    <w:top w:val="none" w:sz="0" w:space="0" w:color="auto"/>
                    <w:left w:val="none" w:sz="0" w:space="0" w:color="auto"/>
                    <w:bottom w:val="none" w:sz="0" w:space="0" w:color="auto"/>
                    <w:right w:val="none" w:sz="0" w:space="0" w:color="auto"/>
                  </w:divBdr>
                </w:div>
              </w:divsChild>
            </w:div>
            <w:div w:id="1844120695">
              <w:marLeft w:val="0"/>
              <w:marRight w:val="0"/>
              <w:marTop w:val="0"/>
              <w:marBottom w:val="0"/>
              <w:divBdr>
                <w:top w:val="none" w:sz="0" w:space="0" w:color="auto"/>
                <w:left w:val="none" w:sz="0" w:space="0" w:color="auto"/>
                <w:bottom w:val="none" w:sz="0" w:space="0" w:color="auto"/>
                <w:right w:val="none" w:sz="0" w:space="0" w:color="auto"/>
              </w:divBdr>
              <w:divsChild>
                <w:div w:id="351541059">
                  <w:marLeft w:val="0"/>
                  <w:marRight w:val="0"/>
                  <w:marTop w:val="0"/>
                  <w:marBottom w:val="0"/>
                  <w:divBdr>
                    <w:top w:val="none" w:sz="0" w:space="0" w:color="auto"/>
                    <w:left w:val="none" w:sz="0" w:space="0" w:color="auto"/>
                    <w:bottom w:val="none" w:sz="0" w:space="0" w:color="auto"/>
                    <w:right w:val="none" w:sz="0" w:space="0" w:color="auto"/>
                  </w:divBdr>
                </w:div>
              </w:divsChild>
            </w:div>
            <w:div w:id="738359409">
              <w:marLeft w:val="0"/>
              <w:marRight w:val="0"/>
              <w:marTop w:val="0"/>
              <w:marBottom w:val="0"/>
              <w:divBdr>
                <w:top w:val="none" w:sz="0" w:space="0" w:color="auto"/>
                <w:left w:val="none" w:sz="0" w:space="0" w:color="auto"/>
                <w:bottom w:val="none" w:sz="0" w:space="0" w:color="auto"/>
                <w:right w:val="none" w:sz="0" w:space="0" w:color="auto"/>
              </w:divBdr>
              <w:divsChild>
                <w:div w:id="1107970458">
                  <w:marLeft w:val="0"/>
                  <w:marRight w:val="0"/>
                  <w:marTop w:val="0"/>
                  <w:marBottom w:val="0"/>
                  <w:divBdr>
                    <w:top w:val="none" w:sz="0" w:space="0" w:color="auto"/>
                    <w:left w:val="none" w:sz="0" w:space="0" w:color="auto"/>
                    <w:bottom w:val="none" w:sz="0" w:space="0" w:color="auto"/>
                    <w:right w:val="none" w:sz="0" w:space="0" w:color="auto"/>
                  </w:divBdr>
                </w:div>
              </w:divsChild>
            </w:div>
            <w:div w:id="6710594">
              <w:marLeft w:val="0"/>
              <w:marRight w:val="0"/>
              <w:marTop w:val="0"/>
              <w:marBottom w:val="0"/>
              <w:divBdr>
                <w:top w:val="none" w:sz="0" w:space="0" w:color="auto"/>
                <w:left w:val="none" w:sz="0" w:space="0" w:color="auto"/>
                <w:bottom w:val="none" w:sz="0" w:space="0" w:color="auto"/>
                <w:right w:val="none" w:sz="0" w:space="0" w:color="auto"/>
              </w:divBdr>
              <w:divsChild>
                <w:div w:id="632364618">
                  <w:marLeft w:val="0"/>
                  <w:marRight w:val="0"/>
                  <w:marTop w:val="0"/>
                  <w:marBottom w:val="0"/>
                  <w:divBdr>
                    <w:top w:val="none" w:sz="0" w:space="0" w:color="auto"/>
                    <w:left w:val="none" w:sz="0" w:space="0" w:color="auto"/>
                    <w:bottom w:val="none" w:sz="0" w:space="0" w:color="auto"/>
                    <w:right w:val="none" w:sz="0" w:space="0" w:color="auto"/>
                  </w:divBdr>
                </w:div>
              </w:divsChild>
            </w:div>
            <w:div w:id="1937132463">
              <w:marLeft w:val="0"/>
              <w:marRight w:val="0"/>
              <w:marTop w:val="0"/>
              <w:marBottom w:val="0"/>
              <w:divBdr>
                <w:top w:val="none" w:sz="0" w:space="0" w:color="auto"/>
                <w:left w:val="none" w:sz="0" w:space="0" w:color="auto"/>
                <w:bottom w:val="none" w:sz="0" w:space="0" w:color="auto"/>
                <w:right w:val="none" w:sz="0" w:space="0" w:color="auto"/>
              </w:divBdr>
              <w:divsChild>
                <w:div w:id="1003818718">
                  <w:marLeft w:val="0"/>
                  <w:marRight w:val="0"/>
                  <w:marTop w:val="0"/>
                  <w:marBottom w:val="0"/>
                  <w:divBdr>
                    <w:top w:val="none" w:sz="0" w:space="0" w:color="auto"/>
                    <w:left w:val="none" w:sz="0" w:space="0" w:color="auto"/>
                    <w:bottom w:val="none" w:sz="0" w:space="0" w:color="auto"/>
                    <w:right w:val="none" w:sz="0" w:space="0" w:color="auto"/>
                  </w:divBdr>
                </w:div>
              </w:divsChild>
            </w:div>
            <w:div w:id="139541480">
              <w:marLeft w:val="0"/>
              <w:marRight w:val="0"/>
              <w:marTop w:val="0"/>
              <w:marBottom w:val="0"/>
              <w:divBdr>
                <w:top w:val="none" w:sz="0" w:space="0" w:color="auto"/>
                <w:left w:val="none" w:sz="0" w:space="0" w:color="auto"/>
                <w:bottom w:val="none" w:sz="0" w:space="0" w:color="auto"/>
                <w:right w:val="none" w:sz="0" w:space="0" w:color="auto"/>
              </w:divBdr>
              <w:divsChild>
                <w:div w:id="386687607">
                  <w:marLeft w:val="0"/>
                  <w:marRight w:val="0"/>
                  <w:marTop w:val="0"/>
                  <w:marBottom w:val="0"/>
                  <w:divBdr>
                    <w:top w:val="none" w:sz="0" w:space="0" w:color="auto"/>
                    <w:left w:val="none" w:sz="0" w:space="0" w:color="auto"/>
                    <w:bottom w:val="none" w:sz="0" w:space="0" w:color="auto"/>
                    <w:right w:val="none" w:sz="0" w:space="0" w:color="auto"/>
                  </w:divBdr>
                </w:div>
              </w:divsChild>
            </w:div>
            <w:div w:id="366369184">
              <w:marLeft w:val="0"/>
              <w:marRight w:val="0"/>
              <w:marTop w:val="0"/>
              <w:marBottom w:val="0"/>
              <w:divBdr>
                <w:top w:val="none" w:sz="0" w:space="0" w:color="auto"/>
                <w:left w:val="none" w:sz="0" w:space="0" w:color="auto"/>
                <w:bottom w:val="none" w:sz="0" w:space="0" w:color="auto"/>
                <w:right w:val="none" w:sz="0" w:space="0" w:color="auto"/>
              </w:divBdr>
              <w:divsChild>
                <w:div w:id="1522861847">
                  <w:marLeft w:val="0"/>
                  <w:marRight w:val="0"/>
                  <w:marTop w:val="0"/>
                  <w:marBottom w:val="0"/>
                  <w:divBdr>
                    <w:top w:val="none" w:sz="0" w:space="0" w:color="auto"/>
                    <w:left w:val="none" w:sz="0" w:space="0" w:color="auto"/>
                    <w:bottom w:val="none" w:sz="0" w:space="0" w:color="auto"/>
                    <w:right w:val="none" w:sz="0" w:space="0" w:color="auto"/>
                  </w:divBdr>
                </w:div>
              </w:divsChild>
            </w:div>
            <w:div w:id="1230266706">
              <w:marLeft w:val="0"/>
              <w:marRight w:val="0"/>
              <w:marTop w:val="0"/>
              <w:marBottom w:val="0"/>
              <w:divBdr>
                <w:top w:val="none" w:sz="0" w:space="0" w:color="auto"/>
                <w:left w:val="none" w:sz="0" w:space="0" w:color="auto"/>
                <w:bottom w:val="none" w:sz="0" w:space="0" w:color="auto"/>
                <w:right w:val="none" w:sz="0" w:space="0" w:color="auto"/>
              </w:divBdr>
              <w:divsChild>
                <w:div w:id="1643196868">
                  <w:marLeft w:val="0"/>
                  <w:marRight w:val="0"/>
                  <w:marTop w:val="0"/>
                  <w:marBottom w:val="0"/>
                  <w:divBdr>
                    <w:top w:val="none" w:sz="0" w:space="0" w:color="auto"/>
                    <w:left w:val="none" w:sz="0" w:space="0" w:color="auto"/>
                    <w:bottom w:val="none" w:sz="0" w:space="0" w:color="auto"/>
                    <w:right w:val="none" w:sz="0" w:space="0" w:color="auto"/>
                  </w:divBdr>
                </w:div>
              </w:divsChild>
            </w:div>
            <w:div w:id="687560553">
              <w:marLeft w:val="0"/>
              <w:marRight w:val="0"/>
              <w:marTop w:val="0"/>
              <w:marBottom w:val="0"/>
              <w:divBdr>
                <w:top w:val="none" w:sz="0" w:space="0" w:color="auto"/>
                <w:left w:val="none" w:sz="0" w:space="0" w:color="auto"/>
                <w:bottom w:val="none" w:sz="0" w:space="0" w:color="auto"/>
                <w:right w:val="none" w:sz="0" w:space="0" w:color="auto"/>
              </w:divBdr>
              <w:divsChild>
                <w:div w:id="1009059595">
                  <w:marLeft w:val="0"/>
                  <w:marRight w:val="0"/>
                  <w:marTop w:val="0"/>
                  <w:marBottom w:val="0"/>
                  <w:divBdr>
                    <w:top w:val="none" w:sz="0" w:space="0" w:color="auto"/>
                    <w:left w:val="none" w:sz="0" w:space="0" w:color="auto"/>
                    <w:bottom w:val="none" w:sz="0" w:space="0" w:color="auto"/>
                    <w:right w:val="none" w:sz="0" w:space="0" w:color="auto"/>
                  </w:divBdr>
                </w:div>
              </w:divsChild>
            </w:div>
            <w:div w:id="1642077649">
              <w:marLeft w:val="0"/>
              <w:marRight w:val="0"/>
              <w:marTop w:val="0"/>
              <w:marBottom w:val="0"/>
              <w:divBdr>
                <w:top w:val="none" w:sz="0" w:space="0" w:color="auto"/>
                <w:left w:val="none" w:sz="0" w:space="0" w:color="auto"/>
                <w:bottom w:val="none" w:sz="0" w:space="0" w:color="auto"/>
                <w:right w:val="none" w:sz="0" w:space="0" w:color="auto"/>
              </w:divBdr>
              <w:divsChild>
                <w:div w:id="1806505207">
                  <w:marLeft w:val="0"/>
                  <w:marRight w:val="0"/>
                  <w:marTop w:val="0"/>
                  <w:marBottom w:val="0"/>
                  <w:divBdr>
                    <w:top w:val="none" w:sz="0" w:space="0" w:color="auto"/>
                    <w:left w:val="none" w:sz="0" w:space="0" w:color="auto"/>
                    <w:bottom w:val="none" w:sz="0" w:space="0" w:color="auto"/>
                    <w:right w:val="none" w:sz="0" w:space="0" w:color="auto"/>
                  </w:divBdr>
                </w:div>
              </w:divsChild>
            </w:div>
            <w:div w:id="1546016659">
              <w:marLeft w:val="0"/>
              <w:marRight w:val="0"/>
              <w:marTop w:val="0"/>
              <w:marBottom w:val="0"/>
              <w:divBdr>
                <w:top w:val="none" w:sz="0" w:space="0" w:color="auto"/>
                <w:left w:val="none" w:sz="0" w:space="0" w:color="auto"/>
                <w:bottom w:val="none" w:sz="0" w:space="0" w:color="auto"/>
                <w:right w:val="none" w:sz="0" w:space="0" w:color="auto"/>
              </w:divBdr>
              <w:divsChild>
                <w:div w:id="2099400915">
                  <w:marLeft w:val="0"/>
                  <w:marRight w:val="0"/>
                  <w:marTop w:val="0"/>
                  <w:marBottom w:val="0"/>
                  <w:divBdr>
                    <w:top w:val="none" w:sz="0" w:space="0" w:color="auto"/>
                    <w:left w:val="none" w:sz="0" w:space="0" w:color="auto"/>
                    <w:bottom w:val="none" w:sz="0" w:space="0" w:color="auto"/>
                    <w:right w:val="none" w:sz="0" w:space="0" w:color="auto"/>
                  </w:divBdr>
                </w:div>
              </w:divsChild>
            </w:div>
            <w:div w:id="1373265270">
              <w:marLeft w:val="0"/>
              <w:marRight w:val="0"/>
              <w:marTop w:val="0"/>
              <w:marBottom w:val="0"/>
              <w:divBdr>
                <w:top w:val="none" w:sz="0" w:space="0" w:color="auto"/>
                <w:left w:val="none" w:sz="0" w:space="0" w:color="auto"/>
                <w:bottom w:val="none" w:sz="0" w:space="0" w:color="auto"/>
                <w:right w:val="none" w:sz="0" w:space="0" w:color="auto"/>
              </w:divBdr>
              <w:divsChild>
                <w:div w:id="1083065357">
                  <w:marLeft w:val="0"/>
                  <w:marRight w:val="0"/>
                  <w:marTop w:val="0"/>
                  <w:marBottom w:val="0"/>
                  <w:divBdr>
                    <w:top w:val="none" w:sz="0" w:space="0" w:color="auto"/>
                    <w:left w:val="none" w:sz="0" w:space="0" w:color="auto"/>
                    <w:bottom w:val="none" w:sz="0" w:space="0" w:color="auto"/>
                    <w:right w:val="none" w:sz="0" w:space="0" w:color="auto"/>
                  </w:divBdr>
                </w:div>
              </w:divsChild>
            </w:div>
            <w:div w:id="1213350018">
              <w:marLeft w:val="0"/>
              <w:marRight w:val="0"/>
              <w:marTop w:val="0"/>
              <w:marBottom w:val="0"/>
              <w:divBdr>
                <w:top w:val="none" w:sz="0" w:space="0" w:color="auto"/>
                <w:left w:val="none" w:sz="0" w:space="0" w:color="auto"/>
                <w:bottom w:val="none" w:sz="0" w:space="0" w:color="auto"/>
                <w:right w:val="none" w:sz="0" w:space="0" w:color="auto"/>
              </w:divBdr>
              <w:divsChild>
                <w:div w:id="328218630">
                  <w:marLeft w:val="0"/>
                  <w:marRight w:val="0"/>
                  <w:marTop w:val="0"/>
                  <w:marBottom w:val="0"/>
                  <w:divBdr>
                    <w:top w:val="none" w:sz="0" w:space="0" w:color="auto"/>
                    <w:left w:val="none" w:sz="0" w:space="0" w:color="auto"/>
                    <w:bottom w:val="none" w:sz="0" w:space="0" w:color="auto"/>
                    <w:right w:val="none" w:sz="0" w:space="0" w:color="auto"/>
                  </w:divBdr>
                </w:div>
              </w:divsChild>
            </w:div>
            <w:div w:id="1807434427">
              <w:marLeft w:val="0"/>
              <w:marRight w:val="0"/>
              <w:marTop w:val="0"/>
              <w:marBottom w:val="0"/>
              <w:divBdr>
                <w:top w:val="none" w:sz="0" w:space="0" w:color="auto"/>
                <w:left w:val="none" w:sz="0" w:space="0" w:color="auto"/>
                <w:bottom w:val="none" w:sz="0" w:space="0" w:color="auto"/>
                <w:right w:val="none" w:sz="0" w:space="0" w:color="auto"/>
              </w:divBdr>
              <w:divsChild>
                <w:div w:id="1525944084">
                  <w:marLeft w:val="0"/>
                  <w:marRight w:val="0"/>
                  <w:marTop w:val="0"/>
                  <w:marBottom w:val="0"/>
                  <w:divBdr>
                    <w:top w:val="none" w:sz="0" w:space="0" w:color="auto"/>
                    <w:left w:val="none" w:sz="0" w:space="0" w:color="auto"/>
                    <w:bottom w:val="none" w:sz="0" w:space="0" w:color="auto"/>
                    <w:right w:val="none" w:sz="0" w:space="0" w:color="auto"/>
                  </w:divBdr>
                </w:div>
              </w:divsChild>
            </w:div>
            <w:div w:id="1130394289">
              <w:marLeft w:val="0"/>
              <w:marRight w:val="0"/>
              <w:marTop w:val="0"/>
              <w:marBottom w:val="0"/>
              <w:divBdr>
                <w:top w:val="none" w:sz="0" w:space="0" w:color="auto"/>
                <w:left w:val="none" w:sz="0" w:space="0" w:color="auto"/>
                <w:bottom w:val="none" w:sz="0" w:space="0" w:color="auto"/>
                <w:right w:val="none" w:sz="0" w:space="0" w:color="auto"/>
              </w:divBdr>
              <w:divsChild>
                <w:div w:id="592779701">
                  <w:marLeft w:val="0"/>
                  <w:marRight w:val="0"/>
                  <w:marTop w:val="0"/>
                  <w:marBottom w:val="0"/>
                  <w:divBdr>
                    <w:top w:val="none" w:sz="0" w:space="0" w:color="auto"/>
                    <w:left w:val="none" w:sz="0" w:space="0" w:color="auto"/>
                    <w:bottom w:val="none" w:sz="0" w:space="0" w:color="auto"/>
                    <w:right w:val="none" w:sz="0" w:space="0" w:color="auto"/>
                  </w:divBdr>
                </w:div>
              </w:divsChild>
            </w:div>
            <w:div w:id="2063013313">
              <w:marLeft w:val="0"/>
              <w:marRight w:val="0"/>
              <w:marTop w:val="0"/>
              <w:marBottom w:val="0"/>
              <w:divBdr>
                <w:top w:val="none" w:sz="0" w:space="0" w:color="auto"/>
                <w:left w:val="none" w:sz="0" w:space="0" w:color="auto"/>
                <w:bottom w:val="none" w:sz="0" w:space="0" w:color="auto"/>
                <w:right w:val="none" w:sz="0" w:space="0" w:color="auto"/>
              </w:divBdr>
              <w:divsChild>
                <w:div w:id="281037349">
                  <w:marLeft w:val="0"/>
                  <w:marRight w:val="0"/>
                  <w:marTop w:val="0"/>
                  <w:marBottom w:val="0"/>
                  <w:divBdr>
                    <w:top w:val="none" w:sz="0" w:space="0" w:color="auto"/>
                    <w:left w:val="none" w:sz="0" w:space="0" w:color="auto"/>
                    <w:bottom w:val="none" w:sz="0" w:space="0" w:color="auto"/>
                    <w:right w:val="none" w:sz="0" w:space="0" w:color="auto"/>
                  </w:divBdr>
                </w:div>
              </w:divsChild>
            </w:div>
            <w:div w:id="1587420193">
              <w:marLeft w:val="0"/>
              <w:marRight w:val="0"/>
              <w:marTop w:val="0"/>
              <w:marBottom w:val="0"/>
              <w:divBdr>
                <w:top w:val="none" w:sz="0" w:space="0" w:color="auto"/>
                <w:left w:val="none" w:sz="0" w:space="0" w:color="auto"/>
                <w:bottom w:val="none" w:sz="0" w:space="0" w:color="auto"/>
                <w:right w:val="none" w:sz="0" w:space="0" w:color="auto"/>
              </w:divBdr>
              <w:divsChild>
                <w:div w:id="478377407">
                  <w:marLeft w:val="0"/>
                  <w:marRight w:val="0"/>
                  <w:marTop w:val="0"/>
                  <w:marBottom w:val="0"/>
                  <w:divBdr>
                    <w:top w:val="none" w:sz="0" w:space="0" w:color="auto"/>
                    <w:left w:val="none" w:sz="0" w:space="0" w:color="auto"/>
                    <w:bottom w:val="none" w:sz="0" w:space="0" w:color="auto"/>
                    <w:right w:val="none" w:sz="0" w:space="0" w:color="auto"/>
                  </w:divBdr>
                </w:div>
              </w:divsChild>
            </w:div>
            <w:div w:id="1748384393">
              <w:marLeft w:val="0"/>
              <w:marRight w:val="0"/>
              <w:marTop w:val="0"/>
              <w:marBottom w:val="0"/>
              <w:divBdr>
                <w:top w:val="none" w:sz="0" w:space="0" w:color="auto"/>
                <w:left w:val="none" w:sz="0" w:space="0" w:color="auto"/>
                <w:bottom w:val="none" w:sz="0" w:space="0" w:color="auto"/>
                <w:right w:val="none" w:sz="0" w:space="0" w:color="auto"/>
              </w:divBdr>
              <w:divsChild>
                <w:div w:id="470559616">
                  <w:marLeft w:val="0"/>
                  <w:marRight w:val="0"/>
                  <w:marTop w:val="0"/>
                  <w:marBottom w:val="0"/>
                  <w:divBdr>
                    <w:top w:val="none" w:sz="0" w:space="0" w:color="auto"/>
                    <w:left w:val="none" w:sz="0" w:space="0" w:color="auto"/>
                    <w:bottom w:val="none" w:sz="0" w:space="0" w:color="auto"/>
                    <w:right w:val="none" w:sz="0" w:space="0" w:color="auto"/>
                  </w:divBdr>
                </w:div>
              </w:divsChild>
            </w:div>
            <w:div w:id="1048650162">
              <w:marLeft w:val="0"/>
              <w:marRight w:val="0"/>
              <w:marTop w:val="0"/>
              <w:marBottom w:val="0"/>
              <w:divBdr>
                <w:top w:val="none" w:sz="0" w:space="0" w:color="auto"/>
                <w:left w:val="none" w:sz="0" w:space="0" w:color="auto"/>
                <w:bottom w:val="none" w:sz="0" w:space="0" w:color="auto"/>
                <w:right w:val="none" w:sz="0" w:space="0" w:color="auto"/>
              </w:divBdr>
              <w:divsChild>
                <w:div w:id="742026639">
                  <w:marLeft w:val="0"/>
                  <w:marRight w:val="0"/>
                  <w:marTop w:val="0"/>
                  <w:marBottom w:val="0"/>
                  <w:divBdr>
                    <w:top w:val="none" w:sz="0" w:space="0" w:color="auto"/>
                    <w:left w:val="none" w:sz="0" w:space="0" w:color="auto"/>
                    <w:bottom w:val="none" w:sz="0" w:space="0" w:color="auto"/>
                    <w:right w:val="none" w:sz="0" w:space="0" w:color="auto"/>
                  </w:divBdr>
                </w:div>
              </w:divsChild>
            </w:div>
            <w:div w:id="329138696">
              <w:marLeft w:val="0"/>
              <w:marRight w:val="0"/>
              <w:marTop w:val="0"/>
              <w:marBottom w:val="0"/>
              <w:divBdr>
                <w:top w:val="none" w:sz="0" w:space="0" w:color="auto"/>
                <w:left w:val="none" w:sz="0" w:space="0" w:color="auto"/>
                <w:bottom w:val="none" w:sz="0" w:space="0" w:color="auto"/>
                <w:right w:val="none" w:sz="0" w:space="0" w:color="auto"/>
              </w:divBdr>
              <w:divsChild>
                <w:div w:id="786199737">
                  <w:marLeft w:val="0"/>
                  <w:marRight w:val="0"/>
                  <w:marTop w:val="0"/>
                  <w:marBottom w:val="0"/>
                  <w:divBdr>
                    <w:top w:val="none" w:sz="0" w:space="0" w:color="auto"/>
                    <w:left w:val="none" w:sz="0" w:space="0" w:color="auto"/>
                    <w:bottom w:val="none" w:sz="0" w:space="0" w:color="auto"/>
                    <w:right w:val="none" w:sz="0" w:space="0" w:color="auto"/>
                  </w:divBdr>
                </w:div>
              </w:divsChild>
            </w:div>
            <w:div w:id="685517136">
              <w:marLeft w:val="0"/>
              <w:marRight w:val="0"/>
              <w:marTop w:val="0"/>
              <w:marBottom w:val="0"/>
              <w:divBdr>
                <w:top w:val="none" w:sz="0" w:space="0" w:color="auto"/>
                <w:left w:val="none" w:sz="0" w:space="0" w:color="auto"/>
                <w:bottom w:val="none" w:sz="0" w:space="0" w:color="auto"/>
                <w:right w:val="none" w:sz="0" w:space="0" w:color="auto"/>
              </w:divBdr>
              <w:divsChild>
                <w:div w:id="1066033947">
                  <w:marLeft w:val="0"/>
                  <w:marRight w:val="0"/>
                  <w:marTop w:val="0"/>
                  <w:marBottom w:val="0"/>
                  <w:divBdr>
                    <w:top w:val="none" w:sz="0" w:space="0" w:color="auto"/>
                    <w:left w:val="none" w:sz="0" w:space="0" w:color="auto"/>
                    <w:bottom w:val="none" w:sz="0" w:space="0" w:color="auto"/>
                    <w:right w:val="none" w:sz="0" w:space="0" w:color="auto"/>
                  </w:divBdr>
                </w:div>
              </w:divsChild>
            </w:div>
            <w:div w:id="1183088266">
              <w:marLeft w:val="0"/>
              <w:marRight w:val="0"/>
              <w:marTop w:val="0"/>
              <w:marBottom w:val="0"/>
              <w:divBdr>
                <w:top w:val="none" w:sz="0" w:space="0" w:color="auto"/>
                <w:left w:val="none" w:sz="0" w:space="0" w:color="auto"/>
                <w:bottom w:val="none" w:sz="0" w:space="0" w:color="auto"/>
                <w:right w:val="none" w:sz="0" w:space="0" w:color="auto"/>
              </w:divBdr>
              <w:divsChild>
                <w:div w:id="2060350878">
                  <w:marLeft w:val="0"/>
                  <w:marRight w:val="0"/>
                  <w:marTop w:val="0"/>
                  <w:marBottom w:val="0"/>
                  <w:divBdr>
                    <w:top w:val="none" w:sz="0" w:space="0" w:color="auto"/>
                    <w:left w:val="none" w:sz="0" w:space="0" w:color="auto"/>
                    <w:bottom w:val="none" w:sz="0" w:space="0" w:color="auto"/>
                    <w:right w:val="none" w:sz="0" w:space="0" w:color="auto"/>
                  </w:divBdr>
                </w:div>
              </w:divsChild>
            </w:div>
            <w:div w:id="193467596">
              <w:marLeft w:val="0"/>
              <w:marRight w:val="0"/>
              <w:marTop w:val="0"/>
              <w:marBottom w:val="0"/>
              <w:divBdr>
                <w:top w:val="none" w:sz="0" w:space="0" w:color="auto"/>
                <w:left w:val="none" w:sz="0" w:space="0" w:color="auto"/>
                <w:bottom w:val="none" w:sz="0" w:space="0" w:color="auto"/>
                <w:right w:val="none" w:sz="0" w:space="0" w:color="auto"/>
              </w:divBdr>
              <w:divsChild>
                <w:div w:id="600263435">
                  <w:marLeft w:val="0"/>
                  <w:marRight w:val="0"/>
                  <w:marTop w:val="0"/>
                  <w:marBottom w:val="0"/>
                  <w:divBdr>
                    <w:top w:val="none" w:sz="0" w:space="0" w:color="auto"/>
                    <w:left w:val="none" w:sz="0" w:space="0" w:color="auto"/>
                    <w:bottom w:val="none" w:sz="0" w:space="0" w:color="auto"/>
                    <w:right w:val="none" w:sz="0" w:space="0" w:color="auto"/>
                  </w:divBdr>
                </w:div>
              </w:divsChild>
            </w:div>
            <w:div w:id="1575890480">
              <w:marLeft w:val="0"/>
              <w:marRight w:val="0"/>
              <w:marTop w:val="0"/>
              <w:marBottom w:val="0"/>
              <w:divBdr>
                <w:top w:val="none" w:sz="0" w:space="0" w:color="auto"/>
                <w:left w:val="none" w:sz="0" w:space="0" w:color="auto"/>
                <w:bottom w:val="none" w:sz="0" w:space="0" w:color="auto"/>
                <w:right w:val="none" w:sz="0" w:space="0" w:color="auto"/>
              </w:divBdr>
              <w:divsChild>
                <w:div w:id="1687098018">
                  <w:marLeft w:val="0"/>
                  <w:marRight w:val="0"/>
                  <w:marTop w:val="0"/>
                  <w:marBottom w:val="0"/>
                  <w:divBdr>
                    <w:top w:val="none" w:sz="0" w:space="0" w:color="auto"/>
                    <w:left w:val="none" w:sz="0" w:space="0" w:color="auto"/>
                    <w:bottom w:val="none" w:sz="0" w:space="0" w:color="auto"/>
                    <w:right w:val="none" w:sz="0" w:space="0" w:color="auto"/>
                  </w:divBdr>
                </w:div>
              </w:divsChild>
            </w:div>
            <w:div w:id="2131320482">
              <w:marLeft w:val="0"/>
              <w:marRight w:val="0"/>
              <w:marTop w:val="0"/>
              <w:marBottom w:val="0"/>
              <w:divBdr>
                <w:top w:val="none" w:sz="0" w:space="0" w:color="auto"/>
                <w:left w:val="none" w:sz="0" w:space="0" w:color="auto"/>
                <w:bottom w:val="none" w:sz="0" w:space="0" w:color="auto"/>
                <w:right w:val="none" w:sz="0" w:space="0" w:color="auto"/>
              </w:divBdr>
              <w:divsChild>
                <w:div w:id="169177853">
                  <w:marLeft w:val="0"/>
                  <w:marRight w:val="0"/>
                  <w:marTop w:val="0"/>
                  <w:marBottom w:val="0"/>
                  <w:divBdr>
                    <w:top w:val="none" w:sz="0" w:space="0" w:color="auto"/>
                    <w:left w:val="none" w:sz="0" w:space="0" w:color="auto"/>
                    <w:bottom w:val="none" w:sz="0" w:space="0" w:color="auto"/>
                    <w:right w:val="none" w:sz="0" w:space="0" w:color="auto"/>
                  </w:divBdr>
                </w:div>
              </w:divsChild>
            </w:div>
            <w:div w:id="353113331">
              <w:marLeft w:val="0"/>
              <w:marRight w:val="0"/>
              <w:marTop w:val="0"/>
              <w:marBottom w:val="0"/>
              <w:divBdr>
                <w:top w:val="none" w:sz="0" w:space="0" w:color="auto"/>
                <w:left w:val="none" w:sz="0" w:space="0" w:color="auto"/>
                <w:bottom w:val="none" w:sz="0" w:space="0" w:color="auto"/>
                <w:right w:val="none" w:sz="0" w:space="0" w:color="auto"/>
              </w:divBdr>
              <w:divsChild>
                <w:div w:id="492524951">
                  <w:marLeft w:val="0"/>
                  <w:marRight w:val="0"/>
                  <w:marTop w:val="0"/>
                  <w:marBottom w:val="0"/>
                  <w:divBdr>
                    <w:top w:val="none" w:sz="0" w:space="0" w:color="auto"/>
                    <w:left w:val="none" w:sz="0" w:space="0" w:color="auto"/>
                    <w:bottom w:val="none" w:sz="0" w:space="0" w:color="auto"/>
                    <w:right w:val="none" w:sz="0" w:space="0" w:color="auto"/>
                  </w:divBdr>
                </w:div>
              </w:divsChild>
            </w:div>
            <w:div w:id="1690255263">
              <w:marLeft w:val="0"/>
              <w:marRight w:val="0"/>
              <w:marTop w:val="0"/>
              <w:marBottom w:val="0"/>
              <w:divBdr>
                <w:top w:val="none" w:sz="0" w:space="0" w:color="auto"/>
                <w:left w:val="none" w:sz="0" w:space="0" w:color="auto"/>
                <w:bottom w:val="none" w:sz="0" w:space="0" w:color="auto"/>
                <w:right w:val="none" w:sz="0" w:space="0" w:color="auto"/>
              </w:divBdr>
              <w:divsChild>
                <w:div w:id="909274382">
                  <w:marLeft w:val="0"/>
                  <w:marRight w:val="0"/>
                  <w:marTop w:val="0"/>
                  <w:marBottom w:val="0"/>
                  <w:divBdr>
                    <w:top w:val="none" w:sz="0" w:space="0" w:color="auto"/>
                    <w:left w:val="none" w:sz="0" w:space="0" w:color="auto"/>
                    <w:bottom w:val="none" w:sz="0" w:space="0" w:color="auto"/>
                    <w:right w:val="none" w:sz="0" w:space="0" w:color="auto"/>
                  </w:divBdr>
                </w:div>
              </w:divsChild>
            </w:div>
            <w:div w:id="1244410558">
              <w:marLeft w:val="0"/>
              <w:marRight w:val="0"/>
              <w:marTop w:val="0"/>
              <w:marBottom w:val="0"/>
              <w:divBdr>
                <w:top w:val="none" w:sz="0" w:space="0" w:color="auto"/>
                <w:left w:val="none" w:sz="0" w:space="0" w:color="auto"/>
                <w:bottom w:val="none" w:sz="0" w:space="0" w:color="auto"/>
                <w:right w:val="none" w:sz="0" w:space="0" w:color="auto"/>
              </w:divBdr>
              <w:divsChild>
                <w:div w:id="1201818654">
                  <w:marLeft w:val="0"/>
                  <w:marRight w:val="0"/>
                  <w:marTop w:val="0"/>
                  <w:marBottom w:val="0"/>
                  <w:divBdr>
                    <w:top w:val="none" w:sz="0" w:space="0" w:color="auto"/>
                    <w:left w:val="none" w:sz="0" w:space="0" w:color="auto"/>
                    <w:bottom w:val="none" w:sz="0" w:space="0" w:color="auto"/>
                    <w:right w:val="none" w:sz="0" w:space="0" w:color="auto"/>
                  </w:divBdr>
                </w:div>
              </w:divsChild>
            </w:div>
            <w:div w:id="1275862811">
              <w:marLeft w:val="0"/>
              <w:marRight w:val="0"/>
              <w:marTop w:val="0"/>
              <w:marBottom w:val="0"/>
              <w:divBdr>
                <w:top w:val="none" w:sz="0" w:space="0" w:color="auto"/>
                <w:left w:val="none" w:sz="0" w:space="0" w:color="auto"/>
                <w:bottom w:val="none" w:sz="0" w:space="0" w:color="auto"/>
                <w:right w:val="none" w:sz="0" w:space="0" w:color="auto"/>
              </w:divBdr>
              <w:divsChild>
                <w:div w:id="992218582">
                  <w:marLeft w:val="0"/>
                  <w:marRight w:val="0"/>
                  <w:marTop w:val="0"/>
                  <w:marBottom w:val="0"/>
                  <w:divBdr>
                    <w:top w:val="none" w:sz="0" w:space="0" w:color="auto"/>
                    <w:left w:val="none" w:sz="0" w:space="0" w:color="auto"/>
                    <w:bottom w:val="none" w:sz="0" w:space="0" w:color="auto"/>
                    <w:right w:val="none" w:sz="0" w:space="0" w:color="auto"/>
                  </w:divBdr>
                </w:div>
              </w:divsChild>
            </w:div>
            <w:div w:id="1639265485">
              <w:marLeft w:val="0"/>
              <w:marRight w:val="0"/>
              <w:marTop w:val="0"/>
              <w:marBottom w:val="0"/>
              <w:divBdr>
                <w:top w:val="none" w:sz="0" w:space="0" w:color="auto"/>
                <w:left w:val="none" w:sz="0" w:space="0" w:color="auto"/>
                <w:bottom w:val="none" w:sz="0" w:space="0" w:color="auto"/>
                <w:right w:val="none" w:sz="0" w:space="0" w:color="auto"/>
              </w:divBdr>
              <w:divsChild>
                <w:div w:id="1793355419">
                  <w:marLeft w:val="0"/>
                  <w:marRight w:val="0"/>
                  <w:marTop w:val="0"/>
                  <w:marBottom w:val="0"/>
                  <w:divBdr>
                    <w:top w:val="none" w:sz="0" w:space="0" w:color="auto"/>
                    <w:left w:val="none" w:sz="0" w:space="0" w:color="auto"/>
                    <w:bottom w:val="none" w:sz="0" w:space="0" w:color="auto"/>
                    <w:right w:val="none" w:sz="0" w:space="0" w:color="auto"/>
                  </w:divBdr>
                </w:div>
              </w:divsChild>
            </w:div>
            <w:div w:id="1573855903">
              <w:marLeft w:val="0"/>
              <w:marRight w:val="0"/>
              <w:marTop w:val="0"/>
              <w:marBottom w:val="0"/>
              <w:divBdr>
                <w:top w:val="none" w:sz="0" w:space="0" w:color="auto"/>
                <w:left w:val="none" w:sz="0" w:space="0" w:color="auto"/>
                <w:bottom w:val="none" w:sz="0" w:space="0" w:color="auto"/>
                <w:right w:val="none" w:sz="0" w:space="0" w:color="auto"/>
              </w:divBdr>
              <w:divsChild>
                <w:div w:id="577400916">
                  <w:marLeft w:val="0"/>
                  <w:marRight w:val="0"/>
                  <w:marTop w:val="0"/>
                  <w:marBottom w:val="0"/>
                  <w:divBdr>
                    <w:top w:val="none" w:sz="0" w:space="0" w:color="auto"/>
                    <w:left w:val="none" w:sz="0" w:space="0" w:color="auto"/>
                    <w:bottom w:val="none" w:sz="0" w:space="0" w:color="auto"/>
                    <w:right w:val="none" w:sz="0" w:space="0" w:color="auto"/>
                  </w:divBdr>
                </w:div>
              </w:divsChild>
            </w:div>
            <w:div w:id="628827188">
              <w:marLeft w:val="0"/>
              <w:marRight w:val="0"/>
              <w:marTop w:val="0"/>
              <w:marBottom w:val="0"/>
              <w:divBdr>
                <w:top w:val="none" w:sz="0" w:space="0" w:color="auto"/>
                <w:left w:val="none" w:sz="0" w:space="0" w:color="auto"/>
                <w:bottom w:val="none" w:sz="0" w:space="0" w:color="auto"/>
                <w:right w:val="none" w:sz="0" w:space="0" w:color="auto"/>
              </w:divBdr>
              <w:divsChild>
                <w:div w:id="780226620">
                  <w:marLeft w:val="0"/>
                  <w:marRight w:val="0"/>
                  <w:marTop w:val="0"/>
                  <w:marBottom w:val="0"/>
                  <w:divBdr>
                    <w:top w:val="none" w:sz="0" w:space="0" w:color="auto"/>
                    <w:left w:val="none" w:sz="0" w:space="0" w:color="auto"/>
                    <w:bottom w:val="none" w:sz="0" w:space="0" w:color="auto"/>
                    <w:right w:val="none" w:sz="0" w:space="0" w:color="auto"/>
                  </w:divBdr>
                </w:div>
              </w:divsChild>
            </w:div>
            <w:div w:id="1373965107">
              <w:marLeft w:val="0"/>
              <w:marRight w:val="0"/>
              <w:marTop w:val="0"/>
              <w:marBottom w:val="0"/>
              <w:divBdr>
                <w:top w:val="none" w:sz="0" w:space="0" w:color="auto"/>
                <w:left w:val="none" w:sz="0" w:space="0" w:color="auto"/>
                <w:bottom w:val="none" w:sz="0" w:space="0" w:color="auto"/>
                <w:right w:val="none" w:sz="0" w:space="0" w:color="auto"/>
              </w:divBdr>
              <w:divsChild>
                <w:div w:id="2000839415">
                  <w:marLeft w:val="0"/>
                  <w:marRight w:val="0"/>
                  <w:marTop w:val="0"/>
                  <w:marBottom w:val="0"/>
                  <w:divBdr>
                    <w:top w:val="none" w:sz="0" w:space="0" w:color="auto"/>
                    <w:left w:val="none" w:sz="0" w:space="0" w:color="auto"/>
                    <w:bottom w:val="none" w:sz="0" w:space="0" w:color="auto"/>
                    <w:right w:val="none" w:sz="0" w:space="0" w:color="auto"/>
                  </w:divBdr>
                </w:div>
              </w:divsChild>
            </w:div>
            <w:div w:id="420101998">
              <w:marLeft w:val="0"/>
              <w:marRight w:val="0"/>
              <w:marTop w:val="0"/>
              <w:marBottom w:val="0"/>
              <w:divBdr>
                <w:top w:val="none" w:sz="0" w:space="0" w:color="auto"/>
                <w:left w:val="none" w:sz="0" w:space="0" w:color="auto"/>
                <w:bottom w:val="none" w:sz="0" w:space="0" w:color="auto"/>
                <w:right w:val="none" w:sz="0" w:space="0" w:color="auto"/>
              </w:divBdr>
              <w:divsChild>
                <w:div w:id="851260700">
                  <w:marLeft w:val="0"/>
                  <w:marRight w:val="0"/>
                  <w:marTop w:val="0"/>
                  <w:marBottom w:val="0"/>
                  <w:divBdr>
                    <w:top w:val="none" w:sz="0" w:space="0" w:color="auto"/>
                    <w:left w:val="none" w:sz="0" w:space="0" w:color="auto"/>
                    <w:bottom w:val="none" w:sz="0" w:space="0" w:color="auto"/>
                    <w:right w:val="none" w:sz="0" w:space="0" w:color="auto"/>
                  </w:divBdr>
                </w:div>
              </w:divsChild>
            </w:div>
            <w:div w:id="2009364877">
              <w:marLeft w:val="0"/>
              <w:marRight w:val="0"/>
              <w:marTop w:val="0"/>
              <w:marBottom w:val="0"/>
              <w:divBdr>
                <w:top w:val="none" w:sz="0" w:space="0" w:color="auto"/>
                <w:left w:val="none" w:sz="0" w:space="0" w:color="auto"/>
                <w:bottom w:val="none" w:sz="0" w:space="0" w:color="auto"/>
                <w:right w:val="none" w:sz="0" w:space="0" w:color="auto"/>
              </w:divBdr>
              <w:divsChild>
                <w:div w:id="1965499134">
                  <w:marLeft w:val="0"/>
                  <w:marRight w:val="0"/>
                  <w:marTop w:val="0"/>
                  <w:marBottom w:val="0"/>
                  <w:divBdr>
                    <w:top w:val="none" w:sz="0" w:space="0" w:color="auto"/>
                    <w:left w:val="none" w:sz="0" w:space="0" w:color="auto"/>
                    <w:bottom w:val="none" w:sz="0" w:space="0" w:color="auto"/>
                    <w:right w:val="none" w:sz="0" w:space="0" w:color="auto"/>
                  </w:divBdr>
                </w:div>
              </w:divsChild>
            </w:div>
            <w:div w:id="1942226684">
              <w:marLeft w:val="0"/>
              <w:marRight w:val="0"/>
              <w:marTop w:val="0"/>
              <w:marBottom w:val="0"/>
              <w:divBdr>
                <w:top w:val="none" w:sz="0" w:space="0" w:color="auto"/>
                <w:left w:val="none" w:sz="0" w:space="0" w:color="auto"/>
                <w:bottom w:val="none" w:sz="0" w:space="0" w:color="auto"/>
                <w:right w:val="none" w:sz="0" w:space="0" w:color="auto"/>
              </w:divBdr>
              <w:divsChild>
                <w:div w:id="807279791">
                  <w:marLeft w:val="0"/>
                  <w:marRight w:val="0"/>
                  <w:marTop w:val="0"/>
                  <w:marBottom w:val="0"/>
                  <w:divBdr>
                    <w:top w:val="none" w:sz="0" w:space="0" w:color="auto"/>
                    <w:left w:val="none" w:sz="0" w:space="0" w:color="auto"/>
                    <w:bottom w:val="none" w:sz="0" w:space="0" w:color="auto"/>
                    <w:right w:val="none" w:sz="0" w:space="0" w:color="auto"/>
                  </w:divBdr>
                </w:div>
              </w:divsChild>
            </w:div>
            <w:div w:id="510532610">
              <w:marLeft w:val="0"/>
              <w:marRight w:val="0"/>
              <w:marTop w:val="0"/>
              <w:marBottom w:val="0"/>
              <w:divBdr>
                <w:top w:val="none" w:sz="0" w:space="0" w:color="auto"/>
                <w:left w:val="none" w:sz="0" w:space="0" w:color="auto"/>
                <w:bottom w:val="none" w:sz="0" w:space="0" w:color="auto"/>
                <w:right w:val="none" w:sz="0" w:space="0" w:color="auto"/>
              </w:divBdr>
              <w:divsChild>
                <w:div w:id="2086686953">
                  <w:marLeft w:val="0"/>
                  <w:marRight w:val="0"/>
                  <w:marTop w:val="0"/>
                  <w:marBottom w:val="0"/>
                  <w:divBdr>
                    <w:top w:val="none" w:sz="0" w:space="0" w:color="auto"/>
                    <w:left w:val="none" w:sz="0" w:space="0" w:color="auto"/>
                    <w:bottom w:val="none" w:sz="0" w:space="0" w:color="auto"/>
                    <w:right w:val="none" w:sz="0" w:space="0" w:color="auto"/>
                  </w:divBdr>
                </w:div>
              </w:divsChild>
            </w:div>
            <w:div w:id="1313867283">
              <w:marLeft w:val="0"/>
              <w:marRight w:val="0"/>
              <w:marTop w:val="0"/>
              <w:marBottom w:val="0"/>
              <w:divBdr>
                <w:top w:val="none" w:sz="0" w:space="0" w:color="auto"/>
                <w:left w:val="none" w:sz="0" w:space="0" w:color="auto"/>
                <w:bottom w:val="none" w:sz="0" w:space="0" w:color="auto"/>
                <w:right w:val="none" w:sz="0" w:space="0" w:color="auto"/>
              </w:divBdr>
              <w:divsChild>
                <w:div w:id="2088526580">
                  <w:marLeft w:val="0"/>
                  <w:marRight w:val="0"/>
                  <w:marTop w:val="0"/>
                  <w:marBottom w:val="0"/>
                  <w:divBdr>
                    <w:top w:val="none" w:sz="0" w:space="0" w:color="auto"/>
                    <w:left w:val="none" w:sz="0" w:space="0" w:color="auto"/>
                    <w:bottom w:val="none" w:sz="0" w:space="0" w:color="auto"/>
                    <w:right w:val="none" w:sz="0" w:space="0" w:color="auto"/>
                  </w:divBdr>
                </w:div>
              </w:divsChild>
            </w:div>
            <w:div w:id="2035500018">
              <w:marLeft w:val="0"/>
              <w:marRight w:val="0"/>
              <w:marTop w:val="0"/>
              <w:marBottom w:val="0"/>
              <w:divBdr>
                <w:top w:val="none" w:sz="0" w:space="0" w:color="auto"/>
                <w:left w:val="none" w:sz="0" w:space="0" w:color="auto"/>
                <w:bottom w:val="none" w:sz="0" w:space="0" w:color="auto"/>
                <w:right w:val="none" w:sz="0" w:space="0" w:color="auto"/>
              </w:divBdr>
              <w:divsChild>
                <w:div w:id="95517721">
                  <w:marLeft w:val="0"/>
                  <w:marRight w:val="0"/>
                  <w:marTop w:val="0"/>
                  <w:marBottom w:val="0"/>
                  <w:divBdr>
                    <w:top w:val="none" w:sz="0" w:space="0" w:color="auto"/>
                    <w:left w:val="none" w:sz="0" w:space="0" w:color="auto"/>
                    <w:bottom w:val="none" w:sz="0" w:space="0" w:color="auto"/>
                    <w:right w:val="none" w:sz="0" w:space="0" w:color="auto"/>
                  </w:divBdr>
                </w:div>
              </w:divsChild>
            </w:div>
            <w:div w:id="1276594486">
              <w:marLeft w:val="0"/>
              <w:marRight w:val="0"/>
              <w:marTop w:val="0"/>
              <w:marBottom w:val="0"/>
              <w:divBdr>
                <w:top w:val="none" w:sz="0" w:space="0" w:color="auto"/>
                <w:left w:val="none" w:sz="0" w:space="0" w:color="auto"/>
                <w:bottom w:val="none" w:sz="0" w:space="0" w:color="auto"/>
                <w:right w:val="none" w:sz="0" w:space="0" w:color="auto"/>
              </w:divBdr>
              <w:divsChild>
                <w:div w:id="1066491379">
                  <w:marLeft w:val="0"/>
                  <w:marRight w:val="0"/>
                  <w:marTop w:val="0"/>
                  <w:marBottom w:val="0"/>
                  <w:divBdr>
                    <w:top w:val="none" w:sz="0" w:space="0" w:color="auto"/>
                    <w:left w:val="none" w:sz="0" w:space="0" w:color="auto"/>
                    <w:bottom w:val="none" w:sz="0" w:space="0" w:color="auto"/>
                    <w:right w:val="none" w:sz="0" w:space="0" w:color="auto"/>
                  </w:divBdr>
                </w:div>
              </w:divsChild>
            </w:div>
            <w:div w:id="301496975">
              <w:marLeft w:val="0"/>
              <w:marRight w:val="0"/>
              <w:marTop w:val="0"/>
              <w:marBottom w:val="0"/>
              <w:divBdr>
                <w:top w:val="none" w:sz="0" w:space="0" w:color="auto"/>
                <w:left w:val="none" w:sz="0" w:space="0" w:color="auto"/>
                <w:bottom w:val="none" w:sz="0" w:space="0" w:color="auto"/>
                <w:right w:val="none" w:sz="0" w:space="0" w:color="auto"/>
              </w:divBdr>
              <w:divsChild>
                <w:div w:id="1208907484">
                  <w:marLeft w:val="0"/>
                  <w:marRight w:val="0"/>
                  <w:marTop w:val="0"/>
                  <w:marBottom w:val="0"/>
                  <w:divBdr>
                    <w:top w:val="none" w:sz="0" w:space="0" w:color="auto"/>
                    <w:left w:val="none" w:sz="0" w:space="0" w:color="auto"/>
                    <w:bottom w:val="none" w:sz="0" w:space="0" w:color="auto"/>
                    <w:right w:val="none" w:sz="0" w:space="0" w:color="auto"/>
                  </w:divBdr>
                </w:div>
              </w:divsChild>
            </w:div>
            <w:div w:id="872883032">
              <w:marLeft w:val="0"/>
              <w:marRight w:val="0"/>
              <w:marTop w:val="0"/>
              <w:marBottom w:val="0"/>
              <w:divBdr>
                <w:top w:val="none" w:sz="0" w:space="0" w:color="auto"/>
                <w:left w:val="none" w:sz="0" w:space="0" w:color="auto"/>
                <w:bottom w:val="none" w:sz="0" w:space="0" w:color="auto"/>
                <w:right w:val="none" w:sz="0" w:space="0" w:color="auto"/>
              </w:divBdr>
              <w:divsChild>
                <w:div w:id="1849828135">
                  <w:marLeft w:val="0"/>
                  <w:marRight w:val="0"/>
                  <w:marTop w:val="0"/>
                  <w:marBottom w:val="0"/>
                  <w:divBdr>
                    <w:top w:val="none" w:sz="0" w:space="0" w:color="auto"/>
                    <w:left w:val="none" w:sz="0" w:space="0" w:color="auto"/>
                    <w:bottom w:val="none" w:sz="0" w:space="0" w:color="auto"/>
                    <w:right w:val="none" w:sz="0" w:space="0" w:color="auto"/>
                  </w:divBdr>
                </w:div>
              </w:divsChild>
            </w:div>
            <w:div w:id="1078018462">
              <w:marLeft w:val="0"/>
              <w:marRight w:val="0"/>
              <w:marTop w:val="0"/>
              <w:marBottom w:val="0"/>
              <w:divBdr>
                <w:top w:val="none" w:sz="0" w:space="0" w:color="auto"/>
                <w:left w:val="none" w:sz="0" w:space="0" w:color="auto"/>
                <w:bottom w:val="none" w:sz="0" w:space="0" w:color="auto"/>
                <w:right w:val="none" w:sz="0" w:space="0" w:color="auto"/>
              </w:divBdr>
              <w:divsChild>
                <w:div w:id="78988414">
                  <w:marLeft w:val="0"/>
                  <w:marRight w:val="0"/>
                  <w:marTop w:val="0"/>
                  <w:marBottom w:val="0"/>
                  <w:divBdr>
                    <w:top w:val="none" w:sz="0" w:space="0" w:color="auto"/>
                    <w:left w:val="none" w:sz="0" w:space="0" w:color="auto"/>
                    <w:bottom w:val="none" w:sz="0" w:space="0" w:color="auto"/>
                    <w:right w:val="none" w:sz="0" w:space="0" w:color="auto"/>
                  </w:divBdr>
                </w:div>
              </w:divsChild>
            </w:div>
            <w:div w:id="507335570">
              <w:marLeft w:val="0"/>
              <w:marRight w:val="0"/>
              <w:marTop w:val="0"/>
              <w:marBottom w:val="0"/>
              <w:divBdr>
                <w:top w:val="none" w:sz="0" w:space="0" w:color="auto"/>
                <w:left w:val="none" w:sz="0" w:space="0" w:color="auto"/>
                <w:bottom w:val="none" w:sz="0" w:space="0" w:color="auto"/>
                <w:right w:val="none" w:sz="0" w:space="0" w:color="auto"/>
              </w:divBdr>
              <w:divsChild>
                <w:div w:id="1759138142">
                  <w:marLeft w:val="0"/>
                  <w:marRight w:val="0"/>
                  <w:marTop w:val="0"/>
                  <w:marBottom w:val="0"/>
                  <w:divBdr>
                    <w:top w:val="none" w:sz="0" w:space="0" w:color="auto"/>
                    <w:left w:val="none" w:sz="0" w:space="0" w:color="auto"/>
                    <w:bottom w:val="none" w:sz="0" w:space="0" w:color="auto"/>
                    <w:right w:val="none" w:sz="0" w:space="0" w:color="auto"/>
                  </w:divBdr>
                </w:div>
              </w:divsChild>
            </w:div>
            <w:div w:id="1071808033">
              <w:marLeft w:val="0"/>
              <w:marRight w:val="0"/>
              <w:marTop w:val="0"/>
              <w:marBottom w:val="0"/>
              <w:divBdr>
                <w:top w:val="none" w:sz="0" w:space="0" w:color="auto"/>
                <w:left w:val="none" w:sz="0" w:space="0" w:color="auto"/>
                <w:bottom w:val="none" w:sz="0" w:space="0" w:color="auto"/>
                <w:right w:val="none" w:sz="0" w:space="0" w:color="auto"/>
              </w:divBdr>
              <w:divsChild>
                <w:div w:id="438842110">
                  <w:marLeft w:val="0"/>
                  <w:marRight w:val="0"/>
                  <w:marTop w:val="0"/>
                  <w:marBottom w:val="0"/>
                  <w:divBdr>
                    <w:top w:val="none" w:sz="0" w:space="0" w:color="auto"/>
                    <w:left w:val="none" w:sz="0" w:space="0" w:color="auto"/>
                    <w:bottom w:val="none" w:sz="0" w:space="0" w:color="auto"/>
                    <w:right w:val="none" w:sz="0" w:space="0" w:color="auto"/>
                  </w:divBdr>
                </w:div>
              </w:divsChild>
            </w:div>
            <w:div w:id="2043939260">
              <w:marLeft w:val="0"/>
              <w:marRight w:val="0"/>
              <w:marTop w:val="0"/>
              <w:marBottom w:val="0"/>
              <w:divBdr>
                <w:top w:val="none" w:sz="0" w:space="0" w:color="auto"/>
                <w:left w:val="none" w:sz="0" w:space="0" w:color="auto"/>
                <w:bottom w:val="none" w:sz="0" w:space="0" w:color="auto"/>
                <w:right w:val="none" w:sz="0" w:space="0" w:color="auto"/>
              </w:divBdr>
              <w:divsChild>
                <w:div w:id="1439761381">
                  <w:marLeft w:val="0"/>
                  <w:marRight w:val="0"/>
                  <w:marTop w:val="0"/>
                  <w:marBottom w:val="0"/>
                  <w:divBdr>
                    <w:top w:val="none" w:sz="0" w:space="0" w:color="auto"/>
                    <w:left w:val="none" w:sz="0" w:space="0" w:color="auto"/>
                    <w:bottom w:val="none" w:sz="0" w:space="0" w:color="auto"/>
                    <w:right w:val="none" w:sz="0" w:space="0" w:color="auto"/>
                  </w:divBdr>
                </w:div>
              </w:divsChild>
            </w:div>
            <w:div w:id="1017733595">
              <w:marLeft w:val="0"/>
              <w:marRight w:val="0"/>
              <w:marTop w:val="0"/>
              <w:marBottom w:val="0"/>
              <w:divBdr>
                <w:top w:val="none" w:sz="0" w:space="0" w:color="auto"/>
                <w:left w:val="none" w:sz="0" w:space="0" w:color="auto"/>
                <w:bottom w:val="none" w:sz="0" w:space="0" w:color="auto"/>
                <w:right w:val="none" w:sz="0" w:space="0" w:color="auto"/>
              </w:divBdr>
              <w:divsChild>
                <w:div w:id="57245266">
                  <w:marLeft w:val="0"/>
                  <w:marRight w:val="0"/>
                  <w:marTop w:val="0"/>
                  <w:marBottom w:val="0"/>
                  <w:divBdr>
                    <w:top w:val="none" w:sz="0" w:space="0" w:color="auto"/>
                    <w:left w:val="none" w:sz="0" w:space="0" w:color="auto"/>
                    <w:bottom w:val="none" w:sz="0" w:space="0" w:color="auto"/>
                    <w:right w:val="none" w:sz="0" w:space="0" w:color="auto"/>
                  </w:divBdr>
                </w:div>
              </w:divsChild>
            </w:div>
            <w:div w:id="1636789333">
              <w:marLeft w:val="0"/>
              <w:marRight w:val="0"/>
              <w:marTop w:val="0"/>
              <w:marBottom w:val="0"/>
              <w:divBdr>
                <w:top w:val="none" w:sz="0" w:space="0" w:color="auto"/>
                <w:left w:val="none" w:sz="0" w:space="0" w:color="auto"/>
                <w:bottom w:val="none" w:sz="0" w:space="0" w:color="auto"/>
                <w:right w:val="none" w:sz="0" w:space="0" w:color="auto"/>
              </w:divBdr>
              <w:divsChild>
                <w:div w:id="762067774">
                  <w:marLeft w:val="0"/>
                  <w:marRight w:val="0"/>
                  <w:marTop w:val="0"/>
                  <w:marBottom w:val="0"/>
                  <w:divBdr>
                    <w:top w:val="none" w:sz="0" w:space="0" w:color="auto"/>
                    <w:left w:val="none" w:sz="0" w:space="0" w:color="auto"/>
                    <w:bottom w:val="none" w:sz="0" w:space="0" w:color="auto"/>
                    <w:right w:val="none" w:sz="0" w:space="0" w:color="auto"/>
                  </w:divBdr>
                </w:div>
              </w:divsChild>
            </w:div>
            <w:div w:id="2012442826">
              <w:marLeft w:val="0"/>
              <w:marRight w:val="0"/>
              <w:marTop w:val="0"/>
              <w:marBottom w:val="0"/>
              <w:divBdr>
                <w:top w:val="none" w:sz="0" w:space="0" w:color="auto"/>
                <w:left w:val="none" w:sz="0" w:space="0" w:color="auto"/>
                <w:bottom w:val="none" w:sz="0" w:space="0" w:color="auto"/>
                <w:right w:val="none" w:sz="0" w:space="0" w:color="auto"/>
              </w:divBdr>
              <w:divsChild>
                <w:div w:id="852232279">
                  <w:marLeft w:val="0"/>
                  <w:marRight w:val="0"/>
                  <w:marTop w:val="0"/>
                  <w:marBottom w:val="0"/>
                  <w:divBdr>
                    <w:top w:val="none" w:sz="0" w:space="0" w:color="auto"/>
                    <w:left w:val="none" w:sz="0" w:space="0" w:color="auto"/>
                    <w:bottom w:val="none" w:sz="0" w:space="0" w:color="auto"/>
                    <w:right w:val="none" w:sz="0" w:space="0" w:color="auto"/>
                  </w:divBdr>
                </w:div>
              </w:divsChild>
            </w:div>
            <w:div w:id="2104758925">
              <w:marLeft w:val="0"/>
              <w:marRight w:val="0"/>
              <w:marTop w:val="0"/>
              <w:marBottom w:val="0"/>
              <w:divBdr>
                <w:top w:val="none" w:sz="0" w:space="0" w:color="auto"/>
                <w:left w:val="none" w:sz="0" w:space="0" w:color="auto"/>
                <w:bottom w:val="none" w:sz="0" w:space="0" w:color="auto"/>
                <w:right w:val="none" w:sz="0" w:space="0" w:color="auto"/>
              </w:divBdr>
              <w:divsChild>
                <w:div w:id="635258171">
                  <w:marLeft w:val="0"/>
                  <w:marRight w:val="0"/>
                  <w:marTop w:val="0"/>
                  <w:marBottom w:val="0"/>
                  <w:divBdr>
                    <w:top w:val="none" w:sz="0" w:space="0" w:color="auto"/>
                    <w:left w:val="none" w:sz="0" w:space="0" w:color="auto"/>
                    <w:bottom w:val="none" w:sz="0" w:space="0" w:color="auto"/>
                    <w:right w:val="none" w:sz="0" w:space="0" w:color="auto"/>
                  </w:divBdr>
                </w:div>
              </w:divsChild>
            </w:div>
            <w:div w:id="380596125">
              <w:marLeft w:val="0"/>
              <w:marRight w:val="0"/>
              <w:marTop w:val="0"/>
              <w:marBottom w:val="0"/>
              <w:divBdr>
                <w:top w:val="none" w:sz="0" w:space="0" w:color="auto"/>
                <w:left w:val="none" w:sz="0" w:space="0" w:color="auto"/>
                <w:bottom w:val="none" w:sz="0" w:space="0" w:color="auto"/>
                <w:right w:val="none" w:sz="0" w:space="0" w:color="auto"/>
              </w:divBdr>
              <w:divsChild>
                <w:div w:id="1133209217">
                  <w:marLeft w:val="0"/>
                  <w:marRight w:val="0"/>
                  <w:marTop w:val="0"/>
                  <w:marBottom w:val="0"/>
                  <w:divBdr>
                    <w:top w:val="none" w:sz="0" w:space="0" w:color="auto"/>
                    <w:left w:val="none" w:sz="0" w:space="0" w:color="auto"/>
                    <w:bottom w:val="none" w:sz="0" w:space="0" w:color="auto"/>
                    <w:right w:val="none" w:sz="0" w:space="0" w:color="auto"/>
                  </w:divBdr>
                </w:div>
              </w:divsChild>
            </w:div>
            <w:div w:id="1033770708">
              <w:marLeft w:val="0"/>
              <w:marRight w:val="0"/>
              <w:marTop w:val="0"/>
              <w:marBottom w:val="0"/>
              <w:divBdr>
                <w:top w:val="none" w:sz="0" w:space="0" w:color="auto"/>
                <w:left w:val="none" w:sz="0" w:space="0" w:color="auto"/>
                <w:bottom w:val="none" w:sz="0" w:space="0" w:color="auto"/>
                <w:right w:val="none" w:sz="0" w:space="0" w:color="auto"/>
              </w:divBdr>
              <w:divsChild>
                <w:div w:id="153032587">
                  <w:marLeft w:val="0"/>
                  <w:marRight w:val="0"/>
                  <w:marTop w:val="0"/>
                  <w:marBottom w:val="0"/>
                  <w:divBdr>
                    <w:top w:val="none" w:sz="0" w:space="0" w:color="auto"/>
                    <w:left w:val="none" w:sz="0" w:space="0" w:color="auto"/>
                    <w:bottom w:val="none" w:sz="0" w:space="0" w:color="auto"/>
                    <w:right w:val="none" w:sz="0" w:space="0" w:color="auto"/>
                  </w:divBdr>
                </w:div>
              </w:divsChild>
            </w:div>
            <w:div w:id="348259088">
              <w:marLeft w:val="0"/>
              <w:marRight w:val="0"/>
              <w:marTop w:val="0"/>
              <w:marBottom w:val="0"/>
              <w:divBdr>
                <w:top w:val="none" w:sz="0" w:space="0" w:color="auto"/>
                <w:left w:val="none" w:sz="0" w:space="0" w:color="auto"/>
                <w:bottom w:val="none" w:sz="0" w:space="0" w:color="auto"/>
                <w:right w:val="none" w:sz="0" w:space="0" w:color="auto"/>
              </w:divBdr>
              <w:divsChild>
                <w:div w:id="1321154281">
                  <w:marLeft w:val="0"/>
                  <w:marRight w:val="0"/>
                  <w:marTop w:val="0"/>
                  <w:marBottom w:val="0"/>
                  <w:divBdr>
                    <w:top w:val="none" w:sz="0" w:space="0" w:color="auto"/>
                    <w:left w:val="none" w:sz="0" w:space="0" w:color="auto"/>
                    <w:bottom w:val="none" w:sz="0" w:space="0" w:color="auto"/>
                    <w:right w:val="none" w:sz="0" w:space="0" w:color="auto"/>
                  </w:divBdr>
                </w:div>
              </w:divsChild>
            </w:div>
            <w:div w:id="240719551">
              <w:marLeft w:val="0"/>
              <w:marRight w:val="0"/>
              <w:marTop w:val="0"/>
              <w:marBottom w:val="0"/>
              <w:divBdr>
                <w:top w:val="none" w:sz="0" w:space="0" w:color="auto"/>
                <w:left w:val="none" w:sz="0" w:space="0" w:color="auto"/>
                <w:bottom w:val="none" w:sz="0" w:space="0" w:color="auto"/>
                <w:right w:val="none" w:sz="0" w:space="0" w:color="auto"/>
              </w:divBdr>
              <w:divsChild>
                <w:div w:id="2004042950">
                  <w:marLeft w:val="0"/>
                  <w:marRight w:val="0"/>
                  <w:marTop w:val="0"/>
                  <w:marBottom w:val="0"/>
                  <w:divBdr>
                    <w:top w:val="none" w:sz="0" w:space="0" w:color="auto"/>
                    <w:left w:val="none" w:sz="0" w:space="0" w:color="auto"/>
                    <w:bottom w:val="none" w:sz="0" w:space="0" w:color="auto"/>
                    <w:right w:val="none" w:sz="0" w:space="0" w:color="auto"/>
                  </w:divBdr>
                </w:div>
              </w:divsChild>
            </w:div>
            <w:div w:id="752506941">
              <w:marLeft w:val="0"/>
              <w:marRight w:val="0"/>
              <w:marTop w:val="0"/>
              <w:marBottom w:val="0"/>
              <w:divBdr>
                <w:top w:val="none" w:sz="0" w:space="0" w:color="auto"/>
                <w:left w:val="none" w:sz="0" w:space="0" w:color="auto"/>
                <w:bottom w:val="none" w:sz="0" w:space="0" w:color="auto"/>
                <w:right w:val="none" w:sz="0" w:space="0" w:color="auto"/>
              </w:divBdr>
              <w:divsChild>
                <w:div w:id="745342737">
                  <w:marLeft w:val="0"/>
                  <w:marRight w:val="0"/>
                  <w:marTop w:val="0"/>
                  <w:marBottom w:val="0"/>
                  <w:divBdr>
                    <w:top w:val="none" w:sz="0" w:space="0" w:color="auto"/>
                    <w:left w:val="none" w:sz="0" w:space="0" w:color="auto"/>
                    <w:bottom w:val="none" w:sz="0" w:space="0" w:color="auto"/>
                    <w:right w:val="none" w:sz="0" w:space="0" w:color="auto"/>
                  </w:divBdr>
                </w:div>
              </w:divsChild>
            </w:div>
            <w:div w:id="1130588986">
              <w:marLeft w:val="0"/>
              <w:marRight w:val="0"/>
              <w:marTop w:val="0"/>
              <w:marBottom w:val="0"/>
              <w:divBdr>
                <w:top w:val="none" w:sz="0" w:space="0" w:color="auto"/>
                <w:left w:val="none" w:sz="0" w:space="0" w:color="auto"/>
                <w:bottom w:val="none" w:sz="0" w:space="0" w:color="auto"/>
                <w:right w:val="none" w:sz="0" w:space="0" w:color="auto"/>
              </w:divBdr>
              <w:divsChild>
                <w:div w:id="1146971859">
                  <w:marLeft w:val="0"/>
                  <w:marRight w:val="0"/>
                  <w:marTop w:val="0"/>
                  <w:marBottom w:val="0"/>
                  <w:divBdr>
                    <w:top w:val="none" w:sz="0" w:space="0" w:color="auto"/>
                    <w:left w:val="none" w:sz="0" w:space="0" w:color="auto"/>
                    <w:bottom w:val="none" w:sz="0" w:space="0" w:color="auto"/>
                    <w:right w:val="none" w:sz="0" w:space="0" w:color="auto"/>
                  </w:divBdr>
                </w:div>
              </w:divsChild>
            </w:div>
            <w:div w:id="2132741058">
              <w:marLeft w:val="0"/>
              <w:marRight w:val="0"/>
              <w:marTop w:val="0"/>
              <w:marBottom w:val="0"/>
              <w:divBdr>
                <w:top w:val="none" w:sz="0" w:space="0" w:color="auto"/>
                <w:left w:val="none" w:sz="0" w:space="0" w:color="auto"/>
                <w:bottom w:val="none" w:sz="0" w:space="0" w:color="auto"/>
                <w:right w:val="none" w:sz="0" w:space="0" w:color="auto"/>
              </w:divBdr>
              <w:divsChild>
                <w:div w:id="1047484018">
                  <w:marLeft w:val="0"/>
                  <w:marRight w:val="0"/>
                  <w:marTop w:val="0"/>
                  <w:marBottom w:val="0"/>
                  <w:divBdr>
                    <w:top w:val="none" w:sz="0" w:space="0" w:color="auto"/>
                    <w:left w:val="none" w:sz="0" w:space="0" w:color="auto"/>
                    <w:bottom w:val="none" w:sz="0" w:space="0" w:color="auto"/>
                    <w:right w:val="none" w:sz="0" w:space="0" w:color="auto"/>
                  </w:divBdr>
                </w:div>
              </w:divsChild>
            </w:div>
            <w:div w:id="707755391">
              <w:marLeft w:val="0"/>
              <w:marRight w:val="0"/>
              <w:marTop w:val="0"/>
              <w:marBottom w:val="0"/>
              <w:divBdr>
                <w:top w:val="none" w:sz="0" w:space="0" w:color="auto"/>
                <w:left w:val="none" w:sz="0" w:space="0" w:color="auto"/>
                <w:bottom w:val="none" w:sz="0" w:space="0" w:color="auto"/>
                <w:right w:val="none" w:sz="0" w:space="0" w:color="auto"/>
              </w:divBdr>
              <w:divsChild>
                <w:div w:id="279990562">
                  <w:marLeft w:val="0"/>
                  <w:marRight w:val="0"/>
                  <w:marTop w:val="0"/>
                  <w:marBottom w:val="0"/>
                  <w:divBdr>
                    <w:top w:val="none" w:sz="0" w:space="0" w:color="auto"/>
                    <w:left w:val="none" w:sz="0" w:space="0" w:color="auto"/>
                    <w:bottom w:val="none" w:sz="0" w:space="0" w:color="auto"/>
                    <w:right w:val="none" w:sz="0" w:space="0" w:color="auto"/>
                  </w:divBdr>
                </w:div>
              </w:divsChild>
            </w:div>
            <w:div w:id="1851291461">
              <w:marLeft w:val="0"/>
              <w:marRight w:val="0"/>
              <w:marTop w:val="0"/>
              <w:marBottom w:val="0"/>
              <w:divBdr>
                <w:top w:val="none" w:sz="0" w:space="0" w:color="auto"/>
                <w:left w:val="none" w:sz="0" w:space="0" w:color="auto"/>
                <w:bottom w:val="none" w:sz="0" w:space="0" w:color="auto"/>
                <w:right w:val="none" w:sz="0" w:space="0" w:color="auto"/>
              </w:divBdr>
              <w:divsChild>
                <w:div w:id="371225314">
                  <w:marLeft w:val="0"/>
                  <w:marRight w:val="0"/>
                  <w:marTop w:val="0"/>
                  <w:marBottom w:val="0"/>
                  <w:divBdr>
                    <w:top w:val="none" w:sz="0" w:space="0" w:color="auto"/>
                    <w:left w:val="none" w:sz="0" w:space="0" w:color="auto"/>
                    <w:bottom w:val="none" w:sz="0" w:space="0" w:color="auto"/>
                    <w:right w:val="none" w:sz="0" w:space="0" w:color="auto"/>
                  </w:divBdr>
                </w:div>
              </w:divsChild>
            </w:div>
            <w:div w:id="484585765">
              <w:marLeft w:val="0"/>
              <w:marRight w:val="0"/>
              <w:marTop w:val="0"/>
              <w:marBottom w:val="0"/>
              <w:divBdr>
                <w:top w:val="none" w:sz="0" w:space="0" w:color="auto"/>
                <w:left w:val="none" w:sz="0" w:space="0" w:color="auto"/>
                <w:bottom w:val="none" w:sz="0" w:space="0" w:color="auto"/>
                <w:right w:val="none" w:sz="0" w:space="0" w:color="auto"/>
              </w:divBdr>
              <w:divsChild>
                <w:div w:id="1124009331">
                  <w:marLeft w:val="0"/>
                  <w:marRight w:val="0"/>
                  <w:marTop w:val="0"/>
                  <w:marBottom w:val="0"/>
                  <w:divBdr>
                    <w:top w:val="none" w:sz="0" w:space="0" w:color="auto"/>
                    <w:left w:val="none" w:sz="0" w:space="0" w:color="auto"/>
                    <w:bottom w:val="none" w:sz="0" w:space="0" w:color="auto"/>
                    <w:right w:val="none" w:sz="0" w:space="0" w:color="auto"/>
                  </w:divBdr>
                </w:div>
              </w:divsChild>
            </w:div>
            <w:div w:id="979261629">
              <w:marLeft w:val="0"/>
              <w:marRight w:val="0"/>
              <w:marTop w:val="0"/>
              <w:marBottom w:val="0"/>
              <w:divBdr>
                <w:top w:val="none" w:sz="0" w:space="0" w:color="auto"/>
                <w:left w:val="none" w:sz="0" w:space="0" w:color="auto"/>
                <w:bottom w:val="none" w:sz="0" w:space="0" w:color="auto"/>
                <w:right w:val="none" w:sz="0" w:space="0" w:color="auto"/>
              </w:divBdr>
              <w:divsChild>
                <w:div w:id="1575430508">
                  <w:marLeft w:val="0"/>
                  <w:marRight w:val="0"/>
                  <w:marTop w:val="0"/>
                  <w:marBottom w:val="0"/>
                  <w:divBdr>
                    <w:top w:val="none" w:sz="0" w:space="0" w:color="auto"/>
                    <w:left w:val="none" w:sz="0" w:space="0" w:color="auto"/>
                    <w:bottom w:val="none" w:sz="0" w:space="0" w:color="auto"/>
                    <w:right w:val="none" w:sz="0" w:space="0" w:color="auto"/>
                  </w:divBdr>
                </w:div>
              </w:divsChild>
            </w:div>
            <w:div w:id="690377023">
              <w:marLeft w:val="0"/>
              <w:marRight w:val="0"/>
              <w:marTop w:val="0"/>
              <w:marBottom w:val="0"/>
              <w:divBdr>
                <w:top w:val="none" w:sz="0" w:space="0" w:color="auto"/>
                <w:left w:val="none" w:sz="0" w:space="0" w:color="auto"/>
                <w:bottom w:val="none" w:sz="0" w:space="0" w:color="auto"/>
                <w:right w:val="none" w:sz="0" w:space="0" w:color="auto"/>
              </w:divBdr>
              <w:divsChild>
                <w:div w:id="2105414174">
                  <w:marLeft w:val="0"/>
                  <w:marRight w:val="0"/>
                  <w:marTop w:val="0"/>
                  <w:marBottom w:val="0"/>
                  <w:divBdr>
                    <w:top w:val="none" w:sz="0" w:space="0" w:color="auto"/>
                    <w:left w:val="none" w:sz="0" w:space="0" w:color="auto"/>
                    <w:bottom w:val="none" w:sz="0" w:space="0" w:color="auto"/>
                    <w:right w:val="none" w:sz="0" w:space="0" w:color="auto"/>
                  </w:divBdr>
                </w:div>
              </w:divsChild>
            </w:div>
            <w:div w:id="583345058">
              <w:marLeft w:val="0"/>
              <w:marRight w:val="0"/>
              <w:marTop w:val="0"/>
              <w:marBottom w:val="0"/>
              <w:divBdr>
                <w:top w:val="none" w:sz="0" w:space="0" w:color="auto"/>
                <w:left w:val="none" w:sz="0" w:space="0" w:color="auto"/>
                <w:bottom w:val="none" w:sz="0" w:space="0" w:color="auto"/>
                <w:right w:val="none" w:sz="0" w:space="0" w:color="auto"/>
              </w:divBdr>
              <w:divsChild>
                <w:div w:id="1965113426">
                  <w:marLeft w:val="0"/>
                  <w:marRight w:val="0"/>
                  <w:marTop w:val="0"/>
                  <w:marBottom w:val="0"/>
                  <w:divBdr>
                    <w:top w:val="none" w:sz="0" w:space="0" w:color="auto"/>
                    <w:left w:val="none" w:sz="0" w:space="0" w:color="auto"/>
                    <w:bottom w:val="none" w:sz="0" w:space="0" w:color="auto"/>
                    <w:right w:val="none" w:sz="0" w:space="0" w:color="auto"/>
                  </w:divBdr>
                </w:div>
              </w:divsChild>
            </w:div>
            <w:div w:id="2133359469">
              <w:marLeft w:val="0"/>
              <w:marRight w:val="0"/>
              <w:marTop w:val="0"/>
              <w:marBottom w:val="0"/>
              <w:divBdr>
                <w:top w:val="none" w:sz="0" w:space="0" w:color="auto"/>
                <w:left w:val="none" w:sz="0" w:space="0" w:color="auto"/>
                <w:bottom w:val="none" w:sz="0" w:space="0" w:color="auto"/>
                <w:right w:val="none" w:sz="0" w:space="0" w:color="auto"/>
              </w:divBdr>
              <w:divsChild>
                <w:div w:id="446777536">
                  <w:marLeft w:val="0"/>
                  <w:marRight w:val="0"/>
                  <w:marTop w:val="0"/>
                  <w:marBottom w:val="0"/>
                  <w:divBdr>
                    <w:top w:val="none" w:sz="0" w:space="0" w:color="auto"/>
                    <w:left w:val="none" w:sz="0" w:space="0" w:color="auto"/>
                    <w:bottom w:val="none" w:sz="0" w:space="0" w:color="auto"/>
                    <w:right w:val="none" w:sz="0" w:space="0" w:color="auto"/>
                  </w:divBdr>
                </w:div>
              </w:divsChild>
            </w:div>
            <w:div w:id="2006586445">
              <w:marLeft w:val="0"/>
              <w:marRight w:val="0"/>
              <w:marTop w:val="0"/>
              <w:marBottom w:val="0"/>
              <w:divBdr>
                <w:top w:val="none" w:sz="0" w:space="0" w:color="auto"/>
                <w:left w:val="none" w:sz="0" w:space="0" w:color="auto"/>
                <w:bottom w:val="none" w:sz="0" w:space="0" w:color="auto"/>
                <w:right w:val="none" w:sz="0" w:space="0" w:color="auto"/>
              </w:divBdr>
              <w:divsChild>
                <w:div w:id="703333056">
                  <w:marLeft w:val="0"/>
                  <w:marRight w:val="0"/>
                  <w:marTop w:val="0"/>
                  <w:marBottom w:val="0"/>
                  <w:divBdr>
                    <w:top w:val="none" w:sz="0" w:space="0" w:color="auto"/>
                    <w:left w:val="none" w:sz="0" w:space="0" w:color="auto"/>
                    <w:bottom w:val="none" w:sz="0" w:space="0" w:color="auto"/>
                    <w:right w:val="none" w:sz="0" w:space="0" w:color="auto"/>
                  </w:divBdr>
                </w:div>
              </w:divsChild>
            </w:div>
            <w:div w:id="2057073817">
              <w:marLeft w:val="0"/>
              <w:marRight w:val="0"/>
              <w:marTop w:val="0"/>
              <w:marBottom w:val="0"/>
              <w:divBdr>
                <w:top w:val="none" w:sz="0" w:space="0" w:color="auto"/>
                <w:left w:val="none" w:sz="0" w:space="0" w:color="auto"/>
                <w:bottom w:val="none" w:sz="0" w:space="0" w:color="auto"/>
                <w:right w:val="none" w:sz="0" w:space="0" w:color="auto"/>
              </w:divBdr>
              <w:divsChild>
                <w:div w:id="1297566335">
                  <w:marLeft w:val="0"/>
                  <w:marRight w:val="0"/>
                  <w:marTop w:val="0"/>
                  <w:marBottom w:val="0"/>
                  <w:divBdr>
                    <w:top w:val="none" w:sz="0" w:space="0" w:color="auto"/>
                    <w:left w:val="none" w:sz="0" w:space="0" w:color="auto"/>
                    <w:bottom w:val="none" w:sz="0" w:space="0" w:color="auto"/>
                    <w:right w:val="none" w:sz="0" w:space="0" w:color="auto"/>
                  </w:divBdr>
                </w:div>
              </w:divsChild>
            </w:div>
            <w:div w:id="1571191796">
              <w:marLeft w:val="0"/>
              <w:marRight w:val="0"/>
              <w:marTop w:val="0"/>
              <w:marBottom w:val="0"/>
              <w:divBdr>
                <w:top w:val="none" w:sz="0" w:space="0" w:color="auto"/>
                <w:left w:val="none" w:sz="0" w:space="0" w:color="auto"/>
                <w:bottom w:val="none" w:sz="0" w:space="0" w:color="auto"/>
                <w:right w:val="none" w:sz="0" w:space="0" w:color="auto"/>
              </w:divBdr>
              <w:divsChild>
                <w:div w:id="1140803731">
                  <w:marLeft w:val="0"/>
                  <w:marRight w:val="0"/>
                  <w:marTop w:val="0"/>
                  <w:marBottom w:val="0"/>
                  <w:divBdr>
                    <w:top w:val="none" w:sz="0" w:space="0" w:color="auto"/>
                    <w:left w:val="none" w:sz="0" w:space="0" w:color="auto"/>
                    <w:bottom w:val="none" w:sz="0" w:space="0" w:color="auto"/>
                    <w:right w:val="none" w:sz="0" w:space="0" w:color="auto"/>
                  </w:divBdr>
                </w:div>
              </w:divsChild>
            </w:div>
            <w:div w:id="881013744">
              <w:marLeft w:val="0"/>
              <w:marRight w:val="0"/>
              <w:marTop w:val="0"/>
              <w:marBottom w:val="0"/>
              <w:divBdr>
                <w:top w:val="none" w:sz="0" w:space="0" w:color="auto"/>
                <w:left w:val="none" w:sz="0" w:space="0" w:color="auto"/>
                <w:bottom w:val="none" w:sz="0" w:space="0" w:color="auto"/>
                <w:right w:val="none" w:sz="0" w:space="0" w:color="auto"/>
              </w:divBdr>
              <w:divsChild>
                <w:div w:id="1647315540">
                  <w:marLeft w:val="0"/>
                  <w:marRight w:val="0"/>
                  <w:marTop w:val="0"/>
                  <w:marBottom w:val="0"/>
                  <w:divBdr>
                    <w:top w:val="none" w:sz="0" w:space="0" w:color="auto"/>
                    <w:left w:val="none" w:sz="0" w:space="0" w:color="auto"/>
                    <w:bottom w:val="none" w:sz="0" w:space="0" w:color="auto"/>
                    <w:right w:val="none" w:sz="0" w:space="0" w:color="auto"/>
                  </w:divBdr>
                </w:div>
              </w:divsChild>
            </w:div>
            <w:div w:id="1253659899">
              <w:marLeft w:val="0"/>
              <w:marRight w:val="0"/>
              <w:marTop w:val="0"/>
              <w:marBottom w:val="0"/>
              <w:divBdr>
                <w:top w:val="none" w:sz="0" w:space="0" w:color="auto"/>
                <w:left w:val="none" w:sz="0" w:space="0" w:color="auto"/>
                <w:bottom w:val="none" w:sz="0" w:space="0" w:color="auto"/>
                <w:right w:val="none" w:sz="0" w:space="0" w:color="auto"/>
              </w:divBdr>
              <w:divsChild>
                <w:div w:id="1225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2307">
          <w:marLeft w:val="0"/>
          <w:marRight w:val="0"/>
          <w:marTop w:val="0"/>
          <w:marBottom w:val="0"/>
          <w:divBdr>
            <w:top w:val="none" w:sz="0" w:space="0" w:color="auto"/>
            <w:left w:val="none" w:sz="0" w:space="0" w:color="auto"/>
            <w:bottom w:val="none" w:sz="0" w:space="0" w:color="auto"/>
            <w:right w:val="none" w:sz="0" w:space="0" w:color="auto"/>
          </w:divBdr>
        </w:div>
        <w:div w:id="858543797">
          <w:marLeft w:val="0"/>
          <w:marRight w:val="0"/>
          <w:marTop w:val="0"/>
          <w:marBottom w:val="0"/>
          <w:divBdr>
            <w:top w:val="none" w:sz="0" w:space="0" w:color="auto"/>
            <w:left w:val="none" w:sz="0" w:space="0" w:color="auto"/>
            <w:bottom w:val="none" w:sz="0" w:space="0" w:color="auto"/>
            <w:right w:val="none" w:sz="0" w:space="0" w:color="auto"/>
          </w:divBdr>
        </w:div>
        <w:div w:id="1633823443">
          <w:marLeft w:val="0"/>
          <w:marRight w:val="0"/>
          <w:marTop w:val="0"/>
          <w:marBottom w:val="0"/>
          <w:divBdr>
            <w:top w:val="none" w:sz="0" w:space="0" w:color="auto"/>
            <w:left w:val="none" w:sz="0" w:space="0" w:color="auto"/>
            <w:bottom w:val="none" w:sz="0" w:space="0" w:color="auto"/>
            <w:right w:val="none" w:sz="0" w:space="0" w:color="auto"/>
          </w:divBdr>
        </w:div>
        <w:div w:id="339233863">
          <w:marLeft w:val="0"/>
          <w:marRight w:val="0"/>
          <w:marTop w:val="0"/>
          <w:marBottom w:val="0"/>
          <w:divBdr>
            <w:top w:val="none" w:sz="0" w:space="0" w:color="auto"/>
            <w:left w:val="none" w:sz="0" w:space="0" w:color="auto"/>
            <w:bottom w:val="none" w:sz="0" w:space="0" w:color="auto"/>
            <w:right w:val="none" w:sz="0" w:space="0" w:color="auto"/>
          </w:divBdr>
        </w:div>
        <w:div w:id="988244424">
          <w:marLeft w:val="0"/>
          <w:marRight w:val="0"/>
          <w:marTop w:val="0"/>
          <w:marBottom w:val="0"/>
          <w:divBdr>
            <w:top w:val="none" w:sz="0" w:space="0" w:color="auto"/>
            <w:left w:val="none" w:sz="0" w:space="0" w:color="auto"/>
            <w:bottom w:val="none" w:sz="0" w:space="0" w:color="auto"/>
            <w:right w:val="none" w:sz="0" w:space="0" w:color="auto"/>
          </w:divBdr>
        </w:div>
        <w:div w:id="1518079478">
          <w:marLeft w:val="0"/>
          <w:marRight w:val="0"/>
          <w:marTop w:val="0"/>
          <w:marBottom w:val="0"/>
          <w:divBdr>
            <w:top w:val="none" w:sz="0" w:space="0" w:color="auto"/>
            <w:left w:val="none" w:sz="0" w:space="0" w:color="auto"/>
            <w:bottom w:val="none" w:sz="0" w:space="0" w:color="auto"/>
            <w:right w:val="none" w:sz="0" w:space="0" w:color="auto"/>
          </w:divBdr>
        </w:div>
        <w:div w:id="914782780">
          <w:marLeft w:val="0"/>
          <w:marRight w:val="0"/>
          <w:marTop w:val="0"/>
          <w:marBottom w:val="0"/>
          <w:divBdr>
            <w:top w:val="none" w:sz="0" w:space="0" w:color="auto"/>
            <w:left w:val="none" w:sz="0" w:space="0" w:color="auto"/>
            <w:bottom w:val="none" w:sz="0" w:space="0" w:color="auto"/>
            <w:right w:val="none" w:sz="0" w:space="0" w:color="auto"/>
          </w:divBdr>
        </w:div>
        <w:div w:id="1836798440">
          <w:marLeft w:val="0"/>
          <w:marRight w:val="0"/>
          <w:marTop w:val="0"/>
          <w:marBottom w:val="0"/>
          <w:divBdr>
            <w:top w:val="none" w:sz="0" w:space="0" w:color="auto"/>
            <w:left w:val="none" w:sz="0" w:space="0" w:color="auto"/>
            <w:bottom w:val="none" w:sz="0" w:space="0" w:color="auto"/>
            <w:right w:val="none" w:sz="0" w:space="0" w:color="auto"/>
          </w:divBdr>
        </w:div>
        <w:div w:id="1148865291">
          <w:marLeft w:val="0"/>
          <w:marRight w:val="0"/>
          <w:marTop w:val="0"/>
          <w:marBottom w:val="0"/>
          <w:divBdr>
            <w:top w:val="none" w:sz="0" w:space="0" w:color="auto"/>
            <w:left w:val="none" w:sz="0" w:space="0" w:color="auto"/>
            <w:bottom w:val="none" w:sz="0" w:space="0" w:color="auto"/>
            <w:right w:val="none" w:sz="0" w:space="0" w:color="auto"/>
          </w:divBdr>
        </w:div>
        <w:div w:id="1851022066">
          <w:marLeft w:val="0"/>
          <w:marRight w:val="0"/>
          <w:marTop w:val="0"/>
          <w:marBottom w:val="0"/>
          <w:divBdr>
            <w:top w:val="none" w:sz="0" w:space="0" w:color="auto"/>
            <w:left w:val="none" w:sz="0" w:space="0" w:color="auto"/>
            <w:bottom w:val="none" w:sz="0" w:space="0" w:color="auto"/>
            <w:right w:val="none" w:sz="0" w:space="0" w:color="auto"/>
          </w:divBdr>
        </w:div>
        <w:div w:id="1829322888">
          <w:marLeft w:val="0"/>
          <w:marRight w:val="0"/>
          <w:marTop w:val="0"/>
          <w:marBottom w:val="0"/>
          <w:divBdr>
            <w:top w:val="none" w:sz="0" w:space="0" w:color="auto"/>
            <w:left w:val="none" w:sz="0" w:space="0" w:color="auto"/>
            <w:bottom w:val="none" w:sz="0" w:space="0" w:color="auto"/>
            <w:right w:val="none" w:sz="0" w:space="0" w:color="auto"/>
          </w:divBdr>
        </w:div>
      </w:divsChild>
    </w:div>
    <w:div w:id="932592622">
      <w:bodyDiv w:val="1"/>
      <w:marLeft w:val="0"/>
      <w:marRight w:val="0"/>
      <w:marTop w:val="0"/>
      <w:marBottom w:val="0"/>
      <w:divBdr>
        <w:top w:val="none" w:sz="0" w:space="0" w:color="auto"/>
        <w:left w:val="none" w:sz="0" w:space="0" w:color="auto"/>
        <w:bottom w:val="none" w:sz="0" w:space="0" w:color="auto"/>
        <w:right w:val="none" w:sz="0" w:space="0" w:color="auto"/>
      </w:divBdr>
      <w:divsChild>
        <w:div w:id="1482572816">
          <w:marLeft w:val="0"/>
          <w:marRight w:val="0"/>
          <w:marTop w:val="0"/>
          <w:marBottom w:val="0"/>
          <w:divBdr>
            <w:top w:val="none" w:sz="0" w:space="0" w:color="auto"/>
            <w:left w:val="none" w:sz="0" w:space="0" w:color="auto"/>
            <w:bottom w:val="none" w:sz="0" w:space="0" w:color="auto"/>
            <w:right w:val="none" w:sz="0" w:space="0" w:color="auto"/>
          </w:divBdr>
        </w:div>
        <w:div w:id="1930693176">
          <w:marLeft w:val="0"/>
          <w:marRight w:val="0"/>
          <w:marTop w:val="0"/>
          <w:marBottom w:val="0"/>
          <w:divBdr>
            <w:top w:val="none" w:sz="0" w:space="0" w:color="auto"/>
            <w:left w:val="none" w:sz="0" w:space="0" w:color="auto"/>
            <w:bottom w:val="none" w:sz="0" w:space="0" w:color="auto"/>
            <w:right w:val="none" w:sz="0" w:space="0" w:color="auto"/>
          </w:divBdr>
        </w:div>
        <w:div w:id="72706568">
          <w:marLeft w:val="0"/>
          <w:marRight w:val="0"/>
          <w:marTop w:val="0"/>
          <w:marBottom w:val="0"/>
          <w:divBdr>
            <w:top w:val="none" w:sz="0" w:space="0" w:color="auto"/>
            <w:left w:val="none" w:sz="0" w:space="0" w:color="auto"/>
            <w:bottom w:val="none" w:sz="0" w:space="0" w:color="auto"/>
            <w:right w:val="none" w:sz="0" w:space="0" w:color="auto"/>
          </w:divBdr>
        </w:div>
        <w:div w:id="1275795334">
          <w:marLeft w:val="0"/>
          <w:marRight w:val="0"/>
          <w:marTop w:val="0"/>
          <w:marBottom w:val="0"/>
          <w:divBdr>
            <w:top w:val="none" w:sz="0" w:space="0" w:color="auto"/>
            <w:left w:val="none" w:sz="0" w:space="0" w:color="auto"/>
            <w:bottom w:val="none" w:sz="0" w:space="0" w:color="auto"/>
            <w:right w:val="none" w:sz="0" w:space="0" w:color="auto"/>
          </w:divBdr>
        </w:div>
        <w:div w:id="1030230011">
          <w:marLeft w:val="0"/>
          <w:marRight w:val="0"/>
          <w:marTop w:val="0"/>
          <w:marBottom w:val="0"/>
          <w:divBdr>
            <w:top w:val="none" w:sz="0" w:space="0" w:color="auto"/>
            <w:left w:val="none" w:sz="0" w:space="0" w:color="auto"/>
            <w:bottom w:val="none" w:sz="0" w:space="0" w:color="auto"/>
            <w:right w:val="none" w:sz="0" w:space="0" w:color="auto"/>
          </w:divBdr>
        </w:div>
        <w:div w:id="703361700">
          <w:marLeft w:val="0"/>
          <w:marRight w:val="0"/>
          <w:marTop w:val="0"/>
          <w:marBottom w:val="0"/>
          <w:divBdr>
            <w:top w:val="none" w:sz="0" w:space="0" w:color="auto"/>
            <w:left w:val="none" w:sz="0" w:space="0" w:color="auto"/>
            <w:bottom w:val="none" w:sz="0" w:space="0" w:color="auto"/>
            <w:right w:val="none" w:sz="0" w:space="0" w:color="auto"/>
          </w:divBdr>
        </w:div>
      </w:divsChild>
    </w:div>
    <w:div w:id="977801926">
      <w:bodyDiv w:val="1"/>
      <w:marLeft w:val="0"/>
      <w:marRight w:val="0"/>
      <w:marTop w:val="0"/>
      <w:marBottom w:val="0"/>
      <w:divBdr>
        <w:top w:val="none" w:sz="0" w:space="0" w:color="auto"/>
        <w:left w:val="none" w:sz="0" w:space="0" w:color="auto"/>
        <w:bottom w:val="none" w:sz="0" w:space="0" w:color="auto"/>
        <w:right w:val="none" w:sz="0" w:space="0" w:color="auto"/>
      </w:divBdr>
      <w:divsChild>
        <w:div w:id="1037437421">
          <w:marLeft w:val="-75"/>
          <w:marRight w:val="0"/>
          <w:marTop w:val="30"/>
          <w:marBottom w:val="30"/>
          <w:divBdr>
            <w:top w:val="none" w:sz="0" w:space="0" w:color="auto"/>
            <w:left w:val="none" w:sz="0" w:space="0" w:color="auto"/>
            <w:bottom w:val="none" w:sz="0" w:space="0" w:color="auto"/>
            <w:right w:val="none" w:sz="0" w:space="0" w:color="auto"/>
          </w:divBdr>
          <w:divsChild>
            <w:div w:id="1470441246">
              <w:marLeft w:val="0"/>
              <w:marRight w:val="0"/>
              <w:marTop w:val="0"/>
              <w:marBottom w:val="0"/>
              <w:divBdr>
                <w:top w:val="none" w:sz="0" w:space="0" w:color="auto"/>
                <w:left w:val="none" w:sz="0" w:space="0" w:color="auto"/>
                <w:bottom w:val="none" w:sz="0" w:space="0" w:color="auto"/>
                <w:right w:val="none" w:sz="0" w:space="0" w:color="auto"/>
              </w:divBdr>
              <w:divsChild>
                <w:div w:id="56055816">
                  <w:marLeft w:val="0"/>
                  <w:marRight w:val="0"/>
                  <w:marTop w:val="0"/>
                  <w:marBottom w:val="0"/>
                  <w:divBdr>
                    <w:top w:val="none" w:sz="0" w:space="0" w:color="auto"/>
                    <w:left w:val="none" w:sz="0" w:space="0" w:color="auto"/>
                    <w:bottom w:val="none" w:sz="0" w:space="0" w:color="auto"/>
                    <w:right w:val="none" w:sz="0" w:space="0" w:color="auto"/>
                  </w:divBdr>
                </w:div>
              </w:divsChild>
            </w:div>
            <w:div w:id="477842595">
              <w:marLeft w:val="0"/>
              <w:marRight w:val="0"/>
              <w:marTop w:val="0"/>
              <w:marBottom w:val="0"/>
              <w:divBdr>
                <w:top w:val="none" w:sz="0" w:space="0" w:color="auto"/>
                <w:left w:val="none" w:sz="0" w:space="0" w:color="auto"/>
                <w:bottom w:val="none" w:sz="0" w:space="0" w:color="auto"/>
                <w:right w:val="none" w:sz="0" w:space="0" w:color="auto"/>
              </w:divBdr>
              <w:divsChild>
                <w:div w:id="964311615">
                  <w:marLeft w:val="0"/>
                  <w:marRight w:val="0"/>
                  <w:marTop w:val="0"/>
                  <w:marBottom w:val="0"/>
                  <w:divBdr>
                    <w:top w:val="none" w:sz="0" w:space="0" w:color="auto"/>
                    <w:left w:val="none" w:sz="0" w:space="0" w:color="auto"/>
                    <w:bottom w:val="none" w:sz="0" w:space="0" w:color="auto"/>
                    <w:right w:val="none" w:sz="0" w:space="0" w:color="auto"/>
                  </w:divBdr>
                </w:div>
              </w:divsChild>
            </w:div>
            <w:div w:id="546531532">
              <w:marLeft w:val="0"/>
              <w:marRight w:val="0"/>
              <w:marTop w:val="0"/>
              <w:marBottom w:val="0"/>
              <w:divBdr>
                <w:top w:val="none" w:sz="0" w:space="0" w:color="auto"/>
                <w:left w:val="none" w:sz="0" w:space="0" w:color="auto"/>
                <w:bottom w:val="none" w:sz="0" w:space="0" w:color="auto"/>
                <w:right w:val="none" w:sz="0" w:space="0" w:color="auto"/>
              </w:divBdr>
              <w:divsChild>
                <w:div w:id="449906276">
                  <w:marLeft w:val="0"/>
                  <w:marRight w:val="0"/>
                  <w:marTop w:val="0"/>
                  <w:marBottom w:val="0"/>
                  <w:divBdr>
                    <w:top w:val="none" w:sz="0" w:space="0" w:color="auto"/>
                    <w:left w:val="none" w:sz="0" w:space="0" w:color="auto"/>
                    <w:bottom w:val="none" w:sz="0" w:space="0" w:color="auto"/>
                    <w:right w:val="none" w:sz="0" w:space="0" w:color="auto"/>
                  </w:divBdr>
                </w:div>
                <w:div w:id="2047170148">
                  <w:marLeft w:val="0"/>
                  <w:marRight w:val="0"/>
                  <w:marTop w:val="0"/>
                  <w:marBottom w:val="0"/>
                  <w:divBdr>
                    <w:top w:val="none" w:sz="0" w:space="0" w:color="auto"/>
                    <w:left w:val="none" w:sz="0" w:space="0" w:color="auto"/>
                    <w:bottom w:val="none" w:sz="0" w:space="0" w:color="auto"/>
                    <w:right w:val="none" w:sz="0" w:space="0" w:color="auto"/>
                  </w:divBdr>
                </w:div>
                <w:div w:id="1465076687">
                  <w:marLeft w:val="0"/>
                  <w:marRight w:val="0"/>
                  <w:marTop w:val="0"/>
                  <w:marBottom w:val="0"/>
                  <w:divBdr>
                    <w:top w:val="none" w:sz="0" w:space="0" w:color="auto"/>
                    <w:left w:val="none" w:sz="0" w:space="0" w:color="auto"/>
                    <w:bottom w:val="none" w:sz="0" w:space="0" w:color="auto"/>
                    <w:right w:val="none" w:sz="0" w:space="0" w:color="auto"/>
                  </w:divBdr>
                </w:div>
                <w:div w:id="296182926">
                  <w:marLeft w:val="0"/>
                  <w:marRight w:val="0"/>
                  <w:marTop w:val="0"/>
                  <w:marBottom w:val="0"/>
                  <w:divBdr>
                    <w:top w:val="none" w:sz="0" w:space="0" w:color="auto"/>
                    <w:left w:val="none" w:sz="0" w:space="0" w:color="auto"/>
                    <w:bottom w:val="none" w:sz="0" w:space="0" w:color="auto"/>
                    <w:right w:val="none" w:sz="0" w:space="0" w:color="auto"/>
                  </w:divBdr>
                </w:div>
                <w:div w:id="221720410">
                  <w:marLeft w:val="0"/>
                  <w:marRight w:val="0"/>
                  <w:marTop w:val="0"/>
                  <w:marBottom w:val="0"/>
                  <w:divBdr>
                    <w:top w:val="none" w:sz="0" w:space="0" w:color="auto"/>
                    <w:left w:val="none" w:sz="0" w:space="0" w:color="auto"/>
                    <w:bottom w:val="none" w:sz="0" w:space="0" w:color="auto"/>
                    <w:right w:val="none" w:sz="0" w:space="0" w:color="auto"/>
                  </w:divBdr>
                </w:div>
              </w:divsChild>
            </w:div>
            <w:div w:id="1531801155">
              <w:marLeft w:val="0"/>
              <w:marRight w:val="0"/>
              <w:marTop w:val="0"/>
              <w:marBottom w:val="0"/>
              <w:divBdr>
                <w:top w:val="none" w:sz="0" w:space="0" w:color="auto"/>
                <w:left w:val="none" w:sz="0" w:space="0" w:color="auto"/>
                <w:bottom w:val="none" w:sz="0" w:space="0" w:color="auto"/>
                <w:right w:val="none" w:sz="0" w:space="0" w:color="auto"/>
              </w:divBdr>
              <w:divsChild>
                <w:div w:id="21293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6880">
          <w:marLeft w:val="0"/>
          <w:marRight w:val="0"/>
          <w:marTop w:val="0"/>
          <w:marBottom w:val="0"/>
          <w:divBdr>
            <w:top w:val="none" w:sz="0" w:space="0" w:color="auto"/>
            <w:left w:val="none" w:sz="0" w:space="0" w:color="auto"/>
            <w:bottom w:val="none" w:sz="0" w:space="0" w:color="auto"/>
            <w:right w:val="none" w:sz="0" w:space="0" w:color="auto"/>
          </w:divBdr>
        </w:div>
        <w:div w:id="1655530098">
          <w:marLeft w:val="0"/>
          <w:marRight w:val="0"/>
          <w:marTop w:val="0"/>
          <w:marBottom w:val="0"/>
          <w:divBdr>
            <w:top w:val="none" w:sz="0" w:space="0" w:color="auto"/>
            <w:left w:val="none" w:sz="0" w:space="0" w:color="auto"/>
            <w:bottom w:val="none" w:sz="0" w:space="0" w:color="auto"/>
            <w:right w:val="none" w:sz="0" w:space="0" w:color="auto"/>
          </w:divBdr>
        </w:div>
        <w:div w:id="1496915658">
          <w:marLeft w:val="0"/>
          <w:marRight w:val="0"/>
          <w:marTop w:val="0"/>
          <w:marBottom w:val="0"/>
          <w:divBdr>
            <w:top w:val="none" w:sz="0" w:space="0" w:color="auto"/>
            <w:left w:val="none" w:sz="0" w:space="0" w:color="auto"/>
            <w:bottom w:val="none" w:sz="0" w:space="0" w:color="auto"/>
            <w:right w:val="none" w:sz="0" w:space="0" w:color="auto"/>
          </w:divBdr>
        </w:div>
        <w:div w:id="1174876032">
          <w:marLeft w:val="0"/>
          <w:marRight w:val="0"/>
          <w:marTop w:val="0"/>
          <w:marBottom w:val="0"/>
          <w:divBdr>
            <w:top w:val="none" w:sz="0" w:space="0" w:color="auto"/>
            <w:left w:val="none" w:sz="0" w:space="0" w:color="auto"/>
            <w:bottom w:val="none" w:sz="0" w:space="0" w:color="auto"/>
            <w:right w:val="none" w:sz="0" w:space="0" w:color="auto"/>
          </w:divBdr>
        </w:div>
        <w:div w:id="2064063950">
          <w:marLeft w:val="-75"/>
          <w:marRight w:val="0"/>
          <w:marTop w:val="30"/>
          <w:marBottom w:val="30"/>
          <w:divBdr>
            <w:top w:val="none" w:sz="0" w:space="0" w:color="auto"/>
            <w:left w:val="none" w:sz="0" w:space="0" w:color="auto"/>
            <w:bottom w:val="none" w:sz="0" w:space="0" w:color="auto"/>
            <w:right w:val="none" w:sz="0" w:space="0" w:color="auto"/>
          </w:divBdr>
          <w:divsChild>
            <w:div w:id="1873224706">
              <w:marLeft w:val="0"/>
              <w:marRight w:val="0"/>
              <w:marTop w:val="0"/>
              <w:marBottom w:val="0"/>
              <w:divBdr>
                <w:top w:val="none" w:sz="0" w:space="0" w:color="auto"/>
                <w:left w:val="none" w:sz="0" w:space="0" w:color="auto"/>
                <w:bottom w:val="none" w:sz="0" w:space="0" w:color="auto"/>
                <w:right w:val="none" w:sz="0" w:space="0" w:color="auto"/>
              </w:divBdr>
              <w:divsChild>
                <w:div w:id="1360231405">
                  <w:marLeft w:val="0"/>
                  <w:marRight w:val="0"/>
                  <w:marTop w:val="0"/>
                  <w:marBottom w:val="0"/>
                  <w:divBdr>
                    <w:top w:val="none" w:sz="0" w:space="0" w:color="auto"/>
                    <w:left w:val="none" w:sz="0" w:space="0" w:color="auto"/>
                    <w:bottom w:val="none" w:sz="0" w:space="0" w:color="auto"/>
                    <w:right w:val="none" w:sz="0" w:space="0" w:color="auto"/>
                  </w:divBdr>
                </w:div>
              </w:divsChild>
            </w:div>
            <w:div w:id="2022312670">
              <w:marLeft w:val="0"/>
              <w:marRight w:val="0"/>
              <w:marTop w:val="0"/>
              <w:marBottom w:val="0"/>
              <w:divBdr>
                <w:top w:val="none" w:sz="0" w:space="0" w:color="auto"/>
                <w:left w:val="none" w:sz="0" w:space="0" w:color="auto"/>
                <w:bottom w:val="none" w:sz="0" w:space="0" w:color="auto"/>
                <w:right w:val="none" w:sz="0" w:space="0" w:color="auto"/>
              </w:divBdr>
              <w:divsChild>
                <w:div w:id="1995334663">
                  <w:marLeft w:val="0"/>
                  <w:marRight w:val="0"/>
                  <w:marTop w:val="0"/>
                  <w:marBottom w:val="0"/>
                  <w:divBdr>
                    <w:top w:val="none" w:sz="0" w:space="0" w:color="auto"/>
                    <w:left w:val="none" w:sz="0" w:space="0" w:color="auto"/>
                    <w:bottom w:val="none" w:sz="0" w:space="0" w:color="auto"/>
                    <w:right w:val="none" w:sz="0" w:space="0" w:color="auto"/>
                  </w:divBdr>
                </w:div>
              </w:divsChild>
            </w:div>
            <w:div w:id="59527011">
              <w:marLeft w:val="0"/>
              <w:marRight w:val="0"/>
              <w:marTop w:val="0"/>
              <w:marBottom w:val="0"/>
              <w:divBdr>
                <w:top w:val="none" w:sz="0" w:space="0" w:color="auto"/>
                <w:left w:val="none" w:sz="0" w:space="0" w:color="auto"/>
                <w:bottom w:val="none" w:sz="0" w:space="0" w:color="auto"/>
                <w:right w:val="none" w:sz="0" w:space="0" w:color="auto"/>
              </w:divBdr>
              <w:divsChild>
                <w:div w:id="1832209954">
                  <w:marLeft w:val="0"/>
                  <w:marRight w:val="0"/>
                  <w:marTop w:val="0"/>
                  <w:marBottom w:val="0"/>
                  <w:divBdr>
                    <w:top w:val="none" w:sz="0" w:space="0" w:color="auto"/>
                    <w:left w:val="none" w:sz="0" w:space="0" w:color="auto"/>
                    <w:bottom w:val="none" w:sz="0" w:space="0" w:color="auto"/>
                    <w:right w:val="none" w:sz="0" w:space="0" w:color="auto"/>
                  </w:divBdr>
                </w:div>
              </w:divsChild>
            </w:div>
            <w:div w:id="142695138">
              <w:marLeft w:val="0"/>
              <w:marRight w:val="0"/>
              <w:marTop w:val="0"/>
              <w:marBottom w:val="0"/>
              <w:divBdr>
                <w:top w:val="none" w:sz="0" w:space="0" w:color="auto"/>
                <w:left w:val="none" w:sz="0" w:space="0" w:color="auto"/>
                <w:bottom w:val="none" w:sz="0" w:space="0" w:color="auto"/>
                <w:right w:val="none" w:sz="0" w:space="0" w:color="auto"/>
              </w:divBdr>
              <w:divsChild>
                <w:div w:id="815728270">
                  <w:marLeft w:val="0"/>
                  <w:marRight w:val="0"/>
                  <w:marTop w:val="0"/>
                  <w:marBottom w:val="0"/>
                  <w:divBdr>
                    <w:top w:val="none" w:sz="0" w:space="0" w:color="auto"/>
                    <w:left w:val="none" w:sz="0" w:space="0" w:color="auto"/>
                    <w:bottom w:val="none" w:sz="0" w:space="0" w:color="auto"/>
                    <w:right w:val="none" w:sz="0" w:space="0" w:color="auto"/>
                  </w:divBdr>
                </w:div>
              </w:divsChild>
            </w:div>
            <w:div w:id="1005208609">
              <w:marLeft w:val="0"/>
              <w:marRight w:val="0"/>
              <w:marTop w:val="0"/>
              <w:marBottom w:val="0"/>
              <w:divBdr>
                <w:top w:val="none" w:sz="0" w:space="0" w:color="auto"/>
                <w:left w:val="none" w:sz="0" w:space="0" w:color="auto"/>
                <w:bottom w:val="none" w:sz="0" w:space="0" w:color="auto"/>
                <w:right w:val="none" w:sz="0" w:space="0" w:color="auto"/>
              </w:divBdr>
              <w:divsChild>
                <w:div w:id="1046684115">
                  <w:marLeft w:val="0"/>
                  <w:marRight w:val="0"/>
                  <w:marTop w:val="0"/>
                  <w:marBottom w:val="0"/>
                  <w:divBdr>
                    <w:top w:val="none" w:sz="0" w:space="0" w:color="auto"/>
                    <w:left w:val="none" w:sz="0" w:space="0" w:color="auto"/>
                    <w:bottom w:val="none" w:sz="0" w:space="0" w:color="auto"/>
                    <w:right w:val="none" w:sz="0" w:space="0" w:color="auto"/>
                  </w:divBdr>
                </w:div>
              </w:divsChild>
            </w:div>
            <w:div w:id="1322930967">
              <w:marLeft w:val="0"/>
              <w:marRight w:val="0"/>
              <w:marTop w:val="0"/>
              <w:marBottom w:val="0"/>
              <w:divBdr>
                <w:top w:val="none" w:sz="0" w:space="0" w:color="auto"/>
                <w:left w:val="none" w:sz="0" w:space="0" w:color="auto"/>
                <w:bottom w:val="none" w:sz="0" w:space="0" w:color="auto"/>
                <w:right w:val="none" w:sz="0" w:space="0" w:color="auto"/>
              </w:divBdr>
              <w:divsChild>
                <w:div w:id="1276055185">
                  <w:marLeft w:val="0"/>
                  <w:marRight w:val="0"/>
                  <w:marTop w:val="0"/>
                  <w:marBottom w:val="0"/>
                  <w:divBdr>
                    <w:top w:val="none" w:sz="0" w:space="0" w:color="auto"/>
                    <w:left w:val="none" w:sz="0" w:space="0" w:color="auto"/>
                    <w:bottom w:val="none" w:sz="0" w:space="0" w:color="auto"/>
                    <w:right w:val="none" w:sz="0" w:space="0" w:color="auto"/>
                  </w:divBdr>
                </w:div>
              </w:divsChild>
            </w:div>
            <w:div w:id="585185358">
              <w:marLeft w:val="0"/>
              <w:marRight w:val="0"/>
              <w:marTop w:val="0"/>
              <w:marBottom w:val="0"/>
              <w:divBdr>
                <w:top w:val="none" w:sz="0" w:space="0" w:color="auto"/>
                <w:left w:val="none" w:sz="0" w:space="0" w:color="auto"/>
                <w:bottom w:val="none" w:sz="0" w:space="0" w:color="auto"/>
                <w:right w:val="none" w:sz="0" w:space="0" w:color="auto"/>
              </w:divBdr>
              <w:divsChild>
                <w:div w:id="1009648127">
                  <w:marLeft w:val="0"/>
                  <w:marRight w:val="0"/>
                  <w:marTop w:val="0"/>
                  <w:marBottom w:val="0"/>
                  <w:divBdr>
                    <w:top w:val="none" w:sz="0" w:space="0" w:color="auto"/>
                    <w:left w:val="none" w:sz="0" w:space="0" w:color="auto"/>
                    <w:bottom w:val="none" w:sz="0" w:space="0" w:color="auto"/>
                    <w:right w:val="none" w:sz="0" w:space="0" w:color="auto"/>
                  </w:divBdr>
                </w:div>
              </w:divsChild>
            </w:div>
            <w:div w:id="1921678205">
              <w:marLeft w:val="0"/>
              <w:marRight w:val="0"/>
              <w:marTop w:val="0"/>
              <w:marBottom w:val="0"/>
              <w:divBdr>
                <w:top w:val="none" w:sz="0" w:space="0" w:color="auto"/>
                <w:left w:val="none" w:sz="0" w:space="0" w:color="auto"/>
                <w:bottom w:val="none" w:sz="0" w:space="0" w:color="auto"/>
                <w:right w:val="none" w:sz="0" w:space="0" w:color="auto"/>
              </w:divBdr>
              <w:divsChild>
                <w:div w:id="451244156">
                  <w:marLeft w:val="0"/>
                  <w:marRight w:val="0"/>
                  <w:marTop w:val="0"/>
                  <w:marBottom w:val="0"/>
                  <w:divBdr>
                    <w:top w:val="none" w:sz="0" w:space="0" w:color="auto"/>
                    <w:left w:val="none" w:sz="0" w:space="0" w:color="auto"/>
                    <w:bottom w:val="none" w:sz="0" w:space="0" w:color="auto"/>
                    <w:right w:val="none" w:sz="0" w:space="0" w:color="auto"/>
                  </w:divBdr>
                </w:div>
              </w:divsChild>
            </w:div>
            <w:div w:id="545484400">
              <w:marLeft w:val="0"/>
              <w:marRight w:val="0"/>
              <w:marTop w:val="0"/>
              <w:marBottom w:val="0"/>
              <w:divBdr>
                <w:top w:val="none" w:sz="0" w:space="0" w:color="auto"/>
                <w:left w:val="none" w:sz="0" w:space="0" w:color="auto"/>
                <w:bottom w:val="none" w:sz="0" w:space="0" w:color="auto"/>
                <w:right w:val="none" w:sz="0" w:space="0" w:color="auto"/>
              </w:divBdr>
              <w:divsChild>
                <w:div w:id="131214116">
                  <w:marLeft w:val="0"/>
                  <w:marRight w:val="0"/>
                  <w:marTop w:val="0"/>
                  <w:marBottom w:val="0"/>
                  <w:divBdr>
                    <w:top w:val="none" w:sz="0" w:space="0" w:color="auto"/>
                    <w:left w:val="none" w:sz="0" w:space="0" w:color="auto"/>
                    <w:bottom w:val="none" w:sz="0" w:space="0" w:color="auto"/>
                    <w:right w:val="none" w:sz="0" w:space="0" w:color="auto"/>
                  </w:divBdr>
                </w:div>
              </w:divsChild>
            </w:div>
            <w:div w:id="1066881563">
              <w:marLeft w:val="0"/>
              <w:marRight w:val="0"/>
              <w:marTop w:val="0"/>
              <w:marBottom w:val="0"/>
              <w:divBdr>
                <w:top w:val="none" w:sz="0" w:space="0" w:color="auto"/>
                <w:left w:val="none" w:sz="0" w:space="0" w:color="auto"/>
                <w:bottom w:val="none" w:sz="0" w:space="0" w:color="auto"/>
                <w:right w:val="none" w:sz="0" w:space="0" w:color="auto"/>
              </w:divBdr>
              <w:divsChild>
                <w:div w:id="1785341202">
                  <w:marLeft w:val="0"/>
                  <w:marRight w:val="0"/>
                  <w:marTop w:val="0"/>
                  <w:marBottom w:val="0"/>
                  <w:divBdr>
                    <w:top w:val="none" w:sz="0" w:space="0" w:color="auto"/>
                    <w:left w:val="none" w:sz="0" w:space="0" w:color="auto"/>
                    <w:bottom w:val="none" w:sz="0" w:space="0" w:color="auto"/>
                    <w:right w:val="none" w:sz="0" w:space="0" w:color="auto"/>
                  </w:divBdr>
                </w:div>
              </w:divsChild>
            </w:div>
            <w:div w:id="786393415">
              <w:marLeft w:val="0"/>
              <w:marRight w:val="0"/>
              <w:marTop w:val="0"/>
              <w:marBottom w:val="0"/>
              <w:divBdr>
                <w:top w:val="none" w:sz="0" w:space="0" w:color="auto"/>
                <w:left w:val="none" w:sz="0" w:space="0" w:color="auto"/>
                <w:bottom w:val="none" w:sz="0" w:space="0" w:color="auto"/>
                <w:right w:val="none" w:sz="0" w:space="0" w:color="auto"/>
              </w:divBdr>
              <w:divsChild>
                <w:div w:id="118956466">
                  <w:marLeft w:val="0"/>
                  <w:marRight w:val="0"/>
                  <w:marTop w:val="0"/>
                  <w:marBottom w:val="0"/>
                  <w:divBdr>
                    <w:top w:val="none" w:sz="0" w:space="0" w:color="auto"/>
                    <w:left w:val="none" w:sz="0" w:space="0" w:color="auto"/>
                    <w:bottom w:val="none" w:sz="0" w:space="0" w:color="auto"/>
                    <w:right w:val="none" w:sz="0" w:space="0" w:color="auto"/>
                  </w:divBdr>
                </w:div>
              </w:divsChild>
            </w:div>
            <w:div w:id="19363196">
              <w:marLeft w:val="0"/>
              <w:marRight w:val="0"/>
              <w:marTop w:val="0"/>
              <w:marBottom w:val="0"/>
              <w:divBdr>
                <w:top w:val="none" w:sz="0" w:space="0" w:color="auto"/>
                <w:left w:val="none" w:sz="0" w:space="0" w:color="auto"/>
                <w:bottom w:val="none" w:sz="0" w:space="0" w:color="auto"/>
                <w:right w:val="none" w:sz="0" w:space="0" w:color="auto"/>
              </w:divBdr>
              <w:divsChild>
                <w:div w:id="1655405643">
                  <w:marLeft w:val="0"/>
                  <w:marRight w:val="0"/>
                  <w:marTop w:val="0"/>
                  <w:marBottom w:val="0"/>
                  <w:divBdr>
                    <w:top w:val="none" w:sz="0" w:space="0" w:color="auto"/>
                    <w:left w:val="none" w:sz="0" w:space="0" w:color="auto"/>
                    <w:bottom w:val="none" w:sz="0" w:space="0" w:color="auto"/>
                    <w:right w:val="none" w:sz="0" w:space="0" w:color="auto"/>
                  </w:divBdr>
                </w:div>
              </w:divsChild>
            </w:div>
            <w:div w:id="1507282274">
              <w:marLeft w:val="0"/>
              <w:marRight w:val="0"/>
              <w:marTop w:val="0"/>
              <w:marBottom w:val="0"/>
              <w:divBdr>
                <w:top w:val="none" w:sz="0" w:space="0" w:color="auto"/>
                <w:left w:val="none" w:sz="0" w:space="0" w:color="auto"/>
                <w:bottom w:val="none" w:sz="0" w:space="0" w:color="auto"/>
                <w:right w:val="none" w:sz="0" w:space="0" w:color="auto"/>
              </w:divBdr>
              <w:divsChild>
                <w:div w:id="910165365">
                  <w:marLeft w:val="0"/>
                  <w:marRight w:val="0"/>
                  <w:marTop w:val="0"/>
                  <w:marBottom w:val="0"/>
                  <w:divBdr>
                    <w:top w:val="none" w:sz="0" w:space="0" w:color="auto"/>
                    <w:left w:val="none" w:sz="0" w:space="0" w:color="auto"/>
                    <w:bottom w:val="none" w:sz="0" w:space="0" w:color="auto"/>
                    <w:right w:val="none" w:sz="0" w:space="0" w:color="auto"/>
                  </w:divBdr>
                </w:div>
              </w:divsChild>
            </w:div>
            <w:div w:id="1538204302">
              <w:marLeft w:val="0"/>
              <w:marRight w:val="0"/>
              <w:marTop w:val="0"/>
              <w:marBottom w:val="0"/>
              <w:divBdr>
                <w:top w:val="none" w:sz="0" w:space="0" w:color="auto"/>
                <w:left w:val="none" w:sz="0" w:space="0" w:color="auto"/>
                <w:bottom w:val="none" w:sz="0" w:space="0" w:color="auto"/>
                <w:right w:val="none" w:sz="0" w:space="0" w:color="auto"/>
              </w:divBdr>
              <w:divsChild>
                <w:div w:id="1228298579">
                  <w:marLeft w:val="0"/>
                  <w:marRight w:val="0"/>
                  <w:marTop w:val="0"/>
                  <w:marBottom w:val="0"/>
                  <w:divBdr>
                    <w:top w:val="none" w:sz="0" w:space="0" w:color="auto"/>
                    <w:left w:val="none" w:sz="0" w:space="0" w:color="auto"/>
                    <w:bottom w:val="none" w:sz="0" w:space="0" w:color="auto"/>
                    <w:right w:val="none" w:sz="0" w:space="0" w:color="auto"/>
                  </w:divBdr>
                </w:div>
              </w:divsChild>
            </w:div>
            <w:div w:id="1694455005">
              <w:marLeft w:val="0"/>
              <w:marRight w:val="0"/>
              <w:marTop w:val="0"/>
              <w:marBottom w:val="0"/>
              <w:divBdr>
                <w:top w:val="none" w:sz="0" w:space="0" w:color="auto"/>
                <w:left w:val="none" w:sz="0" w:space="0" w:color="auto"/>
                <w:bottom w:val="none" w:sz="0" w:space="0" w:color="auto"/>
                <w:right w:val="none" w:sz="0" w:space="0" w:color="auto"/>
              </w:divBdr>
              <w:divsChild>
                <w:div w:id="620379783">
                  <w:marLeft w:val="0"/>
                  <w:marRight w:val="0"/>
                  <w:marTop w:val="0"/>
                  <w:marBottom w:val="0"/>
                  <w:divBdr>
                    <w:top w:val="none" w:sz="0" w:space="0" w:color="auto"/>
                    <w:left w:val="none" w:sz="0" w:space="0" w:color="auto"/>
                    <w:bottom w:val="none" w:sz="0" w:space="0" w:color="auto"/>
                    <w:right w:val="none" w:sz="0" w:space="0" w:color="auto"/>
                  </w:divBdr>
                </w:div>
              </w:divsChild>
            </w:div>
            <w:div w:id="2097049639">
              <w:marLeft w:val="0"/>
              <w:marRight w:val="0"/>
              <w:marTop w:val="0"/>
              <w:marBottom w:val="0"/>
              <w:divBdr>
                <w:top w:val="none" w:sz="0" w:space="0" w:color="auto"/>
                <w:left w:val="none" w:sz="0" w:space="0" w:color="auto"/>
                <w:bottom w:val="none" w:sz="0" w:space="0" w:color="auto"/>
                <w:right w:val="none" w:sz="0" w:space="0" w:color="auto"/>
              </w:divBdr>
              <w:divsChild>
                <w:div w:id="1075395685">
                  <w:marLeft w:val="0"/>
                  <w:marRight w:val="0"/>
                  <w:marTop w:val="0"/>
                  <w:marBottom w:val="0"/>
                  <w:divBdr>
                    <w:top w:val="none" w:sz="0" w:space="0" w:color="auto"/>
                    <w:left w:val="none" w:sz="0" w:space="0" w:color="auto"/>
                    <w:bottom w:val="none" w:sz="0" w:space="0" w:color="auto"/>
                    <w:right w:val="none" w:sz="0" w:space="0" w:color="auto"/>
                  </w:divBdr>
                </w:div>
              </w:divsChild>
            </w:div>
            <w:div w:id="1359552068">
              <w:marLeft w:val="0"/>
              <w:marRight w:val="0"/>
              <w:marTop w:val="0"/>
              <w:marBottom w:val="0"/>
              <w:divBdr>
                <w:top w:val="none" w:sz="0" w:space="0" w:color="auto"/>
                <w:left w:val="none" w:sz="0" w:space="0" w:color="auto"/>
                <w:bottom w:val="none" w:sz="0" w:space="0" w:color="auto"/>
                <w:right w:val="none" w:sz="0" w:space="0" w:color="auto"/>
              </w:divBdr>
              <w:divsChild>
                <w:div w:id="803084699">
                  <w:marLeft w:val="0"/>
                  <w:marRight w:val="0"/>
                  <w:marTop w:val="0"/>
                  <w:marBottom w:val="0"/>
                  <w:divBdr>
                    <w:top w:val="none" w:sz="0" w:space="0" w:color="auto"/>
                    <w:left w:val="none" w:sz="0" w:space="0" w:color="auto"/>
                    <w:bottom w:val="none" w:sz="0" w:space="0" w:color="auto"/>
                    <w:right w:val="none" w:sz="0" w:space="0" w:color="auto"/>
                  </w:divBdr>
                </w:div>
              </w:divsChild>
            </w:div>
            <w:div w:id="2091736878">
              <w:marLeft w:val="0"/>
              <w:marRight w:val="0"/>
              <w:marTop w:val="0"/>
              <w:marBottom w:val="0"/>
              <w:divBdr>
                <w:top w:val="none" w:sz="0" w:space="0" w:color="auto"/>
                <w:left w:val="none" w:sz="0" w:space="0" w:color="auto"/>
                <w:bottom w:val="none" w:sz="0" w:space="0" w:color="auto"/>
                <w:right w:val="none" w:sz="0" w:space="0" w:color="auto"/>
              </w:divBdr>
              <w:divsChild>
                <w:div w:id="753353339">
                  <w:marLeft w:val="0"/>
                  <w:marRight w:val="0"/>
                  <w:marTop w:val="0"/>
                  <w:marBottom w:val="0"/>
                  <w:divBdr>
                    <w:top w:val="none" w:sz="0" w:space="0" w:color="auto"/>
                    <w:left w:val="none" w:sz="0" w:space="0" w:color="auto"/>
                    <w:bottom w:val="none" w:sz="0" w:space="0" w:color="auto"/>
                    <w:right w:val="none" w:sz="0" w:space="0" w:color="auto"/>
                  </w:divBdr>
                </w:div>
              </w:divsChild>
            </w:div>
            <w:div w:id="1754086202">
              <w:marLeft w:val="0"/>
              <w:marRight w:val="0"/>
              <w:marTop w:val="0"/>
              <w:marBottom w:val="0"/>
              <w:divBdr>
                <w:top w:val="none" w:sz="0" w:space="0" w:color="auto"/>
                <w:left w:val="none" w:sz="0" w:space="0" w:color="auto"/>
                <w:bottom w:val="none" w:sz="0" w:space="0" w:color="auto"/>
                <w:right w:val="none" w:sz="0" w:space="0" w:color="auto"/>
              </w:divBdr>
              <w:divsChild>
                <w:div w:id="29915974">
                  <w:marLeft w:val="0"/>
                  <w:marRight w:val="0"/>
                  <w:marTop w:val="0"/>
                  <w:marBottom w:val="0"/>
                  <w:divBdr>
                    <w:top w:val="none" w:sz="0" w:space="0" w:color="auto"/>
                    <w:left w:val="none" w:sz="0" w:space="0" w:color="auto"/>
                    <w:bottom w:val="none" w:sz="0" w:space="0" w:color="auto"/>
                    <w:right w:val="none" w:sz="0" w:space="0" w:color="auto"/>
                  </w:divBdr>
                </w:div>
              </w:divsChild>
            </w:div>
            <w:div w:id="684982410">
              <w:marLeft w:val="0"/>
              <w:marRight w:val="0"/>
              <w:marTop w:val="0"/>
              <w:marBottom w:val="0"/>
              <w:divBdr>
                <w:top w:val="none" w:sz="0" w:space="0" w:color="auto"/>
                <w:left w:val="none" w:sz="0" w:space="0" w:color="auto"/>
                <w:bottom w:val="none" w:sz="0" w:space="0" w:color="auto"/>
                <w:right w:val="none" w:sz="0" w:space="0" w:color="auto"/>
              </w:divBdr>
              <w:divsChild>
                <w:div w:id="1123117711">
                  <w:marLeft w:val="0"/>
                  <w:marRight w:val="0"/>
                  <w:marTop w:val="0"/>
                  <w:marBottom w:val="0"/>
                  <w:divBdr>
                    <w:top w:val="none" w:sz="0" w:space="0" w:color="auto"/>
                    <w:left w:val="none" w:sz="0" w:space="0" w:color="auto"/>
                    <w:bottom w:val="none" w:sz="0" w:space="0" w:color="auto"/>
                    <w:right w:val="none" w:sz="0" w:space="0" w:color="auto"/>
                  </w:divBdr>
                </w:div>
              </w:divsChild>
            </w:div>
            <w:div w:id="1320579480">
              <w:marLeft w:val="0"/>
              <w:marRight w:val="0"/>
              <w:marTop w:val="0"/>
              <w:marBottom w:val="0"/>
              <w:divBdr>
                <w:top w:val="none" w:sz="0" w:space="0" w:color="auto"/>
                <w:left w:val="none" w:sz="0" w:space="0" w:color="auto"/>
                <w:bottom w:val="none" w:sz="0" w:space="0" w:color="auto"/>
                <w:right w:val="none" w:sz="0" w:space="0" w:color="auto"/>
              </w:divBdr>
              <w:divsChild>
                <w:div w:id="1026099039">
                  <w:marLeft w:val="0"/>
                  <w:marRight w:val="0"/>
                  <w:marTop w:val="0"/>
                  <w:marBottom w:val="0"/>
                  <w:divBdr>
                    <w:top w:val="none" w:sz="0" w:space="0" w:color="auto"/>
                    <w:left w:val="none" w:sz="0" w:space="0" w:color="auto"/>
                    <w:bottom w:val="none" w:sz="0" w:space="0" w:color="auto"/>
                    <w:right w:val="none" w:sz="0" w:space="0" w:color="auto"/>
                  </w:divBdr>
                </w:div>
              </w:divsChild>
            </w:div>
            <w:div w:id="591936132">
              <w:marLeft w:val="0"/>
              <w:marRight w:val="0"/>
              <w:marTop w:val="0"/>
              <w:marBottom w:val="0"/>
              <w:divBdr>
                <w:top w:val="none" w:sz="0" w:space="0" w:color="auto"/>
                <w:left w:val="none" w:sz="0" w:space="0" w:color="auto"/>
                <w:bottom w:val="none" w:sz="0" w:space="0" w:color="auto"/>
                <w:right w:val="none" w:sz="0" w:space="0" w:color="auto"/>
              </w:divBdr>
              <w:divsChild>
                <w:div w:id="197086314">
                  <w:marLeft w:val="0"/>
                  <w:marRight w:val="0"/>
                  <w:marTop w:val="0"/>
                  <w:marBottom w:val="0"/>
                  <w:divBdr>
                    <w:top w:val="none" w:sz="0" w:space="0" w:color="auto"/>
                    <w:left w:val="none" w:sz="0" w:space="0" w:color="auto"/>
                    <w:bottom w:val="none" w:sz="0" w:space="0" w:color="auto"/>
                    <w:right w:val="none" w:sz="0" w:space="0" w:color="auto"/>
                  </w:divBdr>
                </w:div>
              </w:divsChild>
            </w:div>
            <w:div w:id="521171239">
              <w:marLeft w:val="0"/>
              <w:marRight w:val="0"/>
              <w:marTop w:val="0"/>
              <w:marBottom w:val="0"/>
              <w:divBdr>
                <w:top w:val="none" w:sz="0" w:space="0" w:color="auto"/>
                <w:left w:val="none" w:sz="0" w:space="0" w:color="auto"/>
                <w:bottom w:val="none" w:sz="0" w:space="0" w:color="auto"/>
                <w:right w:val="none" w:sz="0" w:space="0" w:color="auto"/>
              </w:divBdr>
              <w:divsChild>
                <w:div w:id="54858160">
                  <w:marLeft w:val="0"/>
                  <w:marRight w:val="0"/>
                  <w:marTop w:val="0"/>
                  <w:marBottom w:val="0"/>
                  <w:divBdr>
                    <w:top w:val="none" w:sz="0" w:space="0" w:color="auto"/>
                    <w:left w:val="none" w:sz="0" w:space="0" w:color="auto"/>
                    <w:bottom w:val="none" w:sz="0" w:space="0" w:color="auto"/>
                    <w:right w:val="none" w:sz="0" w:space="0" w:color="auto"/>
                  </w:divBdr>
                </w:div>
              </w:divsChild>
            </w:div>
            <w:div w:id="1349286092">
              <w:marLeft w:val="0"/>
              <w:marRight w:val="0"/>
              <w:marTop w:val="0"/>
              <w:marBottom w:val="0"/>
              <w:divBdr>
                <w:top w:val="none" w:sz="0" w:space="0" w:color="auto"/>
                <w:left w:val="none" w:sz="0" w:space="0" w:color="auto"/>
                <w:bottom w:val="none" w:sz="0" w:space="0" w:color="auto"/>
                <w:right w:val="none" w:sz="0" w:space="0" w:color="auto"/>
              </w:divBdr>
              <w:divsChild>
                <w:div w:id="1255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262">
          <w:marLeft w:val="0"/>
          <w:marRight w:val="0"/>
          <w:marTop w:val="0"/>
          <w:marBottom w:val="0"/>
          <w:divBdr>
            <w:top w:val="none" w:sz="0" w:space="0" w:color="auto"/>
            <w:left w:val="none" w:sz="0" w:space="0" w:color="auto"/>
            <w:bottom w:val="none" w:sz="0" w:space="0" w:color="auto"/>
            <w:right w:val="none" w:sz="0" w:space="0" w:color="auto"/>
          </w:divBdr>
        </w:div>
        <w:div w:id="1167137054">
          <w:marLeft w:val="0"/>
          <w:marRight w:val="0"/>
          <w:marTop w:val="0"/>
          <w:marBottom w:val="0"/>
          <w:divBdr>
            <w:top w:val="none" w:sz="0" w:space="0" w:color="auto"/>
            <w:left w:val="none" w:sz="0" w:space="0" w:color="auto"/>
            <w:bottom w:val="none" w:sz="0" w:space="0" w:color="auto"/>
            <w:right w:val="none" w:sz="0" w:space="0" w:color="auto"/>
          </w:divBdr>
        </w:div>
        <w:div w:id="1843204746">
          <w:marLeft w:val="0"/>
          <w:marRight w:val="0"/>
          <w:marTop w:val="0"/>
          <w:marBottom w:val="0"/>
          <w:divBdr>
            <w:top w:val="none" w:sz="0" w:space="0" w:color="auto"/>
            <w:left w:val="none" w:sz="0" w:space="0" w:color="auto"/>
            <w:bottom w:val="none" w:sz="0" w:space="0" w:color="auto"/>
            <w:right w:val="none" w:sz="0" w:space="0" w:color="auto"/>
          </w:divBdr>
        </w:div>
        <w:div w:id="1465468069">
          <w:marLeft w:val="0"/>
          <w:marRight w:val="0"/>
          <w:marTop w:val="0"/>
          <w:marBottom w:val="0"/>
          <w:divBdr>
            <w:top w:val="none" w:sz="0" w:space="0" w:color="auto"/>
            <w:left w:val="none" w:sz="0" w:space="0" w:color="auto"/>
            <w:bottom w:val="none" w:sz="0" w:space="0" w:color="auto"/>
            <w:right w:val="none" w:sz="0" w:space="0" w:color="auto"/>
          </w:divBdr>
        </w:div>
        <w:div w:id="57018008">
          <w:marLeft w:val="-75"/>
          <w:marRight w:val="0"/>
          <w:marTop w:val="30"/>
          <w:marBottom w:val="30"/>
          <w:divBdr>
            <w:top w:val="none" w:sz="0" w:space="0" w:color="auto"/>
            <w:left w:val="none" w:sz="0" w:space="0" w:color="auto"/>
            <w:bottom w:val="none" w:sz="0" w:space="0" w:color="auto"/>
            <w:right w:val="none" w:sz="0" w:space="0" w:color="auto"/>
          </w:divBdr>
          <w:divsChild>
            <w:div w:id="1420172732">
              <w:marLeft w:val="0"/>
              <w:marRight w:val="0"/>
              <w:marTop w:val="0"/>
              <w:marBottom w:val="0"/>
              <w:divBdr>
                <w:top w:val="none" w:sz="0" w:space="0" w:color="auto"/>
                <w:left w:val="none" w:sz="0" w:space="0" w:color="auto"/>
                <w:bottom w:val="none" w:sz="0" w:space="0" w:color="auto"/>
                <w:right w:val="none" w:sz="0" w:space="0" w:color="auto"/>
              </w:divBdr>
              <w:divsChild>
                <w:div w:id="260646510">
                  <w:marLeft w:val="0"/>
                  <w:marRight w:val="0"/>
                  <w:marTop w:val="0"/>
                  <w:marBottom w:val="0"/>
                  <w:divBdr>
                    <w:top w:val="none" w:sz="0" w:space="0" w:color="auto"/>
                    <w:left w:val="none" w:sz="0" w:space="0" w:color="auto"/>
                    <w:bottom w:val="none" w:sz="0" w:space="0" w:color="auto"/>
                    <w:right w:val="none" w:sz="0" w:space="0" w:color="auto"/>
                  </w:divBdr>
                </w:div>
              </w:divsChild>
            </w:div>
            <w:div w:id="254825487">
              <w:marLeft w:val="0"/>
              <w:marRight w:val="0"/>
              <w:marTop w:val="0"/>
              <w:marBottom w:val="0"/>
              <w:divBdr>
                <w:top w:val="none" w:sz="0" w:space="0" w:color="auto"/>
                <w:left w:val="none" w:sz="0" w:space="0" w:color="auto"/>
                <w:bottom w:val="none" w:sz="0" w:space="0" w:color="auto"/>
                <w:right w:val="none" w:sz="0" w:space="0" w:color="auto"/>
              </w:divBdr>
              <w:divsChild>
                <w:div w:id="1309701272">
                  <w:marLeft w:val="0"/>
                  <w:marRight w:val="0"/>
                  <w:marTop w:val="0"/>
                  <w:marBottom w:val="0"/>
                  <w:divBdr>
                    <w:top w:val="none" w:sz="0" w:space="0" w:color="auto"/>
                    <w:left w:val="none" w:sz="0" w:space="0" w:color="auto"/>
                    <w:bottom w:val="none" w:sz="0" w:space="0" w:color="auto"/>
                    <w:right w:val="none" w:sz="0" w:space="0" w:color="auto"/>
                  </w:divBdr>
                </w:div>
              </w:divsChild>
            </w:div>
            <w:div w:id="164132639">
              <w:marLeft w:val="0"/>
              <w:marRight w:val="0"/>
              <w:marTop w:val="0"/>
              <w:marBottom w:val="0"/>
              <w:divBdr>
                <w:top w:val="none" w:sz="0" w:space="0" w:color="auto"/>
                <w:left w:val="none" w:sz="0" w:space="0" w:color="auto"/>
                <w:bottom w:val="none" w:sz="0" w:space="0" w:color="auto"/>
                <w:right w:val="none" w:sz="0" w:space="0" w:color="auto"/>
              </w:divBdr>
              <w:divsChild>
                <w:div w:id="1740058667">
                  <w:marLeft w:val="0"/>
                  <w:marRight w:val="0"/>
                  <w:marTop w:val="0"/>
                  <w:marBottom w:val="0"/>
                  <w:divBdr>
                    <w:top w:val="none" w:sz="0" w:space="0" w:color="auto"/>
                    <w:left w:val="none" w:sz="0" w:space="0" w:color="auto"/>
                    <w:bottom w:val="none" w:sz="0" w:space="0" w:color="auto"/>
                    <w:right w:val="none" w:sz="0" w:space="0" w:color="auto"/>
                  </w:divBdr>
                </w:div>
              </w:divsChild>
            </w:div>
            <w:div w:id="1201362958">
              <w:marLeft w:val="0"/>
              <w:marRight w:val="0"/>
              <w:marTop w:val="0"/>
              <w:marBottom w:val="0"/>
              <w:divBdr>
                <w:top w:val="none" w:sz="0" w:space="0" w:color="auto"/>
                <w:left w:val="none" w:sz="0" w:space="0" w:color="auto"/>
                <w:bottom w:val="none" w:sz="0" w:space="0" w:color="auto"/>
                <w:right w:val="none" w:sz="0" w:space="0" w:color="auto"/>
              </w:divBdr>
              <w:divsChild>
                <w:div w:id="358435867">
                  <w:marLeft w:val="0"/>
                  <w:marRight w:val="0"/>
                  <w:marTop w:val="0"/>
                  <w:marBottom w:val="0"/>
                  <w:divBdr>
                    <w:top w:val="none" w:sz="0" w:space="0" w:color="auto"/>
                    <w:left w:val="none" w:sz="0" w:space="0" w:color="auto"/>
                    <w:bottom w:val="none" w:sz="0" w:space="0" w:color="auto"/>
                    <w:right w:val="none" w:sz="0" w:space="0" w:color="auto"/>
                  </w:divBdr>
                </w:div>
              </w:divsChild>
            </w:div>
            <w:div w:id="437062250">
              <w:marLeft w:val="0"/>
              <w:marRight w:val="0"/>
              <w:marTop w:val="0"/>
              <w:marBottom w:val="0"/>
              <w:divBdr>
                <w:top w:val="none" w:sz="0" w:space="0" w:color="auto"/>
                <w:left w:val="none" w:sz="0" w:space="0" w:color="auto"/>
                <w:bottom w:val="none" w:sz="0" w:space="0" w:color="auto"/>
                <w:right w:val="none" w:sz="0" w:space="0" w:color="auto"/>
              </w:divBdr>
              <w:divsChild>
                <w:div w:id="835540211">
                  <w:marLeft w:val="0"/>
                  <w:marRight w:val="0"/>
                  <w:marTop w:val="0"/>
                  <w:marBottom w:val="0"/>
                  <w:divBdr>
                    <w:top w:val="none" w:sz="0" w:space="0" w:color="auto"/>
                    <w:left w:val="none" w:sz="0" w:space="0" w:color="auto"/>
                    <w:bottom w:val="none" w:sz="0" w:space="0" w:color="auto"/>
                    <w:right w:val="none" w:sz="0" w:space="0" w:color="auto"/>
                  </w:divBdr>
                </w:div>
              </w:divsChild>
            </w:div>
            <w:div w:id="905724410">
              <w:marLeft w:val="0"/>
              <w:marRight w:val="0"/>
              <w:marTop w:val="0"/>
              <w:marBottom w:val="0"/>
              <w:divBdr>
                <w:top w:val="none" w:sz="0" w:space="0" w:color="auto"/>
                <w:left w:val="none" w:sz="0" w:space="0" w:color="auto"/>
                <w:bottom w:val="none" w:sz="0" w:space="0" w:color="auto"/>
                <w:right w:val="none" w:sz="0" w:space="0" w:color="auto"/>
              </w:divBdr>
              <w:divsChild>
                <w:div w:id="383456886">
                  <w:marLeft w:val="0"/>
                  <w:marRight w:val="0"/>
                  <w:marTop w:val="0"/>
                  <w:marBottom w:val="0"/>
                  <w:divBdr>
                    <w:top w:val="none" w:sz="0" w:space="0" w:color="auto"/>
                    <w:left w:val="none" w:sz="0" w:space="0" w:color="auto"/>
                    <w:bottom w:val="none" w:sz="0" w:space="0" w:color="auto"/>
                    <w:right w:val="none" w:sz="0" w:space="0" w:color="auto"/>
                  </w:divBdr>
                </w:div>
              </w:divsChild>
            </w:div>
            <w:div w:id="1107887541">
              <w:marLeft w:val="0"/>
              <w:marRight w:val="0"/>
              <w:marTop w:val="0"/>
              <w:marBottom w:val="0"/>
              <w:divBdr>
                <w:top w:val="none" w:sz="0" w:space="0" w:color="auto"/>
                <w:left w:val="none" w:sz="0" w:space="0" w:color="auto"/>
                <w:bottom w:val="none" w:sz="0" w:space="0" w:color="auto"/>
                <w:right w:val="none" w:sz="0" w:space="0" w:color="auto"/>
              </w:divBdr>
              <w:divsChild>
                <w:div w:id="937983897">
                  <w:marLeft w:val="0"/>
                  <w:marRight w:val="0"/>
                  <w:marTop w:val="0"/>
                  <w:marBottom w:val="0"/>
                  <w:divBdr>
                    <w:top w:val="none" w:sz="0" w:space="0" w:color="auto"/>
                    <w:left w:val="none" w:sz="0" w:space="0" w:color="auto"/>
                    <w:bottom w:val="none" w:sz="0" w:space="0" w:color="auto"/>
                    <w:right w:val="none" w:sz="0" w:space="0" w:color="auto"/>
                  </w:divBdr>
                </w:div>
              </w:divsChild>
            </w:div>
            <w:div w:id="1649439531">
              <w:marLeft w:val="0"/>
              <w:marRight w:val="0"/>
              <w:marTop w:val="0"/>
              <w:marBottom w:val="0"/>
              <w:divBdr>
                <w:top w:val="none" w:sz="0" w:space="0" w:color="auto"/>
                <w:left w:val="none" w:sz="0" w:space="0" w:color="auto"/>
                <w:bottom w:val="none" w:sz="0" w:space="0" w:color="auto"/>
                <w:right w:val="none" w:sz="0" w:space="0" w:color="auto"/>
              </w:divBdr>
              <w:divsChild>
                <w:div w:id="2090075469">
                  <w:marLeft w:val="0"/>
                  <w:marRight w:val="0"/>
                  <w:marTop w:val="0"/>
                  <w:marBottom w:val="0"/>
                  <w:divBdr>
                    <w:top w:val="none" w:sz="0" w:space="0" w:color="auto"/>
                    <w:left w:val="none" w:sz="0" w:space="0" w:color="auto"/>
                    <w:bottom w:val="none" w:sz="0" w:space="0" w:color="auto"/>
                    <w:right w:val="none" w:sz="0" w:space="0" w:color="auto"/>
                  </w:divBdr>
                </w:div>
              </w:divsChild>
            </w:div>
            <w:div w:id="1765957385">
              <w:marLeft w:val="0"/>
              <w:marRight w:val="0"/>
              <w:marTop w:val="0"/>
              <w:marBottom w:val="0"/>
              <w:divBdr>
                <w:top w:val="none" w:sz="0" w:space="0" w:color="auto"/>
                <w:left w:val="none" w:sz="0" w:space="0" w:color="auto"/>
                <w:bottom w:val="none" w:sz="0" w:space="0" w:color="auto"/>
                <w:right w:val="none" w:sz="0" w:space="0" w:color="auto"/>
              </w:divBdr>
              <w:divsChild>
                <w:div w:id="1923879720">
                  <w:marLeft w:val="0"/>
                  <w:marRight w:val="0"/>
                  <w:marTop w:val="0"/>
                  <w:marBottom w:val="0"/>
                  <w:divBdr>
                    <w:top w:val="none" w:sz="0" w:space="0" w:color="auto"/>
                    <w:left w:val="none" w:sz="0" w:space="0" w:color="auto"/>
                    <w:bottom w:val="none" w:sz="0" w:space="0" w:color="auto"/>
                    <w:right w:val="none" w:sz="0" w:space="0" w:color="auto"/>
                  </w:divBdr>
                </w:div>
              </w:divsChild>
            </w:div>
            <w:div w:id="45225329">
              <w:marLeft w:val="0"/>
              <w:marRight w:val="0"/>
              <w:marTop w:val="0"/>
              <w:marBottom w:val="0"/>
              <w:divBdr>
                <w:top w:val="none" w:sz="0" w:space="0" w:color="auto"/>
                <w:left w:val="none" w:sz="0" w:space="0" w:color="auto"/>
                <w:bottom w:val="none" w:sz="0" w:space="0" w:color="auto"/>
                <w:right w:val="none" w:sz="0" w:space="0" w:color="auto"/>
              </w:divBdr>
              <w:divsChild>
                <w:div w:id="96408384">
                  <w:marLeft w:val="0"/>
                  <w:marRight w:val="0"/>
                  <w:marTop w:val="0"/>
                  <w:marBottom w:val="0"/>
                  <w:divBdr>
                    <w:top w:val="none" w:sz="0" w:space="0" w:color="auto"/>
                    <w:left w:val="none" w:sz="0" w:space="0" w:color="auto"/>
                    <w:bottom w:val="none" w:sz="0" w:space="0" w:color="auto"/>
                    <w:right w:val="none" w:sz="0" w:space="0" w:color="auto"/>
                  </w:divBdr>
                </w:div>
              </w:divsChild>
            </w:div>
            <w:div w:id="491483660">
              <w:marLeft w:val="0"/>
              <w:marRight w:val="0"/>
              <w:marTop w:val="0"/>
              <w:marBottom w:val="0"/>
              <w:divBdr>
                <w:top w:val="none" w:sz="0" w:space="0" w:color="auto"/>
                <w:left w:val="none" w:sz="0" w:space="0" w:color="auto"/>
                <w:bottom w:val="none" w:sz="0" w:space="0" w:color="auto"/>
                <w:right w:val="none" w:sz="0" w:space="0" w:color="auto"/>
              </w:divBdr>
              <w:divsChild>
                <w:div w:id="761876760">
                  <w:marLeft w:val="0"/>
                  <w:marRight w:val="0"/>
                  <w:marTop w:val="0"/>
                  <w:marBottom w:val="0"/>
                  <w:divBdr>
                    <w:top w:val="none" w:sz="0" w:space="0" w:color="auto"/>
                    <w:left w:val="none" w:sz="0" w:space="0" w:color="auto"/>
                    <w:bottom w:val="none" w:sz="0" w:space="0" w:color="auto"/>
                    <w:right w:val="none" w:sz="0" w:space="0" w:color="auto"/>
                  </w:divBdr>
                </w:div>
              </w:divsChild>
            </w:div>
            <w:div w:id="1102338886">
              <w:marLeft w:val="0"/>
              <w:marRight w:val="0"/>
              <w:marTop w:val="0"/>
              <w:marBottom w:val="0"/>
              <w:divBdr>
                <w:top w:val="none" w:sz="0" w:space="0" w:color="auto"/>
                <w:left w:val="none" w:sz="0" w:space="0" w:color="auto"/>
                <w:bottom w:val="none" w:sz="0" w:space="0" w:color="auto"/>
                <w:right w:val="none" w:sz="0" w:space="0" w:color="auto"/>
              </w:divBdr>
              <w:divsChild>
                <w:div w:id="1764837079">
                  <w:marLeft w:val="0"/>
                  <w:marRight w:val="0"/>
                  <w:marTop w:val="0"/>
                  <w:marBottom w:val="0"/>
                  <w:divBdr>
                    <w:top w:val="none" w:sz="0" w:space="0" w:color="auto"/>
                    <w:left w:val="none" w:sz="0" w:space="0" w:color="auto"/>
                    <w:bottom w:val="none" w:sz="0" w:space="0" w:color="auto"/>
                    <w:right w:val="none" w:sz="0" w:space="0" w:color="auto"/>
                  </w:divBdr>
                </w:div>
              </w:divsChild>
            </w:div>
            <w:div w:id="1947421853">
              <w:marLeft w:val="0"/>
              <w:marRight w:val="0"/>
              <w:marTop w:val="0"/>
              <w:marBottom w:val="0"/>
              <w:divBdr>
                <w:top w:val="none" w:sz="0" w:space="0" w:color="auto"/>
                <w:left w:val="none" w:sz="0" w:space="0" w:color="auto"/>
                <w:bottom w:val="none" w:sz="0" w:space="0" w:color="auto"/>
                <w:right w:val="none" w:sz="0" w:space="0" w:color="auto"/>
              </w:divBdr>
              <w:divsChild>
                <w:div w:id="801654171">
                  <w:marLeft w:val="0"/>
                  <w:marRight w:val="0"/>
                  <w:marTop w:val="0"/>
                  <w:marBottom w:val="0"/>
                  <w:divBdr>
                    <w:top w:val="none" w:sz="0" w:space="0" w:color="auto"/>
                    <w:left w:val="none" w:sz="0" w:space="0" w:color="auto"/>
                    <w:bottom w:val="none" w:sz="0" w:space="0" w:color="auto"/>
                    <w:right w:val="none" w:sz="0" w:space="0" w:color="auto"/>
                  </w:divBdr>
                </w:div>
              </w:divsChild>
            </w:div>
            <w:div w:id="715199605">
              <w:marLeft w:val="0"/>
              <w:marRight w:val="0"/>
              <w:marTop w:val="0"/>
              <w:marBottom w:val="0"/>
              <w:divBdr>
                <w:top w:val="none" w:sz="0" w:space="0" w:color="auto"/>
                <w:left w:val="none" w:sz="0" w:space="0" w:color="auto"/>
                <w:bottom w:val="none" w:sz="0" w:space="0" w:color="auto"/>
                <w:right w:val="none" w:sz="0" w:space="0" w:color="auto"/>
              </w:divBdr>
              <w:divsChild>
                <w:div w:id="976648745">
                  <w:marLeft w:val="0"/>
                  <w:marRight w:val="0"/>
                  <w:marTop w:val="0"/>
                  <w:marBottom w:val="0"/>
                  <w:divBdr>
                    <w:top w:val="none" w:sz="0" w:space="0" w:color="auto"/>
                    <w:left w:val="none" w:sz="0" w:space="0" w:color="auto"/>
                    <w:bottom w:val="none" w:sz="0" w:space="0" w:color="auto"/>
                    <w:right w:val="none" w:sz="0" w:space="0" w:color="auto"/>
                  </w:divBdr>
                </w:div>
              </w:divsChild>
            </w:div>
            <w:div w:id="711272752">
              <w:marLeft w:val="0"/>
              <w:marRight w:val="0"/>
              <w:marTop w:val="0"/>
              <w:marBottom w:val="0"/>
              <w:divBdr>
                <w:top w:val="none" w:sz="0" w:space="0" w:color="auto"/>
                <w:left w:val="none" w:sz="0" w:space="0" w:color="auto"/>
                <w:bottom w:val="none" w:sz="0" w:space="0" w:color="auto"/>
                <w:right w:val="none" w:sz="0" w:space="0" w:color="auto"/>
              </w:divBdr>
              <w:divsChild>
                <w:div w:id="1748653083">
                  <w:marLeft w:val="0"/>
                  <w:marRight w:val="0"/>
                  <w:marTop w:val="0"/>
                  <w:marBottom w:val="0"/>
                  <w:divBdr>
                    <w:top w:val="none" w:sz="0" w:space="0" w:color="auto"/>
                    <w:left w:val="none" w:sz="0" w:space="0" w:color="auto"/>
                    <w:bottom w:val="none" w:sz="0" w:space="0" w:color="auto"/>
                    <w:right w:val="none" w:sz="0" w:space="0" w:color="auto"/>
                  </w:divBdr>
                </w:div>
              </w:divsChild>
            </w:div>
            <w:div w:id="807817708">
              <w:marLeft w:val="0"/>
              <w:marRight w:val="0"/>
              <w:marTop w:val="0"/>
              <w:marBottom w:val="0"/>
              <w:divBdr>
                <w:top w:val="none" w:sz="0" w:space="0" w:color="auto"/>
                <w:left w:val="none" w:sz="0" w:space="0" w:color="auto"/>
                <w:bottom w:val="none" w:sz="0" w:space="0" w:color="auto"/>
                <w:right w:val="none" w:sz="0" w:space="0" w:color="auto"/>
              </w:divBdr>
              <w:divsChild>
                <w:div w:id="8409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02">
          <w:marLeft w:val="0"/>
          <w:marRight w:val="0"/>
          <w:marTop w:val="0"/>
          <w:marBottom w:val="0"/>
          <w:divBdr>
            <w:top w:val="none" w:sz="0" w:space="0" w:color="auto"/>
            <w:left w:val="none" w:sz="0" w:space="0" w:color="auto"/>
            <w:bottom w:val="none" w:sz="0" w:space="0" w:color="auto"/>
            <w:right w:val="none" w:sz="0" w:space="0" w:color="auto"/>
          </w:divBdr>
        </w:div>
        <w:div w:id="1142885560">
          <w:marLeft w:val="0"/>
          <w:marRight w:val="0"/>
          <w:marTop w:val="0"/>
          <w:marBottom w:val="0"/>
          <w:divBdr>
            <w:top w:val="none" w:sz="0" w:space="0" w:color="auto"/>
            <w:left w:val="none" w:sz="0" w:space="0" w:color="auto"/>
            <w:bottom w:val="none" w:sz="0" w:space="0" w:color="auto"/>
            <w:right w:val="none" w:sz="0" w:space="0" w:color="auto"/>
          </w:divBdr>
        </w:div>
        <w:div w:id="2102144042">
          <w:marLeft w:val="0"/>
          <w:marRight w:val="0"/>
          <w:marTop w:val="0"/>
          <w:marBottom w:val="0"/>
          <w:divBdr>
            <w:top w:val="none" w:sz="0" w:space="0" w:color="auto"/>
            <w:left w:val="none" w:sz="0" w:space="0" w:color="auto"/>
            <w:bottom w:val="none" w:sz="0" w:space="0" w:color="auto"/>
            <w:right w:val="none" w:sz="0" w:space="0" w:color="auto"/>
          </w:divBdr>
        </w:div>
        <w:div w:id="2080129637">
          <w:marLeft w:val="0"/>
          <w:marRight w:val="0"/>
          <w:marTop w:val="0"/>
          <w:marBottom w:val="0"/>
          <w:divBdr>
            <w:top w:val="none" w:sz="0" w:space="0" w:color="auto"/>
            <w:left w:val="none" w:sz="0" w:space="0" w:color="auto"/>
            <w:bottom w:val="none" w:sz="0" w:space="0" w:color="auto"/>
            <w:right w:val="none" w:sz="0" w:space="0" w:color="auto"/>
          </w:divBdr>
        </w:div>
        <w:div w:id="859315941">
          <w:marLeft w:val="0"/>
          <w:marRight w:val="0"/>
          <w:marTop w:val="0"/>
          <w:marBottom w:val="0"/>
          <w:divBdr>
            <w:top w:val="none" w:sz="0" w:space="0" w:color="auto"/>
            <w:left w:val="none" w:sz="0" w:space="0" w:color="auto"/>
            <w:bottom w:val="none" w:sz="0" w:space="0" w:color="auto"/>
            <w:right w:val="none" w:sz="0" w:space="0" w:color="auto"/>
          </w:divBdr>
        </w:div>
        <w:div w:id="1126853109">
          <w:marLeft w:val="-75"/>
          <w:marRight w:val="0"/>
          <w:marTop w:val="30"/>
          <w:marBottom w:val="30"/>
          <w:divBdr>
            <w:top w:val="none" w:sz="0" w:space="0" w:color="auto"/>
            <w:left w:val="none" w:sz="0" w:space="0" w:color="auto"/>
            <w:bottom w:val="none" w:sz="0" w:space="0" w:color="auto"/>
            <w:right w:val="none" w:sz="0" w:space="0" w:color="auto"/>
          </w:divBdr>
          <w:divsChild>
            <w:div w:id="1339036602">
              <w:marLeft w:val="0"/>
              <w:marRight w:val="0"/>
              <w:marTop w:val="0"/>
              <w:marBottom w:val="0"/>
              <w:divBdr>
                <w:top w:val="none" w:sz="0" w:space="0" w:color="auto"/>
                <w:left w:val="none" w:sz="0" w:space="0" w:color="auto"/>
                <w:bottom w:val="none" w:sz="0" w:space="0" w:color="auto"/>
                <w:right w:val="none" w:sz="0" w:space="0" w:color="auto"/>
              </w:divBdr>
              <w:divsChild>
                <w:div w:id="1195190407">
                  <w:marLeft w:val="0"/>
                  <w:marRight w:val="0"/>
                  <w:marTop w:val="0"/>
                  <w:marBottom w:val="0"/>
                  <w:divBdr>
                    <w:top w:val="none" w:sz="0" w:space="0" w:color="auto"/>
                    <w:left w:val="none" w:sz="0" w:space="0" w:color="auto"/>
                    <w:bottom w:val="none" w:sz="0" w:space="0" w:color="auto"/>
                    <w:right w:val="none" w:sz="0" w:space="0" w:color="auto"/>
                  </w:divBdr>
                </w:div>
              </w:divsChild>
            </w:div>
            <w:div w:id="554314150">
              <w:marLeft w:val="0"/>
              <w:marRight w:val="0"/>
              <w:marTop w:val="0"/>
              <w:marBottom w:val="0"/>
              <w:divBdr>
                <w:top w:val="none" w:sz="0" w:space="0" w:color="auto"/>
                <w:left w:val="none" w:sz="0" w:space="0" w:color="auto"/>
                <w:bottom w:val="none" w:sz="0" w:space="0" w:color="auto"/>
                <w:right w:val="none" w:sz="0" w:space="0" w:color="auto"/>
              </w:divBdr>
              <w:divsChild>
                <w:div w:id="1429815538">
                  <w:marLeft w:val="0"/>
                  <w:marRight w:val="0"/>
                  <w:marTop w:val="0"/>
                  <w:marBottom w:val="0"/>
                  <w:divBdr>
                    <w:top w:val="none" w:sz="0" w:space="0" w:color="auto"/>
                    <w:left w:val="none" w:sz="0" w:space="0" w:color="auto"/>
                    <w:bottom w:val="none" w:sz="0" w:space="0" w:color="auto"/>
                    <w:right w:val="none" w:sz="0" w:space="0" w:color="auto"/>
                  </w:divBdr>
                </w:div>
              </w:divsChild>
            </w:div>
            <w:div w:id="1397702886">
              <w:marLeft w:val="0"/>
              <w:marRight w:val="0"/>
              <w:marTop w:val="0"/>
              <w:marBottom w:val="0"/>
              <w:divBdr>
                <w:top w:val="none" w:sz="0" w:space="0" w:color="auto"/>
                <w:left w:val="none" w:sz="0" w:space="0" w:color="auto"/>
                <w:bottom w:val="none" w:sz="0" w:space="0" w:color="auto"/>
                <w:right w:val="none" w:sz="0" w:space="0" w:color="auto"/>
              </w:divBdr>
              <w:divsChild>
                <w:div w:id="1488550756">
                  <w:marLeft w:val="0"/>
                  <w:marRight w:val="0"/>
                  <w:marTop w:val="0"/>
                  <w:marBottom w:val="0"/>
                  <w:divBdr>
                    <w:top w:val="none" w:sz="0" w:space="0" w:color="auto"/>
                    <w:left w:val="none" w:sz="0" w:space="0" w:color="auto"/>
                    <w:bottom w:val="none" w:sz="0" w:space="0" w:color="auto"/>
                    <w:right w:val="none" w:sz="0" w:space="0" w:color="auto"/>
                  </w:divBdr>
                </w:div>
              </w:divsChild>
            </w:div>
            <w:div w:id="2103722124">
              <w:marLeft w:val="0"/>
              <w:marRight w:val="0"/>
              <w:marTop w:val="0"/>
              <w:marBottom w:val="0"/>
              <w:divBdr>
                <w:top w:val="none" w:sz="0" w:space="0" w:color="auto"/>
                <w:left w:val="none" w:sz="0" w:space="0" w:color="auto"/>
                <w:bottom w:val="none" w:sz="0" w:space="0" w:color="auto"/>
                <w:right w:val="none" w:sz="0" w:space="0" w:color="auto"/>
              </w:divBdr>
              <w:divsChild>
                <w:div w:id="1232959479">
                  <w:marLeft w:val="0"/>
                  <w:marRight w:val="0"/>
                  <w:marTop w:val="0"/>
                  <w:marBottom w:val="0"/>
                  <w:divBdr>
                    <w:top w:val="none" w:sz="0" w:space="0" w:color="auto"/>
                    <w:left w:val="none" w:sz="0" w:space="0" w:color="auto"/>
                    <w:bottom w:val="none" w:sz="0" w:space="0" w:color="auto"/>
                    <w:right w:val="none" w:sz="0" w:space="0" w:color="auto"/>
                  </w:divBdr>
                </w:div>
              </w:divsChild>
            </w:div>
            <w:div w:id="1881356144">
              <w:marLeft w:val="0"/>
              <w:marRight w:val="0"/>
              <w:marTop w:val="0"/>
              <w:marBottom w:val="0"/>
              <w:divBdr>
                <w:top w:val="none" w:sz="0" w:space="0" w:color="auto"/>
                <w:left w:val="none" w:sz="0" w:space="0" w:color="auto"/>
                <w:bottom w:val="none" w:sz="0" w:space="0" w:color="auto"/>
                <w:right w:val="none" w:sz="0" w:space="0" w:color="auto"/>
              </w:divBdr>
              <w:divsChild>
                <w:div w:id="1716462644">
                  <w:marLeft w:val="0"/>
                  <w:marRight w:val="0"/>
                  <w:marTop w:val="0"/>
                  <w:marBottom w:val="0"/>
                  <w:divBdr>
                    <w:top w:val="none" w:sz="0" w:space="0" w:color="auto"/>
                    <w:left w:val="none" w:sz="0" w:space="0" w:color="auto"/>
                    <w:bottom w:val="none" w:sz="0" w:space="0" w:color="auto"/>
                    <w:right w:val="none" w:sz="0" w:space="0" w:color="auto"/>
                  </w:divBdr>
                </w:div>
              </w:divsChild>
            </w:div>
            <w:div w:id="1261332640">
              <w:marLeft w:val="0"/>
              <w:marRight w:val="0"/>
              <w:marTop w:val="0"/>
              <w:marBottom w:val="0"/>
              <w:divBdr>
                <w:top w:val="none" w:sz="0" w:space="0" w:color="auto"/>
                <w:left w:val="none" w:sz="0" w:space="0" w:color="auto"/>
                <w:bottom w:val="none" w:sz="0" w:space="0" w:color="auto"/>
                <w:right w:val="none" w:sz="0" w:space="0" w:color="auto"/>
              </w:divBdr>
              <w:divsChild>
                <w:div w:id="1625650344">
                  <w:marLeft w:val="0"/>
                  <w:marRight w:val="0"/>
                  <w:marTop w:val="0"/>
                  <w:marBottom w:val="0"/>
                  <w:divBdr>
                    <w:top w:val="none" w:sz="0" w:space="0" w:color="auto"/>
                    <w:left w:val="none" w:sz="0" w:space="0" w:color="auto"/>
                    <w:bottom w:val="none" w:sz="0" w:space="0" w:color="auto"/>
                    <w:right w:val="none" w:sz="0" w:space="0" w:color="auto"/>
                  </w:divBdr>
                </w:div>
                <w:div w:id="1842349683">
                  <w:marLeft w:val="0"/>
                  <w:marRight w:val="0"/>
                  <w:marTop w:val="0"/>
                  <w:marBottom w:val="0"/>
                  <w:divBdr>
                    <w:top w:val="none" w:sz="0" w:space="0" w:color="auto"/>
                    <w:left w:val="none" w:sz="0" w:space="0" w:color="auto"/>
                    <w:bottom w:val="none" w:sz="0" w:space="0" w:color="auto"/>
                    <w:right w:val="none" w:sz="0" w:space="0" w:color="auto"/>
                  </w:divBdr>
                </w:div>
                <w:div w:id="80958655">
                  <w:marLeft w:val="0"/>
                  <w:marRight w:val="0"/>
                  <w:marTop w:val="0"/>
                  <w:marBottom w:val="0"/>
                  <w:divBdr>
                    <w:top w:val="none" w:sz="0" w:space="0" w:color="auto"/>
                    <w:left w:val="none" w:sz="0" w:space="0" w:color="auto"/>
                    <w:bottom w:val="none" w:sz="0" w:space="0" w:color="auto"/>
                    <w:right w:val="none" w:sz="0" w:space="0" w:color="auto"/>
                  </w:divBdr>
                </w:div>
              </w:divsChild>
            </w:div>
            <w:div w:id="1382554354">
              <w:marLeft w:val="0"/>
              <w:marRight w:val="0"/>
              <w:marTop w:val="0"/>
              <w:marBottom w:val="0"/>
              <w:divBdr>
                <w:top w:val="none" w:sz="0" w:space="0" w:color="auto"/>
                <w:left w:val="none" w:sz="0" w:space="0" w:color="auto"/>
                <w:bottom w:val="none" w:sz="0" w:space="0" w:color="auto"/>
                <w:right w:val="none" w:sz="0" w:space="0" w:color="auto"/>
              </w:divBdr>
              <w:divsChild>
                <w:div w:id="1584219209">
                  <w:marLeft w:val="0"/>
                  <w:marRight w:val="0"/>
                  <w:marTop w:val="0"/>
                  <w:marBottom w:val="0"/>
                  <w:divBdr>
                    <w:top w:val="none" w:sz="0" w:space="0" w:color="auto"/>
                    <w:left w:val="none" w:sz="0" w:space="0" w:color="auto"/>
                    <w:bottom w:val="none" w:sz="0" w:space="0" w:color="auto"/>
                    <w:right w:val="none" w:sz="0" w:space="0" w:color="auto"/>
                  </w:divBdr>
                </w:div>
              </w:divsChild>
            </w:div>
            <w:div w:id="1610427861">
              <w:marLeft w:val="0"/>
              <w:marRight w:val="0"/>
              <w:marTop w:val="0"/>
              <w:marBottom w:val="0"/>
              <w:divBdr>
                <w:top w:val="none" w:sz="0" w:space="0" w:color="auto"/>
                <w:left w:val="none" w:sz="0" w:space="0" w:color="auto"/>
                <w:bottom w:val="none" w:sz="0" w:space="0" w:color="auto"/>
                <w:right w:val="none" w:sz="0" w:space="0" w:color="auto"/>
              </w:divBdr>
              <w:divsChild>
                <w:div w:id="984237770">
                  <w:marLeft w:val="0"/>
                  <w:marRight w:val="0"/>
                  <w:marTop w:val="0"/>
                  <w:marBottom w:val="0"/>
                  <w:divBdr>
                    <w:top w:val="none" w:sz="0" w:space="0" w:color="auto"/>
                    <w:left w:val="none" w:sz="0" w:space="0" w:color="auto"/>
                    <w:bottom w:val="none" w:sz="0" w:space="0" w:color="auto"/>
                    <w:right w:val="none" w:sz="0" w:space="0" w:color="auto"/>
                  </w:divBdr>
                </w:div>
                <w:div w:id="1593464771">
                  <w:marLeft w:val="0"/>
                  <w:marRight w:val="0"/>
                  <w:marTop w:val="0"/>
                  <w:marBottom w:val="0"/>
                  <w:divBdr>
                    <w:top w:val="none" w:sz="0" w:space="0" w:color="auto"/>
                    <w:left w:val="none" w:sz="0" w:space="0" w:color="auto"/>
                    <w:bottom w:val="none" w:sz="0" w:space="0" w:color="auto"/>
                    <w:right w:val="none" w:sz="0" w:space="0" w:color="auto"/>
                  </w:divBdr>
                </w:div>
                <w:div w:id="1973902084">
                  <w:marLeft w:val="0"/>
                  <w:marRight w:val="0"/>
                  <w:marTop w:val="0"/>
                  <w:marBottom w:val="0"/>
                  <w:divBdr>
                    <w:top w:val="none" w:sz="0" w:space="0" w:color="auto"/>
                    <w:left w:val="none" w:sz="0" w:space="0" w:color="auto"/>
                    <w:bottom w:val="none" w:sz="0" w:space="0" w:color="auto"/>
                    <w:right w:val="none" w:sz="0" w:space="0" w:color="auto"/>
                  </w:divBdr>
                </w:div>
                <w:div w:id="1104689353">
                  <w:marLeft w:val="0"/>
                  <w:marRight w:val="0"/>
                  <w:marTop w:val="0"/>
                  <w:marBottom w:val="0"/>
                  <w:divBdr>
                    <w:top w:val="none" w:sz="0" w:space="0" w:color="auto"/>
                    <w:left w:val="none" w:sz="0" w:space="0" w:color="auto"/>
                    <w:bottom w:val="none" w:sz="0" w:space="0" w:color="auto"/>
                    <w:right w:val="none" w:sz="0" w:space="0" w:color="auto"/>
                  </w:divBdr>
                </w:div>
                <w:div w:id="1326274923">
                  <w:marLeft w:val="0"/>
                  <w:marRight w:val="0"/>
                  <w:marTop w:val="0"/>
                  <w:marBottom w:val="0"/>
                  <w:divBdr>
                    <w:top w:val="none" w:sz="0" w:space="0" w:color="auto"/>
                    <w:left w:val="none" w:sz="0" w:space="0" w:color="auto"/>
                    <w:bottom w:val="none" w:sz="0" w:space="0" w:color="auto"/>
                    <w:right w:val="none" w:sz="0" w:space="0" w:color="auto"/>
                  </w:divBdr>
                </w:div>
                <w:div w:id="1046953083">
                  <w:marLeft w:val="0"/>
                  <w:marRight w:val="0"/>
                  <w:marTop w:val="0"/>
                  <w:marBottom w:val="0"/>
                  <w:divBdr>
                    <w:top w:val="none" w:sz="0" w:space="0" w:color="auto"/>
                    <w:left w:val="none" w:sz="0" w:space="0" w:color="auto"/>
                    <w:bottom w:val="none" w:sz="0" w:space="0" w:color="auto"/>
                    <w:right w:val="none" w:sz="0" w:space="0" w:color="auto"/>
                  </w:divBdr>
                </w:div>
              </w:divsChild>
            </w:div>
            <w:div w:id="367141682">
              <w:marLeft w:val="0"/>
              <w:marRight w:val="0"/>
              <w:marTop w:val="0"/>
              <w:marBottom w:val="0"/>
              <w:divBdr>
                <w:top w:val="none" w:sz="0" w:space="0" w:color="auto"/>
                <w:left w:val="none" w:sz="0" w:space="0" w:color="auto"/>
                <w:bottom w:val="none" w:sz="0" w:space="0" w:color="auto"/>
                <w:right w:val="none" w:sz="0" w:space="0" w:color="auto"/>
              </w:divBdr>
              <w:divsChild>
                <w:div w:id="1550342701">
                  <w:marLeft w:val="0"/>
                  <w:marRight w:val="0"/>
                  <w:marTop w:val="0"/>
                  <w:marBottom w:val="0"/>
                  <w:divBdr>
                    <w:top w:val="none" w:sz="0" w:space="0" w:color="auto"/>
                    <w:left w:val="none" w:sz="0" w:space="0" w:color="auto"/>
                    <w:bottom w:val="none" w:sz="0" w:space="0" w:color="auto"/>
                    <w:right w:val="none" w:sz="0" w:space="0" w:color="auto"/>
                  </w:divBdr>
                </w:div>
              </w:divsChild>
            </w:div>
            <w:div w:id="271405720">
              <w:marLeft w:val="0"/>
              <w:marRight w:val="0"/>
              <w:marTop w:val="0"/>
              <w:marBottom w:val="0"/>
              <w:divBdr>
                <w:top w:val="none" w:sz="0" w:space="0" w:color="auto"/>
                <w:left w:val="none" w:sz="0" w:space="0" w:color="auto"/>
                <w:bottom w:val="none" w:sz="0" w:space="0" w:color="auto"/>
                <w:right w:val="none" w:sz="0" w:space="0" w:color="auto"/>
              </w:divBdr>
              <w:divsChild>
                <w:div w:id="1271472060">
                  <w:marLeft w:val="0"/>
                  <w:marRight w:val="0"/>
                  <w:marTop w:val="0"/>
                  <w:marBottom w:val="0"/>
                  <w:divBdr>
                    <w:top w:val="none" w:sz="0" w:space="0" w:color="auto"/>
                    <w:left w:val="none" w:sz="0" w:space="0" w:color="auto"/>
                    <w:bottom w:val="none" w:sz="0" w:space="0" w:color="auto"/>
                    <w:right w:val="none" w:sz="0" w:space="0" w:color="auto"/>
                  </w:divBdr>
                </w:div>
              </w:divsChild>
            </w:div>
            <w:div w:id="970594324">
              <w:marLeft w:val="0"/>
              <w:marRight w:val="0"/>
              <w:marTop w:val="0"/>
              <w:marBottom w:val="0"/>
              <w:divBdr>
                <w:top w:val="none" w:sz="0" w:space="0" w:color="auto"/>
                <w:left w:val="none" w:sz="0" w:space="0" w:color="auto"/>
                <w:bottom w:val="none" w:sz="0" w:space="0" w:color="auto"/>
                <w:right w:val="none" w:sz="0" w:space="0" w:color="auto"/>
              </w:divBdr>
              <w:divsChild>
                <w:div w:id="951476903">
                  <w:marLeft w:val="0"/>
                  <w:marRight w:val="0"/>
                  <w:marTop w:val="0"/>
                  <w:marBottom w:val="0"/>
                  <w:divBdr>
                    <w:top w:val="none" w:sz="0" w:space="0" w:color="auto"/>
                    <w:left w:val="none" w:sz="0" w:space="0" w:color="auto"/>
                    <w:bottom w:val="none" w:sz="0" w:space="0" w:color="auto"/>
                    <w:right w:val="none" w:sz="0" w:space="0" w:color="auto"/>
                  </w:divBdr>
                </w:div>
              </w:divsChild>
            </w:div>
            <w:div w:id="467552420">
              <w:marLeft w:val="0"/>
              <w:marRight w:val="0"/>
              <w:marTop w:val="0"/>
              <w:marBottom w:val="0"/>
              <w:divBdr>
                <w:top w:val="none" w:sz="0" w:space="0" w:color="auto"/>
                <w:left w:val="none" w:sz="0" w:space="0" w:color="auto"/>
                <w:bottom w:val="none" w:sz="0" w:space="0" w:color="auto"/>
                <w:right w:val="none" w:sz="0" w:space="0" w:color="auto"/>
              </w:divBdr>
              <w:divsChild>
                <w:div w:id="1118136021">
                  <w:marLeft w:val="0"/>
                  <w:marRight w:val="0"/>
                  <w:marTop w:val="0"/>
                  <w:marBottom w:val="0"/>
                  <w:divBdr>
                    <w:top w:val="none" w:sz="0" w:space="0" w:color="auto"/>
                    <w:left w:val="none" w:sz="0" w:space="0" w:color="auto"/>
                    <w:bottom w:val="none" w:sz="0" w:space="0" w:color="auto"/>
                    <w:right w:val="none" w:sz="0" w:space="0" w:color="auto"/>
                  </w:divBdr>
                </w:div>
                <w:div w:id="483744712">
                  <w:marLeft w:val="0"/>
                  <w:marRight w:val="0"/>
                  <w:marTop w:val="0"/>
                  <w:marBottom w:val="0"/>
                  <w:divBdr>
                    <w:top w:val="none" w:sz="0" w:space="0" w:color="auto"/>
                    <w:left w:val="none" w:sz="0" w:space="0" w:color="auto"/>
                    <w:bottom w:val="none" w:sz="0" w:space="0" w:color="auto"/>
                    <w:right w:val="none" w:sz="0" w:space="0" w:color="auto"/>
                  </w:divBdr>
                </w:div>
                <w:div w:id="1903439554">
                  <w:marLeft w:val="0"/>
                  <w:marRight w:val="0"/>
                  <w:marTop w:val="0"/>
                  <w:marBottom w:val="0"/>
                  <w:divBdr>
                    <w:top w:val="none" w:sz="0" w:space="0" w:color="auto"/>
                    <w:left w:val="none" w:sz="0" w:space="0" w:color="auto"/>
                    <w:bottom w:val="none" w:sz="0" w:space="0" w:color="auto"/>
                    <w:right w:val="none" w:sz="0" w:space="0" w:color="auto"/>
                  </w:divBdr>
                </w:div>
                <w:div w:id="1684745687">
                  <w:marLeft w:val="0"/>
                  <w:marRight w:val="0"/>
                  <w:marTop w:val="0"/>
                  <w:marBottom w:val="0"/>
                  <w:divBdr>
                    <w:top w:val="none" w:sz="0" w:space="0" w:color="auto"/>
                    <w:left w:val="none" w:sz="0" w:space="0" w:color="auto"/>
                    <w:bottom w:val="none" w:sz="0" w:space="0" w:color="auto"/>
                    <w:right w:val="none" w:sz="0" w:space="0" w:color="auto"/>
                  </w:divBdr>
                </w:div>
                <w:div w:id="338124590">
                  <w:marLeft w:val="0"/>
                  <w:marRight w:val="0"/>
                  <w:marTop w:val="0"/>
                  <w:marBottom w:val="0"/>
                  <w:divBdr>
                    <w:top w:val="none" w:sz="0" w:space="0" w:color="auto"/>
                    <w:left w:val="none" w:sz="0" w:space="0" w:color="auto"/>
                    <w:bottom w:val="none" w:sz="0" w:space="0" w:color="auto"/>
                    <w:right w:val="none" w:sz="0" w:space="0" w:color="auto"/>
                  </w:divBdr>
                </w:div>
              </w:divsChild>
            </w:div>
            <w:div w:id="788082908">
              <w:marLeft w:val="0"/>
              <w:marRight w:val="0"/>
              <w:marTop w:val="0"/>
              <w:marBottom w:val="0"/>
              <w:divBdr>
                <w:top w:val="none" w:sz="0" w:space="0" w:color="auto"/>
                <w:left w:val="none" w:sz="0" w:space="0" w:color="auto"/>
                <w:bottom w:val="none" w:sz="0" w:space="0" w:color="auto"/>
                <w:right w:val="none" w:sz="0" w:space="0" w:color="auto"/>
              </w:divBdr>
              <w:divsChild>
                <w:div w:id="1275668601">
                  <w:marLeft w:val="0"/>
                  <w:marRight w:val="0"/>
                  <w:marTop w:val="0"/>
                  <w:marBottom w:val="0"/>
                  <w:divBdr>
                    <w:top w:val="none" w:sz="0" w:space="0" w:color="auto"/>
                    <w:left w:val="none" w:sz="0" w:space="0" w:color="auto"/>
                    <w:bottom w:val="none" w:sz="0" w:space="0" w:color="auto"/>
                    <w:right w:val="none" w:sz="0" w:space="0" w:color="auto"/>
                  </w:divBdr>
                </w:div>
              </w:divsChild>
            </w:div>
            <w:div w:id="1859806676">
              <w:marLeft w:val="0"/>
              <w:marRight w:val="0"/>
              <w:marTop w:val="0"/>
              <w:marBottom w:val="0"/>
              <w:divBdr>
                <w:top w:val="none" w:sz="0" w:space="0" w:color="auto"/>
                <w:left w:val="none" w:sz="0" w:space="0" w:color="auto"/>
                <w:bottom w:val="none" w:sz="0" w:space="0" w:color="auto"/>
                <w:right w:val="none" w:sz="0" w:space="0" w:color="auto"/>
              </w:divBdr>
              <w:divsChild>
                <w:div w:id="57409589">
                  <w:marLeft w:val="0"/>
                  <w:marRight w:val="0"/>
                  <w:marTop w:val="0"/>
                  <w:marBottom w:val="0"/>
                  <w:divBdr>
                    <w:top w:val="none" w:sz="0" w:space="0" w:color="auto"/>
                    <w:left w:val="none" w:sz="0" w:space="0" w:color="auto"/>
                    <w:bottom w:val="none" w:sz="0" w:space="0" w:color="auto"/>
                    <w:right w:val="none" w:sz="0" w:space="0" w:color="auto"/>
                  </w:divBdr>
                </w:div>
              </w:divsChild>
            </w:div>
            <w:div w:id="287931866">
              <w:marLeft w:val="0"/>
              <w:marRight w:val="0"/>
              <w:marTop w:val="0"/>
              <w:marBottom w:val="0"/>
              <w:divBdr>
                <w:top w:val="none" w:sz="0" w:space="0" w:color="auto"/>
                <w:left w:val="none" w:sz="0" w:space="0" w:color="auto"/>
                <w:bottom w:val="none" w:sz="0" w:space="0" w:color="auto"/>
                <w:right w:val="none" w:sz="0" w:space="0" w:color="auto"/>
              </w:divBdr>
              <w:divsChild>
                <w:div w:id="284235071">
                  <w:marLeft w:val="0"/>
                  <w:marRight w:val="0"/>
                  <w:marTop w:val="0"/>
                  <w:marBottom w:val="0"/>
                  <w:divBdr>
                    <w:top w:val="none" w:sz="0" w:space="0" w:color="auto"/>
                    <w:left w:val="none" w:sz="0" w:space="0" w:color="auto"/>
                    <w:bottom w:val="none" w:sz="0" w:space="0" w:color="auto"/>
                    <w:right w:val="none" w:sz="0" w:space="0" w:color="auto"/>
                  </w:divBdr>
                </w:div>
              </w:divsChild>
            </w:div>
            <w:div w:id="740296664">
              <w:marLeft w:val="0"/>
              <w:marRight w:val="0"/>
              <w:marTop w:val="0"/>
              <w:marBottom w:val="0"/>
              <w:divBdr>
                <w:top w:val="none" w:sz="0" w:space="0" w:color="auto"/>
                <w:left w:val="none" w:sz="0" w:space="0" w:color="auto"/>
                <w:bottom w:val="none" w:sz="0" w:space="0" w:color="auto"/>
                <w:right w:val="none" w:sz="0" w:space="0" w:color="auto"/>
              </w:divBdr>
              <w:divsChild>
                <w:div w:id="2064477005">
                  <w:marLeft w:val="0"/>
                  <w:marRight w:val="0"/>
                  <w:marTop w:val="0"/>
                  <w:marBottom w:val="0"/>
                  <w:divBdr>
                    <w:top w:val="none" w:sz="0" w:space="0" w:color="auto"/>
                    <w:left w:val="none" w:sz="0" w:space="0" w:color="auto"/>
                    <w:bottom w:val="none" w:sz="0" w:space="0" w:color="auto"/>
                    <w:right w:val="none" w:sz="0" w:space="0" w:color="auto"/>
                  </w:divBdr>
                </w:div>
                <w:div w:id="1007054625">
                  <w:marLeft w:val="0"/>
                  <w:marRight w:val="0"/>
                  <w:marTop w:val="0"/>
                  <w:marBottom w:val="0"/>
                  <w:divBdr>
                    <w:top w:val="none" w:sz="0" w:space="0" w:color="auto"/>
                    <w:left w:val="none" w:sz="0" w:space="0" w:color="auto"/>
                    <w:bottom w:val="none" w:sz="0" w:space="0" w:color="auto"/>
                    <w:right w:val="none" w:sz="0" w:space="0" w:color="auto"/>
                  </w:divBdr>
                </w:div>
                <w:div w:id="1421413635">
                  <w:marLeft w:val="0"/>
                  <w:marRight w:val="0"/>
                  <w:marTop w:val="0"/>
                  <w:marBottom w:val="0"/>
                  <w:divBdr>
                    <w:top w:val="none" w:sz="0" w:space="0" w:color="auto"/>
                    <w:left w:val="none" w:sz="0" w:space="0" w:color="auto"/>
                    <w:bottom w:val="none" w:sz="0" w:space="0" w:color="auto"/>
                    <w:right w:val="none" w:sz="0" w:space="0" w:color="auto"/>
                  </w:divBdr>
                </w:div>
                <w:div w:id="911695008">
                  <w:marLeft w:val="0"/>
                  <w:marRight w:val="0"/>
                  <w:marTop w:val="0"/>
                  <w:marBottom w:val="0"/>
                  <w:divBdr>
                    <w:top w:val="none" w:sz="0" w:space="0" w:color="auto"/>
                    <w:left w:val="none" w:sz="0" w:space="0" w:color="auto"/>
                    <w:bottom w:val="none" w:sz="0" w:space="0" w:color="auto"/>
                    <w:right w:val="none" w:sz="0" w:space="0" w:color="auto"/>
                  </w:divBdr>
                </w:div>
                <w:div w:id="2059819636">
                  <w:marLeft w:val="0"/>
                  <w:marRight w:val="0"/>
                  <w:marTop w:val="0"/>
                  <w:marBottom w:val="0"/>
                  <w:divBdr>
                    <w:top w:val="none" w:sz="0" w:space="0" w:color="auto"/>
                    <w:left w:val="none" w:sz="0" w:space="0" w:color="auto"/>
                    <w:bottom w:val="none" w:sz="0" w:space="0" w:color="auto"/>
                    <w:right w:val="none" w:sz="0" w:space="0" w:color="auto"/>
                  </w:divBdr>
                </w:div>
              </w:divsChild>
            </w:div>
            <w:div w:id="157772386">
              <w:marLeft w:val="0"/>
              <w:marRight w:val="0"/>
              <w:marTop w:val="0"/>
              <w:marBottom w:val="0"/>
              <w:divBdr>
                <w:top w:val="none" w:sz="0" w:space="0" w:color="auto"/>
                <w:left w:val="none" w:sz="0" w:space="0" w:color="auto"/>
                <w:bottom w:val="none" w:sz="0" w:space="0" w:color="auto"/>
                <w:right w:val="none" w:sz="0" w:space="0" w:color="auto"/>
              </w:divBdr>
              <w:divsChild>
                <w:div w:id="1803033792">
                  <w:marLeft w:val="0"/>
                  <w:marRight w:val="0"/>
                  <w:marTop w:val="0"/>
                  <w:marBottom w:val="0"/>
                  <w:divBdr>
                    <w:top w:val="none" w:sz="0" w:space="0" w:color="auto"/>
                    <w:left w:val="none" w:sz="0" w:space="0" w:color="auto"/>
                    <w:bottom w:val="none" w:sz="0" w:space="0" w:color="auto"/>
                    <w:right w:val="none" w:sz="0" w:space="0" w:color="auto"/>
                  </w:divBdr>
                </w:div>
              </w:divsChild>
            </w:div>
            <w:div w:id="1457795068">
              <w:marLeft w:val="0"/>
              <w:marRight w:val="0"/>
              <w:marTop w:val="0"/>
              <w:marBottom w:val="0"/>
              <w:divBdr>
                <w:top w:val="none" w:sz="0" w:space="0" w:color="auto"/>
                <w:left w:val="none" w:sz="0" w:space="0" w:color="auto"/>
                <w:bottom w:val="none" w:sz="0" w:space="0" w:color="auto"/>
                <w:right w:val="none" w:sz="0" w:space="0" w:color="auto"/>
              </w:divBdr>
              <w:divsChild>
                <w:div w:id="1297490295">
                  <w:marLeft w:val="0"/>
                  <w:marRight w:val="0"/>
                  <w:marTop w:val="0"/>
                  <w:marBottom w:val="0"/>
                  <w:divBdr>
                    <w:top w:val="none" w:sz="0" w:space="0" w:color="auto"/>
                    <w:left w:val="none" w:sz="0" w:space="0" w:color="auto"/>
                    <w:bottom w:val="none" w:sz="0" w:space="0" w:color="auto"/>
                    <w:right w:val="none" w:sz="0" w:space="0" w:color="auto"/>
                  </w:divBdr>
                </w:div>
              </w:divsChild>
            </w:div>
            <w:div w:id="1106117026">
              <w:marLeft w:val="0"/>
              <w:marRight w:val="0"/>
              <w:marTop w:val="0"/>
              <w:marBottom w:val="0"/>
              <w:divBdr>
                <w:top w:val="none" w:sz="0" w:space="0" w:color="auto"/>
                <w:left w:val="none" w:sz="0" w:space="0" w:color="auto"/>
                <w:bottom w:val="none" w:sz="0" w:space="0" w:color="auto"/>
                <w:right w:val="none" w:sz="0" w:space="0" w:color="auto"/>
              </w:divBdr>
              <w:divsChild>
                <w:div w:id="1605726414">
                  <w:marLeft w:val="0"/>
                  <w:marRight w:val="0"/>
                  <w:marTop w:val="0"/>
                  <w:marBottom w:val="0"/>
                  <w:divBdr>
                    <w:top w:val="none" w:sz="0" w:space="0" w:color="auto"/>
                    <w:left w:val="none" w:sz="0" w:space="0" w:color="auto"/>
                    <w:bottom w:val="none" w:sz="0" w:space="0" w:color="auto"/>
                    <w:right w:val="none" w:sz="0" w:space="0" w:color="auto"/>
                  </w:divBdr>
                </w:div>
              </w:divsChild>
            </w:div>
            <w:div w:id="540291257">
              <w:marLeft w:val="0"/>
              <w:marRight w:val="0"/>
              <w:marTop w:val="0"/>
              <w:marBottom w:val="0"/>
              <w:divBdr>
                <w:top w:val="none" w:sz="0" w:space="0" w:color="auto"/>
                <w:left w:val="none" w:sz="0" w:space="0" w:color="auto"/>
                <w:bottom w:val="none" w:sz="0" w:space="0" w:color="auto"/>
                <w:right w:val="none" w:sz="0" w:space="0" w:color="auto"/>
              </w:divBdr>
              <w:divsChild>
                <w:div w:id="869875228">
                  <w:marLeft w:val="0"/>
                  <w:marRight w:val="0"/>
                  <w:marTop w:val="0"/>
                  <w:marBottom w:val="0"/>
                  <w:divBdr>
                    <w:top w:val="none" w:sz="0" w:space="0" w:color="auto"/>
                    <w:left w:val="none" w:sz="0" w:space="0" w:color="auto"/>
                    <w:bottom w:val="none" w:sz="0" w:space="0" w:color="auto"/>
                    <w:right w:val="none" w:sz="0" w:space="0" w:color="auto"/>
                  </w:divBdr>
                </w:div>
                <w:div w:id="1563255627">
                  <w:marLeft w:val="0"/>
                  <w:marRight w:val="0"/>
                  <w:marTop w:val="0"/>
                  <w:marBottom w:val="0"/>
                  <w:divBdr>
                    <w:top w:val="none" w:sz="0" w:space="0" w:color="auto"/>
                    <w:left w:val="none" w:sz="0" w:space="0" w:color="auto"/>
                    <w:bottom w:val="none" w:sz="0" w:space="0" w:color="auto"/>
                    <w:right w:val="none" w:sz="0" w:space="0" w:color="auto"/>
                  </w:divBdr>
                </w:div>
                <w:div w:id="1358968351">
                  <w:marLeft w:val="0"/>
                  <w:marRight w:val="0"/>
                  <w:marTop w:val="0"/>
                  <w:marBottom w:val="0"/>
                  <w:divBdr>
                    <w:top w:val="none" w:sz="0" w:space="0" w:color="auto"/>
                    <w:left w:val="none" w:sz="0" w:space="0" w:color="auto"/>
                    <w:bottom w:val="none" w:sz="0" w:space="0" w:color="auto"/>
                    <w:right w:val="none" w:sz="0" w:space="0" w:color="auto"/>
                  </w:divBdr>
                </w:div>
                <w:div w:id="2424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0906">
          <w:marLeft w:val="0"/>
          <w:marRight w:val="0"/>
          <w:marTop w:val="0"/>
          <w:marBottom w:val="0"/>
          <w:divBdr>
            <w:top w:val="none" w:sz="0" w:space="0" w:color="auto"/>
            <w:left w:val="none" w:sz="0" w:space="0" w:color="auto"/>
            <w:bottom w:val="none" w:sz="0" w:space="0" w:color="auto"/>
            <w:right w:val="none" w:sz="0" w:space="0" w:color="auto"/>
          </w:divBdr>
        </w:div>
        <w:div w:id="2034108666">
          <w:marLeft w:val="0"/>
          <w:marRight w:val="0"/>
          <w:marTop w:val="0"/>
          <w:marBottom w:val="0"/>
          <w:divBdr>
            <w:top w:val="none" w:sz="0" w:space="0" w:color="auto"/>
            <w:left w:val="none" w:sz="0" w:space="0" w:color="auto"/>
            <w:bottom w:val="none" w:sz="0" w:space="0" w:color="auto"/>
            <w:right w:val="none" w:sz="0" w:space="0" w:color="auto"/>
          </w:divBdr>
        </w:div>
        <w:div w:id="1808089367">
          <w:marLeft w:val="0"/>
          <w:marRight w:val="0"/>
          <w:marTop w:val="0"/>
          <w:marBottom w:val="0"/>
          <w:divBdr>
            <w:top w:val="none" w:sz="0" w:space="0" w:color="auto"/>
            <w:left w:val="none" w:sz="0" w:space="0" w:color="auto"/>
            <w:bottom w:val="none" w:sz="0" w:space="0" w:color="auto"/>
            <w:right w:val="none" w:sz="0" w:space="0" w:color="auto"/>
          </w:divBdr>
        </w:div>
        <w:div w:id="611982508">
          <w:marLeft w:val="0"/>
          <w:marRight w:val="0"/>
          <w:marTop w:val="0"/>
          <w:marBottom w:val="0"/>
          <w:divBdr>
            <w:top w:val="none" w:sz="0" w:space="0" w:color="auto"/>
            <w:left w:val="none" w:sz="0" w:space="0" w:color="auto"/>
            <w:bottom w:val="none" w:sz="0" w:space="0" w:color="auto"/>
            <w:right w:val="none" w:sz="0" w:space="0" w:color="auto"/>
          </w:divBdr>
        </w:div>
        <w:div w:id="1667591000">
          <w:marLeft w:val="-75"/>
          <w:marRight w:val="0"/>
          <w:marTop w:val="30"/>
          <w:marBottom w:val="30"/>
          <w:divBdr>
            <w:top w:val="none" w:sz="0" w:space="0" w:color="auto"/>
            <w:left w:val="none" w:sz="0" w:space="0" w:color="auto"/>
            <w:bottom w:val="none" w:sz="0" w:space="0" w:color="auto"/>
            <w:right w:val="none" w:sz="0" w:space="0" w:color="auto"/>
          </w:divBdr>
          <w:divsChild>
            <w:div w:id="500203067">
              <w:marLeft w:val="0"/>
              <w:marRight w:val="0"/>
              <w:marTop w:val="0"/>
              <w:marBottom w:val="0"/>
              <w:divBdr>
                <w:top w:val="none" w:sz="0" w:space="0" w:color="auto"/>
                <w:left w:val="none" w:sz="0" w:space="0" w:color="auto"/>
                <w:bottom w:val="none" w:sz="0" w:space="0" w:color="auto"/>
                <w:right w:val="none" w:sz="0" w:space="0" w:color="auto"/>
              </w:divBdr>
              <w:divsChild>
                <w:div w:id="224223056">
                  <w:marLeft w:val="0"/>
                  <w:marRight w:val="0"/>
                  <w:marTop w:val="0"/>
                  <w:marBottom w:val="0"/>
                  <w:divBdr>
                    <w:top w:val="none" w:sz="0" w:space="0" w:color="auto"/>
                    <w:left w:val="none" w:sz="0" w:space="0" w:color="auto"/>
                    <w:bottom w:val="none" w:sz="0" w:space="0" w:color="auto"/>
                    <w:right w:val="none" w:sz="0" w:space="0" w:color="auto"/>
                  </w:divBdr>
                </w:div>
              </w:divsChild>
            </w:div>
            <w:div w:id="1815101467">
              <w:marLeft w:val="0"/>
              <w:marRight w:val="0"/>
              <w:marTop w:val="0"/>
              <w:marBottom w:val="0"/>
              <w:divBdr>
                <w:top w:val="none" w:sz="0" w:space="0" w:color="auto"/>
                <w:left w:val="none" w:sz="0" w:space="0" w:color="auto"/>
                <w:bottom w:val="none" w:sz="0" w:space="0" w:color="auto"/>
                <w:right w:val="none" w:sz="0" w:space="0" w:color="auto"/>
              </w:divBdr>
              <w:divsChild>
                <w:div w:id="1174611553">
                  <w:marLeft w:val="0"/>
                  <w:marRight w:val="0"/>
                  <w:marTop w:val="0"/>
                  <w:marBottom w:val="0"/>
                  <w:divBdr>
                    <w:top w:val="none" w:sz="0" w:space="0" w:color="auto"/>
                    <w:left w:val="none" w:sz="0" w:space="0" w:color="auto"/>
                    <w:bottom w:val="none" w:sz="0" w:space="0" w:color="auto"/>
                    <w:right w:val="none" w:sz="0" w:space="0" w:color="auto"/>
                  </w:divBdr>
                </w:div>
              </w:divsChild>
            </w:div>
            <w:div w:id="370108086">
              <w:marLeft w:val="0"/>
              <w:marRight w:val="0"/>
              <w:marTop w:val="0"/>
              <w:marBottom w:val="0"/>
              <w:divBdr>
                <w:top w:val="none" w:sz="0" w:space="0" w:color="auto"/>
                <w:left w:val="none" w:sz="0" w:space="0" w:color="auto"/>
                <w:bottom w:val="none" w:sz="0" w:space="0" w:color="auto"/>
                <w:right w:val="none" w:sz="0" w:space="0" w:color="auto"/>
              </w:divBdr>
              <w:divsChild>
                <w:div w:id="2041126591">
                  <w:marLeft w:val="0"/>
                  <w:marRight w:val="0"/>
                  <w:marTop w:val="0"/>
                  <w:marBottom w:val="0"/>
                  <w:divBdr>
                    <w:top w:val="none" w:sz="0" w:space="0" w:color="auto"/>
                    <w:left w:val="none" w:sz="0" w:space="0" w:color="auto"/>
                    <w:bottom w:val="none" w:sz="0" w:space="0" w:color="auto"/>
                    <w:right w:val="none" w:sz="0" w:space="0" w:color="auto"/>
                  </w:divBdr>
                </w:div>
              </w:divsChild>
            </w:div>
            <w:div w:id="160124608">
              <w:marLeft w:val="0"/>
              <w:marRight w:val="0"/>
              <w:marTop w:val="0"/>
              <w:marBottom w:val="0"/>
              <w:divBdr>
                <w:top w:val="none" w:sz="0" w:space="0" w:color="auto"/>
                <w:left w:val="none" w:sz="0" w:space="0" w:color="auto"/>
                <w:bottom w:val="none" w:sz="0" w:space="0" w:color="auto"/>
                <w:right w:val="none" w:sz="0" w:space="0" w:color="auto"/>
              </w:divBdr>
              <w:divsChild>
                <w:div w:id="2711225">
                  <w:marLeft w:val="0"/>
                  <w:marRight w:val="0"/>
                  <w:marTop w:val="0"/>
                  <w:marBottom w:val="0"/>
                  <w:divBdr>
                    <w:top w:val="none" w:sz="0" w:space="0" w:color="auto"/>
                    <w:left w:val="none" w:sz="0" w:space="0" w:color="auto"/>
                    <w:bottom w:val="none" w:sz="0" w:space="0" w:color="auto"/>
                    <w:right w:val="none" w:sz="0" w:space="0" w:color="auto"/>
                  </w:divBdr>
                </w:div>
              </w:divsChild>
            </w:div>
            <w:div w:id="442072560">
              <w:marLeft w:val="0"/>
              <w:marRight w:val="0"/>
              <w:marTop w:val="0"/>
              <w:marBottom w:val="0"/>
              <w:divBdr>
                <w:top w:val="none" w:sz="0" w:space="0" w:color="auto"/>
                <w:left w:val="none" w:sz="0" w:space="0" w:color="auto"/>
                <w:bottom w:val="none" w:sz="0" w:space="0" w:color="auto"/>
                <w:right w:val="none" w:sz="0" w:space="0" w:color="auto"/>
              </w:divBdr>
              <w:divsChild>
                <w:div w:id="707338696">
                  <w:marLeft w:val="0"/>
                  <w:marRight w:val="0"/>
                  <w:marTop w:val="0"/>
                  <w:marBottom w:val="0"/>
                  <w:divBdr>
                    <w:top w:val="none" w:sz="0" w:space="0" w:color="auto"/>
                    <w:left w:val="none" w:sz="0" w:space="0" w:color="auto"/>
                    <w:bottom w:val="none" w:sz="0" w:space="0" w:color="auto"/>
                    <w:right w:val="none" w:sz="0" w:space="0" w:color="auto"/>
                  </w:divBdr>
                </w:div>
              </w:divsChild>
            </w:div>
            <w:div w:id="1415005042">
              <w:marLeft w:val="0"/>
              <w:marRight w:val="0"/>
              <w:marTop w:val="0"/>
              <w:marBottom w:val="0"/>
              <w:divBdr>
                <w:top w:val="none" w:sz="0" w:space="0" w:color="auto"/>
                <w:left w:val="none" w:sz="0" w:space="0" w:color="auto"/>
                <w:bottom w:val="none" w:sz="0" w:space="0" w:color="auto"/>
                <w:right w:val="none" w:sz="0" w:space="0" w:color="auto"/>
              </w:divBdr>
              <w:divsChild>
                <w:div w:id="24210578">
                  <w:marLeft w:val="0"/>
                  <w:marRight w:val="0"/>
                  <w:marTop w:val="0"/>
                  <w:marBottom w:val="0"/>
                  <w:divBdr>
                    <w:top w:val="none" w:sz="0" w:space="0" w:color="auto"/>
                    <w:left w:val="none" w:sz="0" w:space="0" w:color="auto"/>
                    <w:bottom w:val="none" w:sz="0" w:space="0" w:color="auto"/>
                    <w:right w:val="none" w:sz="0" w:space="0" w:color="auto"/>
                  </w:divBdr>
                </w:div>
              </w:divsChild>
            </w:div>
            <w:div w:id="696545887">
              <w:marLeft w:val="0"/>
              <w:marRight w:val="0"/>
              <w:marTop w:val="0"/>
              <w:marBottom w:val="0"/>
              <w:divBdr>
                <w:top w:val="none" w:sz="0" w:space="0" w:color="auto"/>
                <w:left w:val="none" w:sz="0" w:space="0" w:color="auto"/>
                <w:bottom w:val="none" w:sz="0" w:space="0" w:color="auto"/>
                <w:right w:val="none" w:sz="0" w:space="0" w:color="auto"/>
              </w:divBdr>
              <w:divsChild>
                <w:div w:id="401677575">
                  <w:marLeft w:val="0"/>
                  <w:marRight w:val="0"/>
                  <w:marTop w:val="0"/>
                  <w:marBottom w:val="0"/>
                  <w:divBdr>
                    <w:top w:val="none" w:sz="0" w:space="0" w:color="auto"/>
                    <w:left w:val="none" w:sz="0" w:space="0" w:color="auto"/>
                    <w:bottom w:val="none" w:sz="0" w:space="0" w:color="auto"/>
                    <w:right w:val="none" w:sz="0" w:space="0" w:color="auto"/>
                  </w:divBdr>
                </w:div>
              </w:divsChild>
            </w:div>
            <w:div w:id="1801266391">
              <w:marLeft w:val="0"/>
              <w:marRight w:val="0"/>
              <w:marTop w:val="0"/>
              <w:marBottom w:val="0"/>
              <w:divBdr>
                <w:top w:val="none" w:sz="0" w:space="0" w:color="auto"/>
                <w:left w:val="none" w:sz="0" w:space="0" w:color="auto"/>
                <w:bottom w:val="none" w:sz="0" w:space="0" w:color="auto"/>
                <w:right w:val="none" w:sz="0" w:space="0" w:color="auto"/>
              </w:divBdr>
              <w:divsChild>
                <w:div w:id="1637442409">
                  <w:marLeft w:val="0"/>
                  <w:marRight w:val="0"/>
                  <w:marTop w:val="0"/>
                  <w:marBottom w:val="0"/>
                  <w:divBdr>
                    <w:top w:val="none" w:sz="0" w:space="0" w:color="auto"/>
                    <w:left w:val="none" w:sz="0" w:space="0" w:color="auto"/>
                    <w:bottom w:val="none" w:sz="0" w:space="0" w:color="auto"/>
                    <w:right w:val="none" w:sz="0" w:space="0" w:color="auto"/>
                  </w:divBdr>
                </w:div>
              </w:divsChild>
            </w:div>
            <w:div w:id="1327981444">
              <w:marLeft w:val="0"/>
              <w:marRight w:val="0"/>
              <w:marTop w:val="0"/>
              <w:marBottom w:val="0"/>
              <w:divBdr>
                <w:top w:val="none" w:sz="0" w:space="0" w:color="auto"/>
                <w:left w:val="none" w:sz="0" w:space="0" w:color="auto"/>
                <w:bottom w:val="none" w:sz="0" w:space="0" w:color="auto"/>
                <w:right w:val="none" w:sz="0" w:space="0" w:color="auto"/>
              </w:divBdr>
              <w:divsChild>
                <w:div w:id="1779642950">
                  <w:marLeft w:val="0"/>
                  <w:marRight w:val="0"/>
                  <w:marTop w:val="0"/>
                  <w:marBottom w:val="0"/>
                  <w:divBdr>
                    <w:top w:val="none" w:sz="0" w:space="0" w:color="auto"/>
                    <w:left w:val="none" w:sz="0" w:space="0" w:color="auto"/>
                    <w:bottom w:val="none" w:sz="0" w:space="0" w:color="auto"/>
                    <w:right w:val="none" w:sz="0" w:space="0" w:color="auto"/>
                  </w:divBdr>
                </w:div>
              </w:divsChild>
            </w:div>
            <w:div w:id="217672268">
              <w:marLeft w:val="0"/>
              <w:marRight w:val="0"/>
              <w:marTop w:val="0"/>
              <w:marBottom w:val="0"/>
              <w:divBdr>
                <w:top w:val="none" w:sz="0" w:space="0" w:color="auto"/>
                <w:left w:val="none" w:sz="0" w:space="0" w:color="auto"/>
                <w:bottom w:val="none" w:sz="0" w:space="0" w:color="auto"/>
                <w:right w:val="none" w:sz="0" w:space="0" w:color="auto"/>
              </w:divBdr>
              <w:divsChild>
                <w:div w:id="1655599035">
                  <w:marLeft w:val="0"/>
                  <w:marRight w:val="0"/>
                  <w:marTop w:val="0"/>
                  <w:marBottom w:val="0"/>
                  <w:divBdr>
                    <w:top w:val="none" w:sz="0" w:space="0" w:color="auto"/>
                    <w:left w:val="none" w:sz="0" w:space="0" w:color="auto"/>
                    <w:bottom w:val="none" w:sz="0" w:space="0" w:color="auto"/>
                    <w:right w:val="none" w:sz="0" w:space="0" w:color="auto"/>
                  </w:divBdr>
                </w:div>
              </w:divsChild>
            </w:div>
            <w:div w:id="500121690">
              <w:marLeft w:val="0"/>
              <w:marRight w:val="0"/>
              <w:marTop w:val="0"/>
              <w:marBottom w:val="0"/>
              <w:divBdr>
                <w:top w:val="none" w:sz="0" w:space="0" w:color="auto"/>
                <w:left w:val="none" w:sz="0" w:space="0" w:color="auto"/>
                <w:bottom w:val="none" w:sz="0" w:space="0" w:color="auto"/>
                <w:right w:val="none" w:sz="0" w:space="0" w:color="auto"/>
              </w:divBdr>
              <w:divsChild>
                <w:div w:id="2065791802">
                  <w:marLeft w:val="0"/>
                  <w:marRight w:val="0"/>
                  <w:marTop w:val="0"/>
                  <w:marBottom w:val="0"/>
                  <w:divBdr>
                    <w:top w:val="none" w:sz="0" w:space="0" w:color="auto"/>
                    <w:left w:val="none" w:sz="0" w:space="0" w:color="auto"/>
                    <w:bottom w:val="none" w:sz="0" w:space="0" w:color="auto"/>
                    <w:right w:val="none" w:sz="0" w:space="0" w:color="auto"/>
                  </w:divBdr>
                </w:div>
              </w:divsChild>
            </w:div>
            <w:div w:id="335881468">
              <w:marLeft w:val="0"/>
              <w:marRight w:val="0"/>
              <w:marTop w:val="0"/>
              <w:marBottom w:val="0"/>
              <w:divBdr>
                <w:top w:val="none" w:sz="0" w:space="0" w:color="auto"/>
                <w:left w:val="none" w:sz="0" w:space="0" w:color="auto"/>
                <w:bottom w:val="none" w:sz="0" w:space="0" w:color="auto"/>
                <w:right w:val="none" w:sz="0" w:space="0" w:color="auto"/>
              </w:divBdr>
              <w:divsChild>
                <w:div w:id="1784422296">
                  <w:marLeft w:val="0"/>
                  <w:marRight w:val="0"/>
                  <w:marTop w:val="0"/>
                  <w:marBottom w:val="0"/>
                  <w:divBdr>
                    <w:top w:val="none" w:sz="0" w:space="0" w:color="auto"/>
                    <w:left w:val="none" w:sz="0" w:space="0" w:color="auto"/>
                    <w:bottom w:val="none" w:sz="0" w:space="0" w:color="auto"/>
                    <w:right w:val="none" w:sz="0" w:space="0" w:color="auto"/>
                  </w:divBdr>
                </w:div>
              </w:divsChild>
            </w:div>
            <w:div w:id="1352561352">
              <w:marLeft w:val="0"/>
              <w:marRight w:val="0"/>
              <w:marTop w:val="0"/>
              <w:marBottom w:val="0"/>
              <w:divBdr>
                <w:top w:val="none" w:sz="0" w:space="0" w:color="auto"/>
                <w:left w:val="none" w:sz="0" w:space="0" w:color="auto"/>
                <w:bottom w:val="none" w:sz="0" w:space="0" w:color="auto"/>
                <w:right w:val="none" w:sz="0" w:space="0" w:color="auto"/>
              </w:divBdr>
              <w:divsChild>
                <w:div w:id="1895506638">
                  <w:marLeft w:val="0"/>
                  <w:marRight w:val="0"/>
                  <w:marTop w:val="0"/>
                  <w:marBottom w:val="0"/>
                  <w:divBdr>
                    <w:top w:val="none" w:sz="0" w:space="0" w:color="auto"/>
                    <w:left w:val="none" w:sz="0" w:space="0" w:color="auto"/>
                    <w:bottom w:val="none" w:sz="0" w:space="0" w:color="auto"/>
                    <w:right w:val="none" w:sz="0" w:space="0" w:color="auto"/>
                  </w:divBdr>
                </w:div>
              </w:divsChild>
            </w:div>
            <w:div w:id="523710206">
              <w:marLeft w:val="0"/>
              <w:marRight w:val="0"/>
              <w:marTop w:val="0"/>
              <w:marBottom w:val="0"/>
              <w:divBdr>
                <w:top w:val="none" w:sz="0" w:space="0" w:color="auto"/>
                <w:left w:val="none" w:sz="0" w:space="0" w:color="auto"/>
                <w:bottom w:val="none" w:sz="0" w:space="0" w:color="auto"/>
                <w:right w:val="none" w:sz="0" w:space="0" w:color="auto"/>
              </w:divBdr>
              <w:divsChild>
                <w:div w:id="17045359">
                  <w:marLeft w:val="0"/>
                  <w:marRight w:val="0"/>
                  <w:marTop w:val="0"/>
                  <w:marBottom w:val="0"/>
                  <w:divBdr>
                    <w:top w:val="none" w:sz="0" w:space="0" w:color="auto"/>
                    <w:left w:val="none" w:sz="0" w:space="0" w:color="auto"/>
                    <w:bottom w:val="none" w:sz="0" w:space="0" w:color="auto"/>
                    <w:right w:val="none" w:sz="0" w:space="0" w:color="auto"/>
                  </w:divBdr>
                </w:div>
              </w:divsChild>
            </w:div>
            <w:div w:id="146168685">
              <w:marLeft w:val="0"/>
              <w:marRight w:val="0"/>
              <w:marTop w:val="0"/>
              <w:marBottom w:val="0"/>
              <w:divBdr>
                <w:top w:val="none" w:sz="0" w:space="0" w:color="auto"/>
                <w:left w:val="none" w:sz="0" w:space="0" w:color="auto"/>
                <w:bottom w:val="none" w:sz="0" w:space="0" w:color="auto"/>
                <w:right w:val="none" w:sz="0" w:space="0" w:color="auto"/>
              </w:divBdr>
              <w:divsChild>
                <w:div w:id="1286541850">
                  <w:marLeft w:val="0"/>
                  <w:marRight w:val="0"/>
                  <w:marTop w:val="0"/>
                  <w:marBottom w:val="0"/>
                  <w:divBdr>
                    <w:top w:val="none" w:sz="0" w:space="0" w:color="auto"/>
                    <w:left w:val="none" w:sz="0" w:space="0" w:color="auto"/>
                    <w:bottom w:val="none" w:sz="0" w:space="0" w:color="auto"/>
                    <w:right w:val="none" w:sz="0" w:space="0" w:color="auto"/>
                  </w:divBdr>
                </w:div>
              </w:divsChild>
            </w:div>
            <w:div w:id="1340736509">
              <w:marLeft w:val="0"/>
              <w:marRight w:val="0"/>
              <w:marTop w:val="0"/>
              <w:marBottom w:val="0"/>
              <w:divBdr>
                <w:top w:val="none" w:sz="0" w:space="0" w:color="auto"/>
                <w:left w:val="none" w:sz="0" w:space="0" w:color="auto"/>
                <w:bottom w:val="none" w:sz="0" w:space="0" w:color="auto"/>
                <w:right w:val="none" w:sz="0" w:space="0" w:color="auto"/>
              </w:divBdr>
              <w:divsChild>
                <w:div w:id="2106925364">
                  <w:marLeft w:val="0"/>
                  <w:marRight w:val="0"/>
                  <w:marTop w:val="0"/>
                  <w:marBottom w:val="0"/>
                  <w:divBdr>
                    <w:top w:val="none" w:sz="0" w:space="0" w:color="auto"/>
                    <w:left w:val="none" w:sz="0" w:space="0" w:color="auto"/>
                    <w:bottom w:val="none" w:sz="0" w:space="0" w:color="auto"/>
                    <w:right w:val="none" w:sz="0" w:space="0" w:color="auto"/>
                  </w:divBdr>
                </w:div>
              </w:divsChild>
            </w:div>
            <w:div w:id="1405102041">
              <w:marLeft w:val="0"/>
              <w:marRight w:val="0"/>
              <w:marTop w:val="0"/>
              <w:marBottom w:val="0"/>
              <w:divBdr>
                <w:top w:val="none" w:sz="0" w:space="0" w:color="auto"/>
                <w:left w:val="none" w:sz="0" w:space="0" w:color="auto"/>
                <w:bottom w:val="none" w:sz="0" w:space="0" w:color="auto"/>
                <w:right w:val="none" w:sz="0" w:space="0" w:color="auto"/>
              </w:divBdr>
              <w:divsChild>
                <w:div w:id="484930500">
                  <w:marLeft w:val="0"/>
                  <w:marRight w:val="0"/>
                  <w:marTop w:val="0"/>
                  <w:marBottom w:val="0"/>
                  <w:divBdr>
                    <w:top w:val="none" w:sz="0" w:space="0" w:color="auto"/>
                    <w:left w:val="none" w:sz="0" w:space="0" w:color="auto"/>
                    <w:bottom w:val="none" w:sz="0" w:space="0" w:color="auto"/>
                    <w:right w:val="none" w:sz="0" w:space="0" w:color="auto"/>
                  </w:divBdr>
                </w:div>
              </w:divsChild>
            </w:div>
            <w:div w:id="979192603">
              <w:marLeft w:val="0"/>
              <w:marRight w:val="0"/>
              <w:marTop w:val="0"/>
              <w:marBottom w:val="0"/>
              <w:divBdr>
                <w:top w:val="none" w:sz="0" w:space="0" w:color="auto"/>
                <w:left w:val="none" w:sz="0" w:space="0" w:color="auto"/>
                <w:bottom w:val="none" w:sz="0" w:space="0" w:color="auto"/>
                <w:right w:val="none" w:sz="0" w:space="0" w:color="auto"/>
              </w:divBdr>
              <w:divsChild>
                <w:div w:id="1149201821">
                  <w:marLeft w:val="0"/>
                  <w:marRight w:val="0"/>
                  <w:marTop w:val="0"/>
                  <w:marBottom w:val="0"/>
                  <w:divBdr>
                    <w:top w:val="none" w:sz="0" w:space="0" w:color="auto"/>
                    <w:left w:val="none" w:sz="0" w:space="0" w:color="auto"/>
                    <w:bottom w:val="none" w:sz="0" w:space="0" w:color="auto"/>
                    <w:right w:val="none" w:sz="0" w:space="0" w:color="auto"/>
                  </w:divBdr>
                </w:div>
              </w:divsChild>
            </w:div>
            <w:div w:id="1916238942">
              <w:marLeft w:val="0"/>
              <w:marRight w:val="0"/>
              <w:marTop w:val="0"/>
              <w:marBottom w:val="0"/>
              <w:divBdr>
                <w:top w:val="none" w:sz="0" w:space="0" w:color="auto"/>
                <w:left w:val="none" w:sz="0" w:space="0" w:color="auto"/>
                <w:bottom w:val="none" w:sz="0" w:space="0" w:color="auto"/>
                <w:right w:val="none" w:sz="0" w:space="0" w:color="auto"/>
              </w:divBdr>
              <w:divsChild>
                <w:div w:id="1686903332">
                  <w:marLeft w:val="0"/>
                  <w:marRight w:val="0"/>
                  <w:marTop w:val="0"/>
                  <w:marBottom w:val="0"/>
                  <w:divBdr>
                    <w:top w:val="none" w:sz="0" w:space="0" w:color="auto"/>
                    <w:left w:val="none" w:sz="0" w:space="0" w:color="auto"/>
                    <w:bottom w:val="none" w:sz="0" w:space="0" w:color="auto"/>
                    <w:right w:val="none" w:sz="0" w:space="0" w:color="auto"/>
                  </w:divBdr>
                </w:div>
              </w:divsChild>
            </w:div>
            <w:div w:id="1359770394">
              <w:marLeft w:val="0"/>
              <w:marRight w:val="0"/>
              <w:marTop w:val="0"/>
              <w:marBottom w:val="0"/>
              <w:divBdr>
                <w:top w:val="none" w:sz="0" w:space="0" w:color="auto"/>
                <w:left w:val="none" w:sz="0" w:space="0" w:color="auto"/>
                <w:bottom w:val="none" w:sz="0" w:space="0" w:color="auto"/>
                <w:right w:val="none" w:sz="0" w:space="0" w:color="auto"/>
              </w:divBdr>
              <w:divsChild>
                <w:div w:id="1307513586">
                  <w:marLeft w:val="0"/>
                  <w:marRight w:val="0"/>
                  <w:marTop w:val="0"/>
                  <w:marBottom w:val="0"/>
                  <w:divBdr>
                    <w:top w:val="none" w:sz="0" w:space="0" w:color="auto"/>
                    <w:left w:val="none" w:sz="0" w:space="0" w:color="auto"/>
                    <w:bottom w:val="none" w:sz="0" w:space="0" w:color="auto"/>
                    <w:right w:val="none" w:sz="0" w:space="0" w:color="auto"/>
                  </w:divBdr>
                </w:div>
              </w:divsChild>
            </w:div>
            <w:div w:id="782696652">
              <w:marLeft w:val="0"/>
              <w:marRight w:val="0"/>
              <w:marTop w:val="0"/>
              <w:marBottom w:val="0"/>
              <w:divBdr>
                <w:top w:val="none" w:sz="0" w:space="0" w:color="auto"/>
                <w:left w:val="none" w:sz="0" w:space="0" w:color="auto"/>
                <w:bottom w:val="none" w:sz="0" w:space="0" w:color="auto"/>
                <w:right w:val="none" w:sz="0" w:space="0" w:color="auto"/>
              </w:divBdr>
              <w:divsChild>
                <w:div w:id="1602495692">
                  <w:marLeft w:val="0"/>
                  <w:marRight w:val="0"/>
                  <w:marTop w:val="0"/>
                  <w:marBottom w:val="0"/>
                  <w:divBdr>
                    <w:top w:val="none" w:sz="0" w:space="0" w:color="auto"/>
                    <w:left w:val="none" w:sz="0" w:space="0" w:color="auto"/>
                    <w:bottom w:val="none" w:sz="0" w:space="0" w:color="auto"/>
                    <w:right w:val="none" w:sz="0" w:space="0" w:color="auto"/>
                  </w:divBdr>
                </w:div>
              </w:divsChild>
            </w:div>
            <w:div w:id="1067265002">
              <w:marLeft w:val="0"/>
              <w:marRight w:val="0"/>
              <w:marTop w:val="0"/>
              <w:marBottom w:val="0"/>
              <w:divBdr>
                <w:top w:val="none" w:sz="0" w:space="0" w:color="auto"/>
                <w:left w:val="none" w:sz="0" w:space="0" w:color="auto"/>
                <w:bottom w:val="none" w:sz="0" w:space="0" w:color="auto"/>
                <w:right w:val="none" w:sz="0" w:space="0" w:color="auto"/>
              </w:divBdr>
              <w:divsChild>
                <w:div w:id="214238807">
                  <w:marLeft w:val="0"/>
                  <w:marRight w:val="0"/>
                  <w:marTop w:val="0"/>
                  <w:marBottom w:val="0"/>
                  <w:divBdr>
                    <w:top w:val="none" w:sz="0" w:space="0" w:color="auto"/>
                    <w:left w:val="none" w:sz="0" w:space="0" w:color="auto"/>
                    <w:bottom w:val="none" w:sz="0" w:space="0" w:color="auto"/>
                    <w:right w:val="none" w:sz="0" w:space="0" w:color="auto"/>
                  </w:divBdr>
                </w:div>
              </w:divsChild>
            </w:div>
            <w:div w:id="1727954489">
              <w:marLeft w:val="0"/>
              <w:marRight w:val="0"/>
              <w:marTop w:val="0"/>
              <w:marBottom w:val="0"/>
              <w:divBdr>
                <w:top w:val="none" w:sz="0" w:space="0" w:color="auto"/>
                <w:left w:val="none" w:sz="0" w:space="0" w:color="auto"/>
                <w:bottom w:val="none" w:sz="0" w:space="0" w:color="auto"/>
                <w:right w:val="none" w:sz="0" w:space="0" w:color="auto"/>
              </w:divBdr>
              <w:divsChild>
                <w:div w:id="957183554">
                  <w:marLeft w:val="0"/>
                  <w:marRight w:val="0"/>
                  <w:marTop w:val="0"/>
                  <w:marBottom w:val="0"/>
                  <w:divBdr>
                    <w:top w:val="none" w:sz="0" w:space="0" w:color="auto"/>
                    <w:left w:val="none" w:sz="0" w:space="0" w:color="auto"/>
                    <w:bottom w:val="none" w:sz="0" w:space="0" w:color="auto"/>
                    <w:right w:val="none" w:sz="0" w:space="0" w:color="auto"/>
                  </w:divBdr>
                </w:div>
              </w:divsChild>
            </w:div>
            <w:div w:id="414865823">
              <w:marLeft w:val="0"/>
              <w:marRight w:val="0"/>
              <w:marTop w:val="0"/>
              <w:marBottom w:val="0"/>
              <w:divBdr>
                <w:top w:val="none" w:sz="0" w:space="0" w:color="auto"/>
                <w:left w:val="none" w:sz="0" w:space="0" w:color="auto"/>
                <w:bottom w:val="none" w:sz="0" w:space="0" w:color="auto"/>
                <w:right w:val="none" w:sz="0" w:space="0" w:color="auto"/>
              </w:divBdr>
              <w:divsChild>
                <w:div w:id="2048488336">
                  <w:marLeft w:val="0"/>
                  <w:marRight w:val="0"/>
                  <w:marTop w:val="0"/>
                  <w:marBottom w:val="0"/>
                  <w:divBdr>
                    <w:top w:val="none" w:sz="0" w:space="0" w:color="auto"/>
                    <w:left w:val="none" w:sz="0" w:space="0" w:color="auto"/>
                    <w:bottom w:val="none" w:sz="0" w:space="0" w:color="auto"/>
                    <w:right w:val="none" w:sz="0" w:space="0" w:color="auto"/>
                  </w:divBdr>
                </w:div>
              </w:divsChild>
            </w:div>
            <w:div w:id="2032102758">
              <w:marLeft w:val="0"/>
              <w:marRight w:val="0"/>
              <w:marTop w:val="0"/>
              <w:marBottom w:val="0"/>
              <w:divBdr>
                <w:top w:val="none" w:sz="0" w:space="0" w:color="auto"/>
                <w:left w:val="none" w:sz="0" w:space="0" w:color="auto"/>
                <w:bottom w:val="none" w:sz="0" w:space="0" w:color="auto"/>
                <w:right w:val="none" w:sz="0" w:space="0" w:color="auto"/>
              </w:divBdr>
              <w:divsChild>
                <w:div w:id="13163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4470">
          <w:marLeft w:val="-75"/>
          <w:marRight w:val="0"/>
          <w:marTop w:val="30"/>
          <w:marBottom w:val="30"/>
          <w:divBdr>
            <w:top w:val="none" w:sz="0" w:space="0" w:color="auto"/>
            <w:left w:val="none" w:sz="0" w:space="0" w:color="auto"/>
            <w:bottom w:val="none" w:sz="0" w:space="0" w:color="auto"/>
            <w:right w:val="none" w:sz="0" w:space="0" w:color="auto"/>
          </w:divBdr>
          <w:divsChild>
            <w:div w:id="1549947600">
              <w:marLeft w:val="0"/>
              <w:marRight w:val="0"/>
              <w:marTop w:val="0"/>
              <w:marBottom w:val="0"/>
              <w:divBdr>
                <w:top w:val="none" w:sz="0" w:space="0" w:color="auto"/>
                <w:left w:val="none" w:sz="0" w:space="0" w:color="auto"/>
                <w:bottom w:val="none" w:sz="0" w:space="0" w:color="auto"/>
                <w:right w:val="none" w:sz="0" w:space="0" w:color="auto"/>
              </w:divBdr>
              <w:divsChild>
                <w:div w:id="946044392">
                  <w:marLeft w:val="0"/>
                  <w:marRight w:val="0"/>
                  <w:marTop w:val="0"/>
                  <w:marBottom w:val="0"/>
                  <w:divBdr>
                    <w:top w:val="none" w:sz="0" w:space="0" w:color="auto"/>
                    <w:left w:val="none" w:sz="0" w:space="0" w:color="auto"/>
                    <w:bottom w:val="none" w:sz="0" w:space="0" w:color="auto"/>
                    <w:right w:val="none" w:sz="0" w:space="0" w:color="auto"/>
                  </w:divBdr>
                </w:div>
              </w:divsChild>
            </w:div>
            <w:div w:id="1638678369">
              <w:marLeft w:val="0"/>
              <w:marRight w:val="0"/>
              <w:marTop w:val="0"/>
              <w:marBottom w:val="0"/>
              <w:divBdr>
                <w:top w:val="none" w:sz="0" w:space="0" w:color="auto"/>
                <w:left w:val="none" w:sz="0" w:space="0" w:color="auto"/>
                <w:bottom w:val="none" w:sz="0" w:space="0" w:color="auto"/>
                <w:right w:val="none" w:sz="0" w:space="0" w:color="auto"/>
              </w:divBdr>
              <w:divsChild>
                <w:div w:id="560288760">
                  <w:marLeft w:val="0"/>
                  <w:marRight w:val="0"/>
                  <w:marTop w:val="0"/>
                  <w:marBottom w:val="0"/>
                  <w:divBdr>
                    <w:top w:val="none" w:sz="0" w:space="0" w:color="auto"/>
                    <w:left w:val="none" w:sz="0" w:space="0" w:color="auto"/>
                    <w:bottom w:val="none" w:sz="0" w:space="0" w:color="auto"/>
                    <w:right w:val="none" w:sz="0" w:space="0" w:color="auto"/>
                  </w:divBdr>
                </w:div>
              </w:divsChild>
            </w:div>
            <w:div w:id="225189178">
              <w:marLeft w:val="0"/>
              <w:marRight w:val="0"/>
              <w:marTop w:val="0"/>
              <w:marBottom w:val="0"/>
              <w:divBdr>
                <w:top w:val="none" w:sz="0" w:space="0" w:color="auto"/>
                <w:left w:val="none" w:sz="0" w:space="0" w:color="auto"/>
                <w:bottom w:val="none" w:sz="0" w:space="0" w:color="auto"/>
                <w:right w:val="none" w:sz="0" w:space="0" w:color="auto"/>
              </w:divBdr>
              <w:divsChild>
                <w:div w:id="382024525">
                  <w:marLeft w:val="0"/>
                  <w:marRight w:val="0"/>
                  <w:marTop w:val="0"/>
                  <w:marBottom w:val="0"/>
                  <w:divBdr>
                    <w:top w:val="none" w:sz="0" w:space="0" w:color="auto"/>
                    <w:left w:val="none" w:sz="0" w:space="0" w:color="auto"/>
                    <w:bottom w:val="none" w:sz="0" w:space="0" w:color="auto"/>
                    <w:right w:val="none" w:sz="0" w:space="0" w:color="auto"/>
                  </w:divBdr>
                </w:div>
              </w:divsChild>
            </w:div>
            <w:div w:id="1281960325">
              <w:marLeft w:val="0"/>
              <w:marRight w:val="0"/>
              <w:marTop w:val="0"/>
              <w:marBottom w:val="0"/>
              <w:divBdr>
                <w:top w:val="none" w:sz="0" w:space="0" w:color="auto"/>
                <w:left w:val="none" w:sz="0" w:space="0" w:color="auto"/>
                <w:bottom w:val="none" w:sz="0" w:space="0" w:color="auto"/>
                <w:right w:val="none" w:sz="0" w:space="0" w:color="auto"/>
              </w:divBdr>
              <w:divsChild>
                <w:div w:id="1269003641">
                  <w:marLeft w:val="0"/>
                  <w:marRight w:val="0"/>
                  <w:marTop w:val="0"/>
                  <w:marBottom w:val="0"/>
                  <w:divBdr>
                    <w:top w:val="none" w:sz="0" w:space="0" w:color="auto"/>
                    <w:left w:val="none" w:sz="0" w:space="0" w:color="auto"/>
                    <w:bottom w:val="none" w:sz="0" w:space="0" w:color="auto"/>
                    <w:right w:val="none" w:sz="0" w:space="0" w:color="auto"/>
                  </w:divBdr>
                </w:div>
              </w:divsChild>
            </w:div>
            <w:div w:id="808981530">
              <w:marLeft w:val="0"/>
              <w:marRight w:val="0"/>
              <w:marTop w:val="0"/>
              <w:marBottom w:val="0"/>
              <w:divBdr>
                <w:top w:val="none" w:sz="0" w:space="0" w:color="auto"/>
                <w:left w:val="none" w:sz="0" w:space="0" w:color="auto"/>
                <w:bottom w:val="none" w:sz="0" w:space="0" w:color="auto"/>
                <w:right w:val="none" w:sz="0" w:space="0" w:color="auto"/>
              </w:divBdr>
              <w:divsChild>
                <w:div w:id="2044017633">
                  <w:marLeft w:val="0"/>
                  <w:marRight w:val="0"/>
                  <w:marTop w:val="0"/>
                  <w:marBottom w:val="0"/>
                  <w:divBdr>
                    <w:top w:val="none" w:sz="0" w:space="0" w:color="auto"/>
                    <w:left w:val="none" w:sz="0" w:space="0" w:color="auto"/>
                    <w:bottom w:val="none" w:sz="0" w:space="0" w:color="auto"/>
                    <w:right w:val="none" w:sz="0" w:space="0" w:color="auto"/>
                  </w:divBdr>
                </w:div>
              </w:divsChild>
            </w:div>
            <w:div w:id="1213691227">
              <w:marLeft w:val="0"/>
              <w:marRight w:val="0"/>
              <w:marTop w:val="0"/>
              <w:marBottom w:val="0"/>
              <w:divBdr>
                <w:top w:val="none" w:sz="0" w:space="0" w:color="auto"/>
                <w:left w:val="none" w:sz="0" w:space="0" w:color="auto"/>
                <w:bottom w:val="none" w:sz="0" w:space="0" w:color="auto"/>
                <w:right w:val="none" w:sz="0" w:space="0" w:color="auto"/>
              </w:divBdr>
              <w:divsChild>
                <w:div w:id="980767428">
                  <w:marLeft w:val="0"/>
                  <w:marRight w:val="0"/>
                  <w:marTop w:val="0"/>
                  <w:marBottom w:val="0"/>
                  <w:divBdr>
                    <w:top w:val="none" w:sz="0" w:space="0" w:color="auto"/>
                    <w:left w:val="none" w:sz="0" w:space="0" w:color="auto"/>
                    <w:bottom w:val="none" w:sz="0" w:space="0" w:color="auto"/>
                    <w:right w:val="none" w:sz="0" w:space="0" w:color="auto"/>
                  </w:divBdr>
                </w:div>
              </w:divsChild>
            </w:div>
            <w:div w:id="1132361787">
              <w:marLeft w:val="0"/>
              <w:marRight w:val="0"/>
              <w:marTop w:val="0"/>
              <w:marBottom w:val="0"/>
              <w:divBdr>
                <w:top w:val="none" w:sz="0" w:space="0" w:color="auto"/>
                <w:left w:val="none" w:sz="0" w:space="0" w:color="auto"/>
                <w:bottom w:val="none" w:sz="0" w:space="0" w:color="auto"/>
                <w:right w:val="none" w:sz="0" w:space="0" w:color="auto"/>
              </w:divBdr>
              <w:divsChild>
                <w:div w:id="1149319918">
                  <w:marLeft w:val="0"/>
                  <w:marRight w:val="0"/>
                  <w:marTop w:val="0"/>
                  <w:marBottom w:val="0"/>
                  <w:divBdr>
                    <w:top w:val="none" w:sz="0" w:space="0" w:color="auto"/>
                    <w:left w:val="none" w:sz="0" w:space="0" w:color="auto"/>
                    <w:bottom w:val="none" w:sz="0" w:space="0" w:color="auto"/>
                    <w:right w:val="none" w:sz="0" w:space="0" w:color="auto"/>
                  </w:divBdr>
                </w:div>
              </w:divsChild>
            </w:div>
            <w:div w:id="1082793942">
              <w:marLeft w:val="0"/>
              <w:marRight w:val="0"/>
              <w:marTop w:val="0"/>
              <w:marBottom w:val="0"/>
              <w:divBdr>
                <w:top w:val="none" w:sz="0" w:space="0" w:color="auto"/>
                <w:left w:val="none" w:sz="0" w:space="0" w:color="auto"/>
                <w:bottom w:val="none" w:sz="0" w:space="0" w:color="auto"/>
                <w:right w:val="none" w:sz="0" w:space="0" w:color="auto"/>
              </w:divBdr>
              <w:divsChild>
                <w:div w:id="385642676">
                  <w:marLeft w:val="0"/>
                  <w:marRight w:val="0"/>
                  <w:marTop w:val="0"/>
                  <w:marBottom w:val="0"/>
                  <w:divBdr>
                    <w:top w:val="none" w:sz="0" w:space="0" w:color="auto"/>
                    <w:left w:val="none" w:sz="0" w:space="0" w:color="auto"/>
                    <w:bottom w:val="none" w:sz="0" w:space="0" w:color="auto"/>
                    <w:right w:val="none" w:sz="0" w:space="0" w:color="auto"/>
                  </w:divBdr>
                </w:div>
              </w:divsChild>
            </w:div>
            <w:div w:id="1646007958">
              <w:marLeft w:val="0"/>
              <w:marRight w:val="0"/>
              <w:marTop w:val="0"/>
              <w:marBottom w:val="0"/>
              <w:divBdr>
                <w:top w:val="none" w:sz="0" w:space="0" w:color="auto"/>
                <w:left w:val="none" w:sz="0" w:space="0" w:color="auto"/>
                <w:bottom w:val="none" w:sz="0" w:space="0" w:color="auto"/>
                <w:right w:val="none" w:sz="0" w:space="0" w:color="auto"/>
              </w:divBdr>
              <w:divsChild>
                <w:div w:id="1868179348">
                  <w:marLeft w:val="0"/>
                  <w:marRight w:val="0"/>
                  <w:marTop w:val="0"/>
                  <w:marBottom w:val="0"/>
                  <w:divBdr>
                    <w:top w:val="none" w:sz="0" w:space="0" w:color="auto"/>
                    <w:left w:val="none" w:sz="0" w:space="0" w:color="auto"/>
                    <w:bottom w:val="none" w:sz="0" w:space="0" w:color="auto"/>
                    <w:right w:val="none" w:sz="0" w:space="0" w:color="auto"/>
                  </w:divBdr>
                </w:div>
              </w:divsChild>
            </w:div>
            <w:div w:id="1513295178">
              <w:marLeft w:val="0"/>
              <w:marRight w:val="0"/>
              <w:marTop w:val="0"/>
              <w:marBottom w:val="0"/>
              <w:divBdr>
                <w:top w:val="none" w:sz="0" w:space="0" w:color="auto"/>
                <w:left w:val="none" w:sz="0" w:space="0" w:color="auto"/>
                <w:bottom w:val="none" w:sz="0" w:space="0" w:color="auto"/>
                <w:right w:val="none" w:sz="0" w:space="0" w:color="auto"/>
              </w:divBdr>
              <w:divsChild>
                <w:div w:id="114714840">
                  <w:marLeft w:val="0"/>
                  <w:marRight w:val="0"/>
                  <w:marTop w:val="0"/>
                  <w:marBottom w:val="0"/>
                  <w:divBdr>
                    <w:top w:val="none" w:sz="0" w:space="0" w:color="auto"/>
                    <w:left w:val="none" w:sz="0" w:space="0" w:color="auto"/>
                    <w:bottom w:val="none" w:sz="0" w:space="0" w:color="auto"/>
                    <w:right w:val="none" w:sz="0" w:space="0" w:color="auto"/>
                  </w:divBdr>
                </w:div>
              </w:divsChild>
            </w:div>
            <w:div w:id="948438853">
              <w:marLeft w:val="0"/>
              <w:marRight w:val="0"/>
              <w:marTop w:val="0"/>
              <w:marBottom w:val="0"/>
              <w:divBdr>
                <w:top w:val="none" w:sz="0" w:space="0" w:color="auto"/>
                <w:left w:val="none" w:sz="0" w:space="0" w:color="auto"/>
                <w:bottom w:val="none" w:sz="0" w:space="0" w:color="auto"/>
                <w:right w:val="none" w:sz="0" w:space="0" w:color="auto"/>
              </w:divBdr>
              <w:divsChild>
                <w:div w:id="1329210979">
                  <w:marLeft w:val="0"/>
                  <w:marRight w:val="0"/>
                  <w:marTop w:val="0"/>
                  <w:marBottom w:val="0"/>
                  <w:divBdr>
                    <w:top w:val="none" w:sz="0" w:space="0" w:color="auto"/>
                    <w:left w:val="none" w:sz="0" w:space="0" w:color="auto"/>
                    <w:bottom w:val="none" w:sz="0" w:space="0" w:color="auto"/>
                    <w:right w:val="none" w:sz="0" w:space="0" w:color="auto"/>
                  </w:divBdr>
                </w:div>
              </w:divsChild>
            </w:div>
            <w:div w:id="1267034926">
              <w:marLeft w:val="0"/>
              <w:marRight w:val="0"/>
              <w:marTop w:val="0"/>
              <w:marBottom w:val="0"/>
              <w:divBdr>
                <w:top w:val="none" w:sz="0" w:space="0" w:color="auto"/>
                <w:left w:val="none" w:sz="0" w:space="0" w:color="auto"/>
                <w:bottom w:val="none" w:sz="0" w:space="0" w:color="auto"/>
                <w:right w:val="none" w:sz="0" w:space="0" w:color="auto"/>
              </w:divBdr>
              <w:divsChild>
                <w:div w:id="1924679233">
                  <w:marLeft w:val="0"/>
                  <w:marRight w:val="0"/>
                  <w:marTop w:val="0"/>
                  <w:marBottom w:val="0"/>
                  <w:divBdr>
                    <w:top w:val="none" w:sz="0" w:space="0" w:color="auto"/>
                    <w:left w:val="none" w:sz="0" w:space="0" w:color="auto"/>
                    <w:bottom w:val="none" w:sz="0" w:space="0" w:color="auto"/>
                    <w:right w:val="none" w:sz="0" w:space="0" w:color="auto"/>
                  </w:divBdr>
                </w:div>
              </w:divsChild>
            </w:div>
            <w:div w:id="1570917784">
              <w:marLeft w:val="0"/>
              <w:marRight w:val="0"/>
              <w:marTop w:val="0"/>
              <w:marBottom w:val="0"/>
              <w:divBdr>
                <w:top w:val="none" w:sz="0" w:space="0" w:color="auto"/>
                <w:left w:val="none" w:sz="0" w:space="0" w:color="auto"/>
                <w:bottom w:val="none" w:sz="0" w:space="0" w:color="auto"/>
                <w:right w:val="none" w:sz="0" w:space="0" w:color="auto"/>
              </w:divBdr>
              <w:divsChild>
                <w:div w:id="1676302882">
                  <w:marLeft w:val="0"/>
                  <w:marRight w:val="0"/>
                  <w:marTop w:val="0"/>
                  <w:marBottom w:val="0"/>
                  <w:divBdr>
                    <w:top w:val="none" w:sz="0" w:space="0" w:color="auto"/>
                    <w:left w:val="none" w:sz="0" w:space="0" w:color="auto"/>
                    <w:bottom w:val="none" w:sz="0" w:space="0" w:color="auto"/>
                    <w:right w:val="none" w:sz="0" w:space="0" w:color="auto"/>
                  </w:divBdr>
                </w:div>
              </w:divsChild>
            </w:div>
            <w:div w:id="1661496212">
              <w:marLeft w:val="0"/>
              <w:marRight w:val="0"/>
              <w:marTop w:val="0"/>
              <w:marBottom w:val="0"/>
              <w:divBdr>
                <w:top w:val="none" w:sz="0" w:space="0" w:color="auto"/>
                <w:left w:val="none" w:sz="0" w:space="0" w:color="auto"/>
                <w:bottom w:val="none" w:sz="0" w:space="0" w:color="auto"/>
                <w:right w:val="none" w:sz="0" w:space="0" w:color="auto"/>
              </w:divBdr>
              <w:divsChild>
                <w:div w:id="1809014243">
                  <w:marLeft w:val="0"/>
                  <w:marRight w:val="0"/>
                  <w:marTop w:val="0"/>
                  <w:marBottom w:val="0"/>
                  <w:divBdr>
                    <w:top w:val="none" w:sz="0" w:space="0" w:color="auto"/>
                    <w:left w:val="none" w:sz="0" w:space="0" w:color="auto"/>
                    <w:bottom w:val="none" w:sz="0" w:space="0" w:color="auto"/>
                    <w:right w:val="none" w:sz="0" w:space="0" w:color="auto"/>
                  </w:divBdr>
                </w:div>
              </w:divsChild>
            </w:div>
            <w:div w:id="1162624364">
              <w:marLeft w:val="0"/>
              <w:marRight w:val="0"/>
              <w:marTop w:val="0"/>
              <w:marBottom w:val="0"/>
              <w:divBdr>
                <w:top w:val="none" w:sz="0" w:space="0" w:color="auto"/>
                <w:left w:val="none" w:sz="0" w:space="0" w:color="auto"/>
                <w:bottom w:val="none" w:sz="0" w:space="0" w:color="auto"/>
                <w:right w:val="none" w:sz="0" w:space="0" w:color="auto"/>
              </w:divBdr>
              <w:divsChild>
                <w:div w:id="618226210">
                  <w:marLeft w:val="0"/>
                  <w:marRight w:val="0"/>
                  <w:marTop w:val="0"/>
                  <w:marBottom w:val="0"/>
                  <w:divBdr>
                    <w:top w:val="none" w:sz="0" w:space="0" w:color="auto"/>
                    <w:left w:val="none" w:sz="0" w:space="0" w:color="auto"/>
                    <w:bottom w:val="none" w:sz="0" w:space="0" w:color="auto"/>
                    <w:right w:val="none" w:sz="0" w:space="0" w:color="auto"/>
                  </w:divBdr>
                </w:div>
              </w:divsChild>
            </w:div>
            <w:div w:id="443380061">
              <w:marLeft w:val="0"/>
              <w:marRight w:val="0"/>
              <w:marTop w:val="0"/>
              <w:marBottom w:val="0"/>
              <w:divBdr>
                <w:top w:val="none" w:sz="0" w:space="0" w:color="auto"/>
                <w:left w:val="none" w:sz="0" w:space="0" w:color="auto"/>
                <w:bottom w:val="none" w:sz="0" w:space="0" w:color="auto"/>
                <w:right w:val="none" w:sz="0" w:space="0" w:color="auto"/>
              </w:divBdr>
              <w:divsChild>
                <w:div w:id="1689135114">
                  <w:marLeft w:val="0"/>
                  <w:marRight w:val="0"/>
                  <w:marTop w:val="0"/>
                  <w:marBottom w:val="0"/>
                  <w:divBdr>
                    <w:top w:val="none" w:sz="0" w:space="0" w:color="auto"/>
                    <w:left w:val="none" w:sz="0" w:space="0" w:color="auto"/>
                    <w:bottom w:val="none" w:sz="0" w:space="0" w:color="auto"/>
                    <w:right w:val="none" w:sz="0" w:space="0" w:color="auto"/>
                  </w:divBdr>
                </w:div>
              </w:divsChild>
            </w:div>
            <w:div w:id="465316323">
              <w:marLeft w:val="0"/>
              <w:marRight w:val="0"/>
              <w:marTop w:val="0"/>
              <w:marBottom w:val="0"/>
              <w:divBdr>
                <w:top w:val="none" w:sz="0" w:space="0" w:color="auto"/>
                <w:left w:val="none" w:sz="0" w:space="0" w:color="auto"/>
                <w:bottom w:val="none" w:sz="0" w:space="0" w:color="auto"/>
                <w:right w:val="none" w:sz="0" w:space="0" w:color="auto"/>
              </w:divBdr>
              <w:divsChild>
                <w:div w:id="933973358">
                  <w:marLeft w:val="0"/>
                  <w:marRight w:val="0"/>
                  <w:marTop w:val="0"/>
                  <w:marBottom w:val="0"/>
                  <w:divBdr>
                    <w:top w:val="none" w:sz="0" w:space="0" w:color="auto"/>
                    <w:left w:val="none" w:sz="0" w:space="0" w:color="auto"/>
                    <w:bottom w:val="none" w:sz="0" w:space="0" w:color="auto"/>
                    <w:right w:val="none" w:sz="0" w:space="0" w:color="auto"/>
                  </w:divBdr>
                </w:div>
              </w:divsChild>
            </w:div>
            <w:div w:id="298418092">
              <w:marLeft w:val="0"/>
              <w:marRight w:val="0"/>
              <w:marTop w:val="0"/>
              <w:marBottom w:val="0"/>
              <w:divBdr>
                <w:top w:val="none" w:sz="0" w:space="0" w:color="auto"/>
                <w:left w:val="none" w:sz="0" w:space="0" w:color="auto"/>
                <w:bottom w:val="none" w:sz="0" w:space="0" w:color="auto"/>
                <w:right w:val="none" w:sz="0" w:space="0" w:color="auto"/>
              </w:divBdr>
              <w:divsChild>
                <w:div w:id="1995913217">
                  <w:marLeft w:val="0"/>
                  <w:marRight w:val="0"/>
                  <w:marTop w:val="0"/>
                  <w:marBottom w:val="0"/>
                  <w:divBdr>
                    <w:top w:val="none" w:sz="0" w:space="0" w:color="auto"/>
                    <w:left w:val="none" w:sz="0" w:space="0" w:color="auto"/>
                    <w:bottom w:val="none" w:sz="0" w:space="0" w:color="auto"/>
                    <w:right w:val="none" w:sz="0" w:space="0" w:color="auto"/>
                  </w:divBdr>
                </w:div>
              </w:divsChild>
            </w:div>
            <w:div w:id="1771967000">
              <w:marLeft w:val="0"/>
              <w:marRight w:val="0"/>
              <w:marTop w:val="0"/>
              <w:marBottom w:val="0"/>
              <w:divBdr>
                <w:top w:val="none" w:sz="0" w:space="0" w:color="auto"/>
                <w:left w:val="none" w:sz="0" w:space="0" w:color="auto"/>
                <w:bottom w:val="none" w:sz="0" w:space="0" w:color="auto"/>
                <w:right w:val="none" w:sz="0" w:space="0" w:color="auto"/>
              </w:divBdr>
              <w:divsChild>
                <w:div w:id="3173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204">
          <w:marLeft w:val="-75"/>
          <w:marRight w:val="0"/>
          <w:marTop w:val="30"/>
          <w:marBottom w:val="30"/>
          <w:divBdr>
            <w:top w:val="none" w:sz="0" w:space="0" w:color="auto"/>
            <w:left w:val="none" w:sz="0" w:space="0" w:color="auto"/>
            <w:bottom w:val="none" w:sz="0" w:space="0" w:color="auto"/>
            <w:right w:val="none" w:sz="0" w:space="0" w:color="auto"/>
          </w:divBdr>
          <w:divsChild>
            <w:div w:id="608508341">
              <w:marLeft w:val="0"/>
              <w:marRight w:val="0"/>
              <w:marTop w:val="0"/>
              <w:marBottom w:val="0"/>
              <w:divBdr>
                <w:top w:val="none" w:sz="0" w:space="0" w:color="auto"/>
                <w:left w:val="none" w:sz="0" w:space="0" w:color="auto"/>
                <w:bottom w:val="none" w:sz="0" w:space="0" w:color="auto"/>
                <w:right w:val="none" w:sz="0" w:space="0" w:color="auto"/>
              </w:divBdr>
              <w:divsChild>
                <w:div w:id="583954094">
                  <w:marLeft w:val="0"/>
                  <w:marRight w:val="0"/>
                  <w:marTop w:val="0"/>
                  <w:marBottom w:val="0"/>
                  <w:divBdr>
                    <w:top w:val="none" w:sz="0" w:space="0" w:color="auto"/>
                    <w:left w:val="none" w:sz="0" w:space="0" w:color="auto"/>
                    <w:bottom w:val="none" w:sz="0" w:space="0" w:color="auto"/>
                    <w:right w:val="none" w:sz="0" w:space="0" w:color="auto"/>
                  </w:divBdr>
                </w:div>
              </w:divsChild>
            </w:div>
            <w:div w:id="1019355518">
              <w:marLeft w:val="0"/>
              <w:marRight w:val="0"/>
              <w:marTop w:val="0"/>
              <w:marBottom w:val="0"/>
              <w:divBdr>
                <w:top w:val="none" w:sz="0" w:space="0" w:color="auto"/>
                <w:left w:val="none" w:sz="0" w:space="0" w:color="auto"/>
                <w:bottom w:val="none" w:sz="0" w:space="0" w:color="auto"/>
                <w:right w:val="none" w:sz="0" w:space="0" w:color="auto"/>
              </w:divBdr>
              <w:divsChild>
                <w:div w:id="956060736">
                  <w:marLeft w:val="0"/>
                  <w:marRight w:val="0"/>
                  <w:marTop w:val="0"/>
                  <w:marBottom w:val="0"/>
                  <w:divBdr>
                    <w:top w:val="none" w:sz="0" w:space="0" w:color="auto"/>
                    <w:left w:val="none" w:sz="0" w:space="0" w:color="auto"/>
                    <w:bottom w:val="none" w:sz="0" w:space="0" w:color="auto"/>
                    <w:right w:val="none" w:sz="0" w:space="0" w:color="auto"/>
                  </w:divBdr>
                </w:div>
              </w:divsChild>
            </w:div>
            <w:div w:id="1212233811">
              <w:marLeft w:val="0"/>
              <w:marRight w:val="0"/>
              <w:marTop w:val="0"/>
              <w:marBottom w:val="0"/>
              <w:divBdr>
                <w:top w:val="none" w:sz="0" w:space="0" w:color="auto"/>
                <w:left w:val="none" w:sz="0" w:space="0" w:color="auto"/>
                <w:bottom w:val="none" w:sz="0" w:space="0" w:color="auto"/>
                <w:right w:val="none" w:sz="0" w:space="0" w:color="auto"/>
              </w:divBdr>
              <w:divsChild>
                <w:div w:id="2120754874">
                  <w:marLeft w:val="0"/>
                  <w:marRight w:val="0"/>
                  <w:marTop w:val="0"/>
                  <w:marBottom w:val="0"/>
                  <w:divBdr>
                    <w:top w:val="none" w:sz="0" w:space="0" w:color="auto"/>
                    <w:left w:val="none" w:sz="0" w:space="0" w:color="auto"/>
                    <w:bottom w:val="none" w:sz="0" w:space="0" w:color="auto"/>
                    <w:right w:val="none" w:sz="0" w:space="0" w:color="auto"/>
                  </w:divBdr>
                </w:div>
              </w:divsChild>
            </w:div>
            <w:div w:id="1137990888">
              <w:marLeft w:val="0"/>
              <w:marRight w:val="0"/>
              <w:marTop w:val="0"/>
              <w:marBottom w:val="0"/>
              <w:divBdr>
                <w:top w:val="none" w:sz="0" w:space="0" w:color="auto"/>
                <w:left w:val="none" w:sz="0" w:space="0" w:color="auto"/>
                <w:bottom w:val="none" w:sz="0" w:space="0" w:color="auto"/>
                <w:right w:val="none" w:sz="0" w:space="0" w:color="auto"/>
              </w:divBdr>
              <w:divsChild>
                <w:div w:id="1730106796">
                  <w:marLeft w:val="0"/>
                  <w:marRight w:val="0"/>
                  <w:marTop w:val="0"/>
                  <w:marBottom w:val="0"/>
                  <w:divBdr>
                    <w:top w:val="none" w:sz="0" w:space="0" w:color="auto"/>
                    <w:left w:val="none" w:sz="0" w:space="0" w:color="auto"/>
                    <w:bottom w:val="none" w:sz="0" w:space="0" w:color="auto"/>
                    <w:right w:val="none" w:sz="0" w:space="0" w:color="auto"/>
                  </w:divBdr>
                </w:div>
              </w:divsChild>
            </w:div>
            <w:div w:id="385842222">
              <w:marLeft w:val="0"/>
              <w:marRight w:val="0"/>
              <w:marTop w:val="0"/>
              <w:marBottom w:val="0"/>
              <w:divBdr>
                <w:top w:val="none" w:sz="0" w:space="0" w:color="auto"/>
                <w:left w:val="none" w:sz="0" w:space="0" w:color="auto"/>
                <w:bottom w:val="none" w:sz="0" w:space="0" w:color="auto"/>
                <w:right w:val="none" w:sz="0" w:space="0" w:color="auto"/>
              </w:divBdr>
              <w:divsChild>
                <w:div w:id="1171141122">
                  <w:marLeft w:val="0"/>
                  <w:marRight w:val="0"/>
                  <w:marTop w:val="0"/>
                  <w:marBottom w:val="0"/>
                  <w:divBdr>
                    <w:top w:val="none" w:sz="0" w:space="0" w:color="auto"/>
                    <w:left w:val="none" w:sz="0" w:space="0" w:color="auto"/>
                    <w:bottom w:val="none" w:sz="0" w:space="0" w:color="auto"/>
                    <w:right w:val="none" w:sz="0" w:space="0" w:color="auto"/>
                  </w:divBdr>
                </w:div>
              </w:divsChild>
            </w:div>
            <w:div w:id="521550154">
              <w:marLeft w:val="0"/>
              <w:marRight w:val="0"/>
              <w:marTop w:val="0"/>
              <w:marBottom w:val="0"/>
              <w:divBdr>
                <w:top w:val="none" w:sz="0" w:space="0" w:color="auto"/>
                <w:left w:val="none" w:sz="0" w:space="0" w:color="auto"/>
                <w:bottom w:val="none" w:sz="0" w:space="0" w:color="auto"/>
                <w:right w:val="none" w:sz="0" w:space="0" w:color="auto"/>
              </w:divBdr>
              <w:divsChild>
                <w:div w:id="474883012">
                  <w:marLeft w:val="0"/>
                  <w:marRight w:val="0"/>
                  <w:marTop w:val="0"/>
                  <w:marBottom w:val="0"/>
                  <w:divBdr>
                    <w:top w:val="none" w:sz="0" w:space="0" w:color="auto"/>
                    <w:left w:val="none" w:sz="0" w:space="0" w:color="auto"/>
                    <w:bottom w:val="none" w:sz="0" w:space="0" w:color="auto"/>
                    <w:right w:val="none" w:sz="0" w:space="0" w:color="auto"/>
                  </w:divBdr>
                </w:div>
              </w:divsChild>
            </w:div>
            <w:div w:id="142166600">
              <w:marLeft w:val="0"/>
              <w:marRight w:val="0"/>
              <w:marTop w:val="0"/>
              <w:marBottom w:val="0"/>
              <w:divBdr>
                <w:top w:val="none" w:sz="0" w:space="0" w:color="auto"/>
                <w:left w:val="none" w:sz="0" w:space="0" w:color="auto"/>
                <w:bottom w:val="none" w:sz="0" w:space="0" w:color="auto"/>
                <w:right w:val="none" w:sz="0" w:space="0" w:color="auto"/>
              </w:divBdr>
              <w:divsChild>
                <w:div w:id="1827359042">
                  <w:marLeft w:val="0"/>
                  <w:marRight w:val="0"/>
                  <w:marTop w:val="0"/>
                  <w:marBottom w:val="0"/>
                  <w:divBdr>
                    <w:top w:val="none" w:sz="0" w:space="0" w:color="auto"/>
                    <w:left w:val="none" w:sz="0" w:space="0" w:color="auto"/>
                    <w:bottom w:val="none" w:sz="0" w:space="0" w:color="auto"/>
                    <w:right w:val="none" w:sz="0" w:space="0" w:color="auto"/>
                  </w:divBdr>
                </w:div>
              </w:divsChild>
            </w:div>
            <w:div w:id="299313918">
              <w:marLeft w:val="0"/>
              <w:marRight w:val="0"/>
              <w:marTop w:val="0"/>
              <w:marBottom w:val="0"/>
              <w:divBdr>
                <w:top w:val="none" w:sz="0" w:space="0" w:color="auto"/>
                <w:left w:val="none" w:sz="0" w:space="0" w:color="auto"/>
                <w:bottom w:val="none" w:sz="0" w:space="0" w:color="auto"/>
                <w:right w:val="none" w:sz="0" w:space="0" w:color="auto"/>
              </w:divBdr>
              <w:divsChild>
                <w:div w:id="1035814240">
                  <w:marLeft w:val="0"/>
                  <w:marRight w:val="0"/>
                  <w:marTop w:val="0"/>
                  <w:marBottom w:val="0"/>
                  <w:divBdr>
                    <w:top w:val="none" w:sz="0" w:space="0" w:color="auto"/>
                    <w:left w:val="none" w:sz="0" w:space="0" w:color="auto"/>
                    <w:bottom w:val="none" w:sz="0" w:space="0" w:color="auto"/>
                    <w:right w:val="none" w:sz="0" w:space="0" w:color="auto"/>
                  </w:divBdr>
                </w:div>
              </w:divsChild>
            </w:div>
            <w:div w:id="1416247861">
              <w:marLeft w:val="0"/>
              <w:marRight w:val="0"/>
              <w:marTop w:val="0"/>
              <w:marBottom w:val="0"/>
              <w:divBdr>
                <w:top w:val="none" w:sz="0" w:space="0" w:color="auto"/>
                <w:left w:val="none" w:sz="0" w:space="0" w:color="auto"/>
                <w:bottom w:val="none" w:sz="0" w:space="0" w:color="auto"/>
                <w:right w:val="none" w:sz="0" w:space="0" w:color="auto"/>
              </w:divBdr>
              <w:divsChild>
                <w:div w:id="1572306334">
                  <w:marLeft w:val="0"/>
                  <w:marRight w:val="0"/>
                  <w:marTop w:val="0"/>
                  <w:marBottom w:val="0"/>
                  <w:divBdr>
                    <w:top w:val="none" w:sz="0" w:space="0" w:color="auto"/>
                    <w:left w:val="none" w:sz="0" w:space="0" w:color="auto"/>
                    <w:bottom w:val="none" w:sz="0" w:space="0" w:color="auto"/>
                    <w:right w:val="none" w:sz="0" w:space="0" w:color="auto"/>
                  </w:divBdr>
                </w:div>
              </w:divsChild>
            </w:div>
            <w:div w:id="1549221415">
              <w:marLeft w:val="0"/>
              <w:marRight w:val="0"/>
              <w:marTop w:val="0"/>
              <w:marBottom w:val="0"/>
              <w:divBdr>
                <w:top w:val="none" w:sz="0" w:space="0" w:color="auto"/>
                <w:left w:val="none" w:sz="0" w:space="0" w:color="auto"/>
                <w:bottom w:val="none" w:sz="0" w:space="0" w:color="auto"/>
                <w:right w:val="none" w:sz="0" w:space="0" w:color="auto"/>
              </w:divBdr>
              <w:divsChild>
                <w:div w:id="302808105">
                  <w:marLeft w:val="0"/>
                  <w:marRight w:val="0"/>
                  <w:marTop w:val="0"/>
                  <w:marBottom w:val="0"/>
                  <w:divBdr>
                    <w:top w:val="none" w:sz="0" w:space="0" w:color="auto"/>
                    <w:left w:val="none" w:sz="0" w:space="0" w:color="auto"/>
                    <w:bottom w:val="none" w:sz="0" w:space="0" w:color="auto"/>
                    <w:right w:val="none" w:sz="0" w:space="0" w:color="auto"/>
                  </w:divBdr>
                </w:div>
              </w:divsChild>
            </w:div>
            <w:div w:id="1120496640">
              <w:marLeft w:val="0"/>
              <w:marRight w:val="0"/>
              <w:marTop w:val="0"/>
              <w:marBottom w:val="0"/>
              <w:divBdr>
                <w:top w:val="none" w:sz="0" w:space="0" w:color="auto"/>
                <w:left w:val="none" w:sz="0" w:space="0" w:color="auto"/>
                <w:bottom w:val="none" w:sz="0" w:space="0" w:color="auto"/>
                <w:right w:val="none" w:sz="0" w:space="0" w:color="auto"/>
              </w:divBdr>
              <w:divsChild>
                <w:div w:id="168520263">
                  <w:marLeft w:val="0"/>
                  <w:marRight w:val="0"/>
                  <w:marTop w:val="0"/>
                  <w:marBottom w:val="0"/>
                  <w:divBdr>
                    <w:top w:val="none" w:sz="0" w:space="0" w:color="auto"/>
                    <w:left w:val="none" w:sz="0" w:space="0" w:color="auto"/>
                    <w:bottom w:val="none" w:sz="0" w:space="0" w:color="auto"/>
                    <w:right w:val="none" w:sz="0" w:space="0" w:color="auto"/>
                  </w:divBdr>
                </w:div>
              </w:divsChild>
            </w:div>
            <w:div w:id="1560478373">
              <w:marLeft w:val="0"/>
              <w:marRight w:val="0"/>
              <w:marTop w:val="0"/>
              <w:marBottom w:val="0"/>
              <w:divBdr>
                <w:top w:val="none" w:sz="0" w:space="0" w:color="auto"/>
                <w:left w:val="none" w:sz="0" w:space="0" w:color="auto"/>
                <w:bottom w:val="none" w:sz="0" w:space="0" w:color="auto"/>
                <w:right w:val="none" w:sz="0" w:space="0" w:color="auto"/>
              </w:divBdr>
              <w:divsChild>
                <w:div w:id="1879927631">
                  <w:marLeft w:val="0"/>
                  <w:marRight w:val="0"/>
                  <w:marTop w:val="0"/>
                  <w:marBottom w:val="0"/>
                  <w:divBdr>
                    <w:top w:val="none" w:sz="0" w:space="0" w:color="auto"/>
                    <w:left w:val="none" w:sz="0" w:space="0" w:color="auto"/>
                    <w:bottom w:val="none" w:sz="0" w:space="0" w:color="auto"/>
                    <w:right w:val="none" w:sz="0" w:space="0" w:color="auto"/>
                  </w:divBdr>
                </w:div>
              </w:divsChild>
            </w:div>
            <w:div w:id="1953977907">
              <w:marLeft w:val="0"/>
              <w:marRight w:val="0"/>
              <w:marTop w:val="0"/>
              <w:marBottom w:val="0"/>
              <w:divBdr>
                <w:top w:val="none" w:sz="0" w:space="0" w:color="auto"/>
                <w:left w:val="none" w:sz="0" w:space="0" w:color="auto"/>
                <w:bottom w:val="none" w:sz="0" w:space="0" w:color="auto"/>
                <w:right w:val="none" w:sz="0" w:space="0" w:color="auto"/>
              </w:divBdr>
              <w:divsChild>
                <w:div w:id="19205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6923">
          <w:marLeft w:val="0"/>
          <w:marRight w:val="0"/>
          <w:marTop w:val="0"/>
          <w:marBottom w:val="0"/>
          <w:divBdr>
            <w:top w:val="none" w:sz="0" w:space="0" w:color="auto"/>
            <w:left w:val="none" w:sz="0" w:space="0" w:color="auto"/>
            <w:bottom w:val="none" w:sz="0" w:space="0" w:color="auto"/>
            <w:right w:val="none" w:sz="0" w:space="0" w:color="auto"/>
          </w:divBdr>
        </w:div>
        <w:div w:id="1651784508">
          <w:marLeft w:val="0"/>
          <w:marRight w:val="0"/>
          <w:marTop w:val="0"/>
          <w:marBottom w:val="0"/>
          <w:divBdr>
            <w:top w:val="none" w:sz="0" w:space="0" w:color="auto"/>
            <w:left w:val="none" w:sz="0" w:space="0" w:color="auto"/>
            <w:bottom w:val="none" w:sz="0" w:space="0" w:color="auto"/>
            <w:right w:val="none" w:sz="0" w:space="0" w:color="auto"/>
          </w:divBdr>
        </w:div>
        <w:div w:id="1539664638">
          <w:marLeft w:val="0"/>
          <w:marRight w:val="0"/>
          <w:marTop w:val="0"/>
          <w:marBottom w:val="0"/>
          <w:divBdr>
            <w:top w:val="none" w:sz="0" w:space="0" w:color="auto"/>
            <w:left w:val="none" w:sz="0" w:space="0" w:color="auto"/>
            <w:bottom w:val="none" w:sz="0" w:space="0" w:color="auto"/>
            <w:right w:val="none" w:sz="0" w:space="0" w:color="auto"/>
          </w:divBdr>
        </w:div>
        <w:div w:id="1064184574">
          <w:marLeft w:val="0"/>
          <w:marRight w:val="0"/>
          <w:marTop w:val="0"/>
          <w:marBottom w:val="0"/>
          <w:divBdr>
            <w:top w:val="none" w:sz="0" w:space="0" w:color="auto"/>
            <w:left w:val="none" w:sz="0" w:space="0" w:color="auto"/>
            <w:bottom w:val="none" w:sz="0" w:space="0" w:color="auto"/>
            <w:right w:val="none" w:sz="0" w:space="0" w:color="auto"/>
          </w:divBdr>
        </w:div>
        <w:div w:id="1622498064">
          <w:marLeft w:val="0"/>
          <w:marRight w:val="0"/>
          <w:marTop w:val="0"/>
          <w:marBottom w:val="0"/>
          <w:divBdr>
            <w:top w:val="none" w:sz="0" w:space="0" w:color="auto"/>
            <w:left w:val="none" w:sz="0" w:space="0" w:color="auto"/>
            <w:bottom w:val="none" w:sz="0" w:space="0" w:color="auto"/>
            <w:right w:val="none" w:sz="0" w:space="0" w:color="auto"/>
          </w:divBdr>
        </w:div>
        <w:div w:id="305859378">
          <w:marLeft w:val="0"/>
          <w:marRight w:val="0"/>
          <w:marTop w:val="0"/>
          <w:marBottom w:val="0"/>
          <w:divBdr>
            <w:top w:val="none" w:sz="0" w:space="0" w:color="auto"/>
            <w:left w:val="none" w:sz="0" w:space="0" w:color="auto"/>
            <w:bottom w:val="none" w:sz="0" w:space="0" w:color="auto"/>
            <w:right w:val="none" w:sz="0" w:space="0" w:color="auto"/>
          </w:divBdr>
        </w:div>
        <w:div w:id="716274616">
          <w:marLeft w:val="0"/>
          <w:marRight w:val="0"/>
          <w:marTop w:val="0"/>
          <w:marBottom w:val="0"/>
          <w:divBdr>
            <w:top w:val="none" w:sz="0" w:space="0" w:color="auto"/>
            <w:left w:val="none" w:sz="0" w:space="0" w:color="auto"/>
            <w:bottom w:val="none" w:sz="0" w:space="0" w:color="auto"/>
            <w:right w:val="none" w:sz="0" w:space="0" w:color="auto"/>
          </w:divBdr>
        </w:div>
        <w:div w:id="867530351">
          <w:marLeft w:val="0"/>
          <w:marRight w:val="0"/>
          <w:marTop w:val="0"/>
          <w:marBottom w:val="0"/>
          <w:divBdr>
            <w:top w:val="none" w:sz="0" w:space="0" w:color="auto"/>
            <w:left w:val="none" w:sz="0" w:space="0" w:color="auto"/>
            <w:bottom w:val="none" w:sz="0" w:space="0" w:color="auto"/>
            <w:right w:val="none" w:sz="0" w:space="0" w:color="auto"/>
          </w:divBdr>
        </w:div>
        <w:div w:id="548029480">
          <w:marLeft w:val="0"/>
          <w:marRight w:val="0"/>
          <w:marTop w:val="0"/>
          <w:marBottom w:val="0"/>
          <w:divBdr>
            <w:top w:val="none" w:sz="0" w:space="0" w:color="auto"/>
            <w:left w:val="none" w:sz="0" w:space="0" w:color="auto"/>
            <w:bottom w:val="none" w:sz="0" w:space="0" w:color="auto"/>
            <w:right w:val="none" w:sz="0" w:space="0" w:color="auto"/>
          </w:divBdr>
        </w:div>
        <w:div w:id="1320766427">
          <w:marLeft w:val="0"/>
          <w:marRight w:val="0"/>
          <w:marTop w:val="0"/>
          <w:marBottom w:val="0"/>
          <w:divBdr>
            <w:top w:val="none" w:sz="0" w:space="0" w:color="auto"/>
            <w:left w:val="none" w:sz="0" w:space="0" w:color="auto"/>
            <w:bottom w:val="none" w:sz="0" w:space="0" w:color="auto"/>
            <w:right w:val="none" w:sz="0" w:space="0" w:color="auto"/>
          </w:divBdr>
        </w:div>
        <w:div w:id="1044137162">
          <w:marLeft w:val="0"/>
          <w:marRight w:val="0"/>
          <w:marTop w:val="0"/>
          <w:marBottom w:val="0"/>
          <w:divBdr>
            <w:top w:val="none" w:sz="0" w:space="0" w:color="auto"/>
            <w:left w:val="none" w:sz="0" w:space="0" w:color="auto"/>
            <w:bottom w:val="none" w:sz="0" w:space="0" w:color="auto"/>
            <w:right w:val="none" w:sz="0" w:space="0" w:color="auto"/>
          </w:divBdr>
        </w:div>
        <w:div w:id="693456816">
          <w:marLeft w:val="0"/>
          <w:marRight w:val="0"/>
          <w:marTop w:val="0"/>
          <w:marBottom w:val="0"/>
          <w:divBdr>
            <w:top w:val="none" w:sz="0" w:space="0" w:color="auto"/>
            <w:left w:val="none" w:sz="0" w:space="0" w:color="auto"/>
            <w:bottom w:val="none" w:sz="0" w:space="0" w:color="auto"/>
            <w:right w:val="none" w:sz="0" w:space="0" w:color="auto"/>
          </w:divBdr>
        </w:div>
        <w:div w:id="1243485929">
          <w:marLeft w:val="0"/>
          <w:marRight w:val="0"/>
          <w:marTop w:val="0"/>
          <w:marBottom w:val="0"/>
          <w:divBdr>
            <w:top w:val="none" w:sz="0" w:space="0" w:color="auto"/>
            <w:left w:val="none" w:sz="0" w:space="0" w:color="auto"/>
            <w:bottom w:val="none" w:sz="0" w:space="0" w:color="auto"/>
            <w:right w:val="none" w:sz="0" w:space="0" w:color="auto"/>
          </w:divBdr>
        </w:div>
        <w:div w:id="1869366942">
          <w:marLeft w:val="0"/>
          <w:marRight w:val="0"/>
          <w:marTop w:val="0"/>
          <w:marBottom w:val="0"/>
          <w:divBdr>
            <w:top w:val="none" w:sz="0" w:space="0" w:color="auto"/>
            <w:left w:val="none" w:sz="0" w:space="0" w:color="auto"/>
            <w:bottom w:val="none" w:sz="0" w:space="0" w:color="auto"/>
            <w:right w:val="none" w:sz="0" w:space="0" w:color="auto"/>
          </w:divBdr>
        </w:div>
        <w:div w:id="1228879800">
          <w:marLeft w:val="0"/>
          <w:marRight w:val="0"/>
          <w:marTop w:val="0"/>
          <w:marBottom w:val="0"/>
          <w:divBdr>
            <w:top w:val="none" w:sz="0" w:space="0" w:color="auto"/>
            <w:left w:val="none" w:sz="0" w:space="0" w:color="auto"/>
            <w:bottom w:val="none" w:sz="0" w:space="0" w:color="auto"/>
            <w:right w:val="none" w:sz="0" w:space="0" w:color="auto"/>
          </w:divBdr>
        </w:div>
        <w:div w:id="607935849">
          <w:marLeft w:val="0"/>
          <w:marRight w:val="0"/>
          <w:marTop w:val="0"/>
          <w:marBottom w:val="0"/>
          <w:divBdr>
            <w:top w:val="none" w:sz="0" w:space="0" w:color="auto"/>
            <w:left w:val="none" w:sz="0" w:space="0" w:color="auto"/>
            <w:bottom w:val="none" w:sz="0" w:space="0" w:color="auto"/>
            <w:right w:val="none" w:sz="0" w:space="0" w:color="auto"/>
          </w:divBdr>
        </w:div>
        <w:div w:id="1786656957">
          <w:marLeft w:val="0"/>
          <w:marRight w:val="0"/>
          <w:marTop w:val="0"/>
          <w:marBottom w:val="0"/>
          <w:divBdr>
            <w:top w:val="none" w:sz="0" w:space="0" w:color="auto"/>
            <w:left w:val="none" w:sz="0" w:space="0" w:color="auto"/>
            <w:bottom w:val="none" w:sz="0" w:space="0" w:color="auto"/>
            <w:right w:val="none" w:sz="0" w:space="0" w:color="auto"/>
          </w:divBdr>
        </w:div>
        <w:div w:id="419642746">
          <w:marLeft w:val="0"/>
          <w:marRight w:val="0"/>
          <w:marTop w:val="0"/>
          <w:marBottom w:val="0"/>
          <w:divBdr>
            <w:top w:val="none" w:sz="0" w:space="0" w:color="auto"/>
            <w:left w:val="none" w:sz="0" w:space="0" w:color="auto"/>
            <w:bottom w:val="none" w:sz="0" w:space="0" w:color="auto"/>
            <w:right w:val="none" w:sz="0" w:space="0" w:color="auto"/>
          </w:divBdr>
        </w:div>
        <w:div w:id="304628740">
          <w:marLeft w:val="0"/>
          <w:marRight w:val="0"/>
          <w:marTop w:val="0"/>
          <w:marBottom w:val="0"/>
          <w:divBdr>
            <w:top w:val="none" w:sz="0" w:space="0" w:color="auto"/>
            <w:left w:val="none" w:sz="0" w:space="0" w:color="auto"/>
            <w:bottom w:val="none" w:sz="0" w:space="0" w:color="auto"/>
            <w:right w:val="none" w:sz="0" w:space="0" w:color="auto"/>
          </w:divBdr>
        </w:div>
        <w:div w:id="187839156">
          <w:marLeft w:val="0"/>
          <w:marRight w:val="0"/>
          <w:marTop w:val="0"/>
          <w:marBottom w:val="0"/>
          <w:divBdr>
            <w:top w:val="none" w:sz="0" w:space="0" w:color="auto"/>
            <w:left w:val="none" w:sz="0" w:space="0" w:color="auto"/>
            <w:bottom w:val="none" w:sz="0" w:space="0" w:color="auto"/>
            <w:right w:val="none" w:sz="0" w:space="0" w:color="auto"/>
          </w:divBdr>
        </w:div>
        <w:div w:id="1734936014">
          <w:marLeft w:val="-75"/>
          <w:marRight w:val="0"/>
          <w:marTop w:val="30"/>
          <w:marBottom w:val="30"/>
          <w:divBdr>
            <w:top w:val="none" w:sz="0" w:space="0" w:color="auto"/>
            <w:left w:val="none" w:sz="0" w:space="0" w:color="auto"/>
            <w:bottom w:val="none" w:sz="0" w:space="0" w:color="auto"/>
            <w:right w:val="none" w:sz="0" w:space="0" w:color="auto"/>
          </w:divBdr>
          <w:divsChild>
            <w:div w:id="1060982077">
              <w:marLeft w:val="0"/>
              <w:marRight w:val="0"/>
              <w:marTop w:val="0"/>
              <w:marBottom w:val="0"/>
              <w:divBdr>
                <w:top w:val="none" w:sz="0" w:space="0" w:color="auto"/>
                <w:left w:val="none" w:sz="0" w:space="0" w:color="auto"/>
                <w:bottom w:val="none" w:sz="0" w:space="0" w:color="auto"/>
                <w:right w:val="none" w:sz="0" w:space="0" w:color="auto"/>
              </w:divBdr>
              <w:divsChild>
                <w:div w:id="1089694893">
                  <w:marLeft w:val="0"/>
                  <w:marRight w:val="0"/>
                  <w:marTop w:val="0"/>
                  <w:marBottom w:val="0"/>
                  <w:divBdr>
                    <w:top w:val="none" w:sz="0" w:space="0" w:color="auto"/>
                    <w:left w:val="none" w:sz="0" w:space="0" w:color="auto"/>
                    <w:bottom w:val="none" w:sz="0" w:space="0" w:color="auto"/>
                    <w:right w:val="none" w:sz="0" w:space="0" w:color="auto"/>
                  </w:divBdr>
                </w:div>
              </w:divsChild>
            </w:div>
            <w:div w:id="1678383162">
              <w:marLeft w:val="0"/>
              <w:marRight w:val="0"/>
              <w:marTop w:val="0"/>
              <w:marBottom w:val="0"/>
              <w:divBdr>
                <w:top w:val="none" w:sz="0" w:space="0" w:color="auto"/>
                <w:left w:val="none" w:sz="0" w:space="0" w:color="auto"/>
                <w:bottom w:val="none" w:sz="0" w:space="0" w:color="auto"/>
                <w:right w:val="none" w:sz="0" w:space="0" w:color="auto"/>
              </w:divBdr>
              <w:divsChild>
                <w:div w:id="727142712">
                  <w:marLeft w:val="0"/>
                  <w:marRight w:val="0"/>
                  <w:marTop w:val="0"/>
                  <w:marBottom w:val="0"/>
                  <w:divBdr>
                    <w:top w:val="none" w:sz="0" w:space="0" w:color="auto"/>
                    <w:left w:val="none" w:sz="0" w:space="0" w:color="auto"/>
                    <w:bottom w:val="none" w:sz="0" w:space="0" w:color="auto"/>
                    <w:right w:val="none" w:sz="0" w:space="0" w:color="auto"/>
                  </w:divBdr>
                </w:div>
              </w:divsChild>
            </w:div>
            <w:div w:id="1396273649">
              <w:marLeft w:val="0"/>
              <w:marRight w:val="0"/>
              <w:marTop w:val="0"/>
              <w:marBottom w:val="0"/>
              <w:divBdr>
                <w:top w:val="none" w:sz="0" w:space="0" w:color="auto"/>
                <w:left w:val="none" w:sz="0" w:space="0" w:color="auto"/>
                <w:bottom w:val="none" w:sz="0" w:space="0" w:color="auto"/>
                <w:right w:val="none" w:sz="0" w:space="0" w:color="auto"/>
              </w:divBdr>
              <w:divsChild>
                <w:div w:id="83839497">
                  <w:marLeft w:val="0"/>
                  <w:marRight w:val="0"/>
                  <w:marTop w:val="0"/>
                  <w:marBottom w:val="0"/>
                  <w:divBdr>
                    <w:top w:val="none" w:sz="0" w:space="0" w:color="auto"/>
                    <w:left w:val="none" w:sz="0" w:space="0" w:color="auto"/>
                    <w:bottom w:val="none" w:sz="0" w:space="0" w:color="auto"/>
                    <w:right w:val="none" w:sz="0" w:space="0" w:color="auto"/>
                  </w:divBdr>
                </w:div>
              </w:divsChild>
            </w:div>
            <w:div w:id="481115875">
              <w:marLeft w:val="0"/>
              <w:marRight w:val="0"/>
              <w:marTop w:val="0"/>
              <w:marBottom w:val="0"/>
              <w:divBdr>
                <w:top w:val="none" w:sz="0" w:space="0" w:color="auto"/>
                <w:left w:val="none" w:sz="0" w:space="0" w:color="auto"/>
                <w:bottom w:val="none" w:sz="0" w:space="0" w:color="auto"/>
                <w:right w:val="none" w:sz="0" w:space="0" w:color="auto"/>
              </w:divBdr>
              <w:divsChild>
                <w:div w:id="1508248591">
                  <w:marLeft w:val="0"/>
                  <w:marRight w:val="0"/>
                  <w:marTop w:val="0"/>
                  <w:marBottom w:val="0"/>
                  <w:divBdr>
                    <w:top w:val="none" w:sz="0" w:space="0" w:color="auto"/>
                    <w:left w:val="none" w:sz="0" w:space="0" w:color="auto"/>
                    <w:bottom w:val="none" w:sz="0" w:space="0" w:color="auto"/>
                    <w:right w:val="none" w:sz="0" w:space="0" w:color="auto"/>
                  </w:divBdr>
                </w:div>
              </w:divsChild>
            </w:div>
            <w:div w:id="1434977835">
              <w:marLeft w:val="0"/>
              <w:marRight w:val="0"/>
              <w:marTop w:val="0"/>
              <w:marBottom w:val="0"/>
              <w:divBdr>
                <w:top w:val="none" w:sz="0" w:space="0" w:color="auto"/>
                <w:left w:val="none" w:sz="0" w:space="0" w:color="auto"/>
                <w:bottom w:val="none" w:sz="0" w:space="0" w:color="auto"/>
                <w:right w:val="none" w:sz="0" w:space="0" w:color="auto"/>
              </w:divBdr>
              <w:divsChild>
                <w:div w:id="499738850">
                  <w:marLeft w:val="0"/>
                  <w:marRight w:val="0"/>
                  <w:marTop w:val="0"/>
                  <w:marBottom w:val="0"/>
                  <w:divBdr>
                    <w:top w:val="none" w:sz="0" w:space="0" w:color="auto"/>
                    <w:left w:val="none" w:sz="0" w:space="0" w:color="auto"/>
                    <w:bottom w:val="none" w:sz="0" w:space="0" w:color="auto"/>
                    <w:right w:val="none" w:sz="0" w:space="0" w:color="auto"/>
                  </w:divBdr>
                </w:div>
              </w:divsChild>
            </w:div>
            <w:div w:id="894850381">
              <w:marLeft w:val="0"/>
              <w:marRight w:val="0"/>
              <w:marTop w:val="0"/>
              <w:marBottom w:val="0"/>
              <w:divBdr>
                <w:top w:val="none" w:sz="0" w:space="0" w:color="auto"/>
                <w:left w:val="none" w:sz="0" w:space="0" w:color="auto"/>
                <w:bottom w:val="none" w:sz="0" w:space="0" w:color="auto"/>
                <w:right w:val="none" w:sz="0" w:space="0" w:color="auto"/>
              </w:divBdr>
              <w:divsChild>
                <w:div w:id="912666972">
                  <w:marLeft w:val="0"/>
                  <w:marRight w:val="0"/>
                  <w:marTop w:val="0"/>
                  <w:marBottom w:val="0"/>
                  <w:divBdr>
                    <w:top w:val="none" w:sz="0" w:space="0" w:color="auto"/>
                    <w:left w:val="none" w:sz="0" w:space="0" w:color="auto"/>
                    <w:bottom w:val="none" w:sz="0" w:space="0" w:color="auto"/>
                    <w:right w:val="none" w:sz="0" w:space="0" w:color="auto"/>
                  </w:divBdr>
                </w:div>
              </w:divsChild>
            </w:div>
            <w:div w:id="165557449">
              <w:marLeft w:val="0"/>
              <w:marRight w:val="0"/>
              <w:marTop w:val="0"/>
              <w:marBottom w:val="0"/>
              <w:divBdr>
                <w:top w:val="none" w:sz="0" w:space="0" w:color="auto"/>
                <w:left w:val="none" w:sz="0" w:space="0" w:color="auto"/>
                <w:bottom w:val="none" w:sz="0" w:space="0" w:color="auto"/>
                <w:right w:val="none" w:sz="0" w:space="0" w:color="auto"/>
              </w:divBdr>
              <w:divsChild>
                <w:div w:id="2080126500">
                  <w:marLeft w:val="0"/>
                  <w:marRight w:val="0"/>
                  <w:marTop w:val="0"/>
                  <w:marBottom w:val="0"/>
                  <w:divBdr>
                    <w:top w:val="none" w:sz="0" w:space="0" w:color="auto"/>
                    <w:left w:val="none" w:sz="0" w:space="0" w:color="auto"/>
                    <w:bottom w:val="none" w:sz="0" w:space="0" w:color="auto"/>
                    <w:right w:val="none" w:sz="0" w:space="0" w:color="auto"/>
                  </w:divBdr>
                </w:div>
              </w:divsChild>
            </w:div>
            <w:div w:id="2098476087">
              <w:marLeft w:val="0"/>
              <w:marRight w:val="0"/>
              <w:marTop w:val="0"/>
              <w:marBottom w:val="0"/>
              <w:divBdr>
                <w:top w:val="none" w:sz="0" w:space="0" w:color="auto"/>
                <w:left w:val="none" w:sz="0" w:space="0" w:color="auto"/>
                <w:bottom w:val="none" w:sz="0" w:space="0" w:color="auto"/>
                <w:right w:val="none" w:sz="0" w:space="0" w:color="auto"/>
              </w:divBdr>
              <w:divsChild>
                <w:div w:id="586114882">
                  <w:marLeft w:val="0"/>
                  <w:marRight w:val="0"/>
                  <w:marTop w:val="0"/>
                  <w:marBottom w:val="0"/>
                  <w:divBdr>
                    <w:top w:val="none" w:sz="0" w:space="0" w:color="auto"/>
                    <w:left w:val="none" w:sz="0" w:space="0" w:color="auto"/>
                    <w:bottom w:val="none" w:sz="0" w:space="0" w:color="auto"/>
                    <w:right w:val="none" w:sz="0" w:space="0" w:color="auto"/>
                  </w:divBdr>
                </w:div>
              </w:divsChild>
            </w:div>
            <w:div w:id="1942839810">
              <w:marLeft w:val="0"/>
              <w:marRight w:val="0"/>
              <w:marTop w:val="0"/>
              <w:marBottom w:val="0"/>
              <w:divBdr>
                <w:top w:val="none" w:sz="0" w:space="0" w:color="auto"/>
                <w:left w:val="none" w:sz="0" w:space="0" w:color="auto"/>
                <w:bottom w:val="none" w:sz="0" w:space="0" w:color="auto"/>
                <w:right w:val="none" w:sz="0" w:space="0" w:color="auto"/>
              </w:divBdr>
              <w:divsChild>
                <w:div w:id="852570469">
                  <w:marLeft w:val="0"/>
                  <w:marRight w:val="0"/>
                  <w:marTop w:val="0"/>
                  <w:marBottom w:val="0"/>
                  <w:divBdr>
                    <w:top w:val="none" w:sz="0" w:space="0" w:color="auto"/>
                    <w:left w:val="none" w:sz="0" w:space="0" w:color="auto"/>
                    <w:bottom w:val="none" w:sz="0" w:space="0" w:color="auto"/>
                    <w:right w:val="none" w:sz="0" w:space="0" w:color="auto"/>
                  </w:divBdr>
                </w:div>
              </w:divsChild>
            </w:div>
            <w:div w:id="1382439592">
              <w:marLeft w:val="0"/>
              <w:marRight w:val="0"/>
              <w:marTop w:val="0"/>
              <w:marBottom w:val="0"/>
              <w:divBdr>
                <w:top w:val="none" w:sz="0" w:space="0" w:color="auto"/>
                <w:left w:val="none" w:sz="0" w:space="0" w:color="auto"/>
                <w:bottom w:val="none" w:sz="0" w:space="0" w:color="auto"/>
                <w:right w:val="none" w:sz="0" w:space="0" w:color="auto"/>
              </w:divBdr>
              <w:divsChild>
                <w:div w:id="298271427">
                  <w:marLeft w:val="0"/>
                  <w:marRight w:val="0"/>
                  <w:marTop w:val="0"/>
                  <w:marBottom w:val="0"/>
                  <w:divBdr>
                    <w:top w:val="none" w:sz="0" w:space="0" w:color="auto"/>
                    <w:left w:val="none" w:sz="0" w:space="0" w:color="auto"/>
                    <w:bottom w:val="none" w:sz="0" w:space="0" w:color="auto"/>
                    <w:right w:val="none" w:sz="0" w:space="0" w:color="auto"/>
                  </w:divBdr>
                </w:div>
              </w:divsChild>
            </w:div>
            <w:div w:id="2001418299">
              <w:marLeft w:val="0"/>
              <w:marRight w:val="0"/>
              <w:marTop w:val="0"/>
              <w:marBottom w:val="0"/>
              <w:divBdr>
                <w:top w:val="none" w:sz="0" w:space="0" w:color="auto"/>
                <w:left w:val="none" w:sz="0" w:space="0" w:color="auto"/>
                <w:bottom w:val="none" w:sz="0" w:space="0" w:color="auto"/>
                <w:right w:val="none" w:sz="0" w:space="0" w:color="auto"/>
              </w:divBdr>
              <w:divsChild>
                <w:div w:id="260996538">
                  <w:marLeft w:val="0"/>
                  <w:marRight w:val="0"/>
                  <w:marTop w:val="0"/>
                  <w:marBottom w:val="0"/>
                  <w:divBdr>
                    <w:top w:val="none" w:sz="0" w:space="0" w:color="auto"/>
                    <w:left w:val="none" w:sz="0" w:space="0" w:color="auto"/>
                    <w:bottom w:val="none" w:sz="0" w:space="0" w:color="auto"/>
                    <w:right w:val="none" w:sz="0" w:space="0" w:color="auto"/>
                  </w:divBdr>
                </w:div>
              </w:divsChild>
            </w:div>
            <w:div w:id="1248265990">
              <w:marLeft w:val="0"/>
              <w:marRight w:val="0"/>
              <w:marTop w:val="0"/>
              <w:marBottom w:val="0"/>
              <w:divBdr>
                <w:top w:val="none" w:sz="0" w:space="0" w:color="auto"/>
                <w:left w:val="none" w:sz="0" w:space="0" w:color="auto"/>
                <w:bottom w:val="none" w:sz="0" w:space="0" w:color="auto"/>
                <w:right w:val="none" w:sz="0" w:space="0" w:color="auto"/>
              </w:divBdr>
              <w:divsChild>
                <w:div w:id="1306930955">
                  <w:marLeft w:val="0"/>
                  <w:marRight w:val="0"/>
                  <w:marTop w:val="0"/>
                  <w:marBottom w:val="0"/>
                  <w:divBdr>
                    <w:top w:val="none" w:sz="0" w:space="0" w:color="auto"/>
                    <w:left w:val="none" w:sz="0" w:space="0" w:color="auto"/>
                    <w:bottom w:val="none" w:sz="0" w:space="0" w:color="auto"/>
                    <w:right w:val="none" w:sz="0" w:space="0" w:color="auto"/>
                  </w:divBdr>
                </w:div>
              </w:divsChild>
            </w:div>
            <w:div w:id="869925300">
              <w:marLeft w:val="0"/>
              <w:marRight w:val="0"/>
              <w:marTop w:val="0"/>
              <w:marBottom w:val="0"/>
              <w:divBdr>
                <w:top w:val="none" w:sz="0" w:space="0" w:color="auto"/>
                <w:left w:val="none" w:sz="0" w:space="0" w:color="auto"/>
                <w:bottom w:val="none" w:sz="0" w:space="0" w:color="auto"/>
                <w:right w:val="none" w:sz="0" w:space="0" w:color="auto"/>
              </w:divBdr>
              <w:divsChild>
                <w:div w:id="141234048">
                  <w:marLeft w:val="0"/>
                  <w:marRight w:val="0"/>
                  <w:marTop w:val="0"/>
                  <w:marBottom w:val="0"/>
                  <w:divBdr>
                    <w:top w:val="none" w:sz="0" w:space="0" w:color="auto"/>
                    <w:left w:val="none" w:sz="0" w:space="0" w:color="auto"/>
                    <w:bottom w:val="none" w:sz="0" w:space="0" w:color="auto"/>
                    <w:right w:val="none" w:sz="0" w:space="0" w:color="auto"/>
                  </w:divBdr>
                </w:div>
              </w:divsChild>
            </w:div>
            <w:div w:id="1667588385">
              <w:marLeft w:val="0"/>
              <w:marRight w:val="0"/>
              <w:marTop w:val="0"/>
              <w:marBottom w:val="0"/>
              <w:divBdr>
                <w:top w:val="none" w:sz="0" w:space="0" w:color="auto"/>
                <w:left w:val="none" w:sz="0" w:space="0" w:color="auto"/>
                <w:bottom w:val="none" w:sz="0" w:space="0" w:color="auto"/>
                <w:right w:val="none" w:sz="0" w:space="0" w:color="auto"/>
              </w:divBdr>
              <w:divsChild>
                <w:div w:id="1609967331">
                  <w:marLeft w:val="0"/>
                  <w:marRight w:val="0"/>
                  <w:marTop w:val="0"/>
                  <w:marBottom w:val="0"/>
                  <w:divBdr>
                    <w:top w:val="none" w:sz="0" w:space="0" w:color="auto"/>
                    <w:left w:val="none" w:sz="0" w:space="0" w:color="auto"/>
                    <w:bottom w:val="none" w:sz="0" w:space="0" w:color="auto"/>
                    <w:right w:val="none" w:sz="0" w:space="0" w:color="auto"/>
                  </w:divBdr>
                </w:div>
              </w:divsChild>
            </w:div>
            <w:div w:id="287203298">
              <w:marLeft w:val="0"/>
              <w:marRight w:val="0"/>
              <w:marTop w:val="0"/>
              <w:marBottom w:val="0"/>
              <w:divBdr>
                <w:top w:val="none" w:sz="0" w:space="0" w:color="auto"/>
                <w:left w:val="none" w:sz="0" w:space="0" w:color="auto"/>
                <w:bottom w:val="none" w:sz="0" w:space="0" w:color="auto"/>
                <w:right w:val="none" w:sz="0" w:space="0" w:color="auto"/>
              </w:divBdr>
              <w:divsChild>
                <w:div w:id="1431779889">
                  <w:marLeft w:val="0"/>
                  <w:marRight w:val="0"/>
                  <w:marTop w:val="0"/>
                  <w:marBottom w:val="0"/>
                  <w:divBdr>
                    <w:top w:val="none" w:sz="0" w:space="0" w:color="auto"/>
                    <w:left w:val="none" w:sz="0" w:space="0" w:color="auto"/>
                    <w:bottom w:val="none" w:sz="0" w:space="0" w:color="auto"/>
                    <w:right w:val="none" w:sz="0" w:space="0" w:color="auto"/>
                  </w:divBdr>
                </w:div>
              </w:divsChild>
            </w:div>
            <w:div w:id="370227316">
              <w:marLeft w:val="0"/>
              <w:marRight w:val="0"/>
              <w:marTop w:val="0"/>
              <w:marBottom w:val="0"/>
              <w:divBdr>
                <w:top w:val="none" w:sz="0" w:space="0" w:color="auto"/>
                <w:left w:val="none" w:sz="0" w:space="0" w:color="auto"/>
                <w:bottom w:val="none" w:sz="0" w:space="0" w:color="auto"/>
                <w:right w:val="none" w:sz="0" w:space="0" w:color="auto"/>
              </w:divBdr>
              <w:divsChild>
                <w:div w:id="2076933323">
                  <w:marLeft w:val="0"/>
                  <w:marRight w:val="0"/>
                  <w:marTop w:val="0"/>
                  <w:marBottom w:val="0"/>
                  <w:divBdr>
                    <w:top w:val="none" w:sz="0" w:space="0" w:color="auto"/>
                    <w:left w:val="none" w:sz="0" w:space="0" w:color="auto"/>
                    <w:bottom w:val="none" w:sz="0" w:space="0" w:color="auto"/>
                    <w:right w:val="none" w:sz="0" w:space="0" w:color="auto"/>
                  </w:divBdr>
                </w:div>
              </w:divsChild>
            </w:div>
            <w:div w:id="1301886525">
              <w:marLeft w:val="0"/>
              <w:marRight w:val="0"/>
              <w:marTop w:val="0"/>
              <w:marBottom w:val="0"/>
              <w:divBdr>
                <w:top w:val="none" w:sz="0" w:space="0" w:color="auto"/>
                <w:left w:val="none" w:sz="0" w:space="0" w:color="auto"/>
                <w:bottom w:val="none" w:sz="0" w:space="0" w:color="auto"/>
                <w:right w:val="none" w:sz="0" w:space="0" w:color="auto"/>
              </w:divBdr>
              <w:divsChild>
                <w:div w:id="1165436556">
                  <w:marLeft w:val="0"/>
                  <w:marRight w:val="0"/>
                  <w:marTop w:val="0"/>
                  <w:marBottom w:val="0"/>
                  <w:divBdr>
                    <w:top w:val="none" w:sz="0" w:space="0" w:color="auto"/>
                    <w:left w:val="none" w:sz="0" w:space="0" w:color="auto"/>
                    <w:bottom w:val="none" w:sz="0" w:space="0" w:color="auto"/>
                    <w:right w:val="none" w:sz="0" w:space="0" w:color="auto"/>
                  </w:divBdr>
                </w:div>
              </w:divsChild>
            </w:div>
            <w:div w:id="940189406">
              <w:marLeft w:val="0"/>
              <w:marRight w:val="0"/>
              <w:marTop w:val="0"/>
              <w:marBottom w:val="0"/>
              <w:divBdr>
                <w:top w:val="none" w:sz="0" w:space="0" w:color="auto"/>
                <w:left w:val="none" w:sz="0" w:space="0" w:color="auto"/>
                <w:bottom w:val="none" w:sz="0" w:space="0" w:color="auto"/>
                <w:right w:val="none" w:sz="0" w:space="0" w:color="auto"/>
              </w:divBdr>
              <w:divsChild>
                <w:div w:id="1246109773">
                  <w:marLeft w:val="0"/>
                  <w:marRight w:val="0"/>
                  <w:marTop w:val="0"/>
                  <w:marBottom w:val="0"/>
                  <w:divBdr>
                    <w:top w:val="none" w:sz="0" w:space="0" w:color="auto"/>
                    <w:left w:val="none" w:sz="0" w:space="0" w:color="auto"/>
                    <w:bottom w:val="none" w:sz="0" w:space="0" w:color="auto"/>
                    <w:right w:val="none" w:sz="0" w:space="0" w:color="auto"/>
                  </w:divBdr>
                </w:div>
              </w:divsChild>
            </w:div>
            <w:div w:id="1413503384">
              <w:marLeft w:val="0"/>
              <w:marRight w:val="0"/>
              <w:marTop w:val="0"/>
              <w:marBottom w:val="0"/>
              <w:divBdr>
                <w:top w:val="none" w:sz="0" w:space="0" w:color="auto"/>
                <w:left w:val="none" w:sz="0" w:space="0" w:color="auto"/>
                <w:bottom w:val="none" w:sz="0" w:space="0" w:color="auto"/>
                <w:right w:val="none" w:sz="0" w:space="0" w:color="auto"/>
              </w:divBdr>
              <w:divsChild>
                <w:div w:id="347483014">
                  <w:marLeft w:val="0"/>
                  <w:marRight w:val="0"/>
                  <w:marTop w:val="0"/>
                  <w:marBottom w:val="0"/>
                  <w:divBdr>
                    <w:top w:val="none" w:sz="0" w:space="0" w:color="auto"/>
                    <w:left w:val="none" w:sz="0" w:space="0" w:color="auto"/>
                    <w:bottom w:val="none" w:sz="0" w:space="0" w:color="auto"/>
                    <w:right w:val="none" w:sz="0" w:space="0" w:color="auto"/>
                  </w:divBdr>
                </w:div>
              </w:divsChild>
            </w:div>
            <w:div w:id="1711372920">
              <w:marLeft w:val="0"/>
              <w:marRight w:val="0"/>
              <w:marTop w:val="0"/>
              <w:marBottom w:val="0"/>
              <w:divBdr>
                <w:top w:val="none" w:sz="0" w:space="0" w:color="auto"/>
                <w:left w:val="none" w:sz="0" w:space="0" w:color="auto"/>
                <w:bottom w:val="none" w:sz="0" w:space="0" w:color="auto"/>
                <w:right w:val="none" w:sz="0" w:space="0" w:color="auto"/>
              </w:divBdr>
              <w:divsChild>
                <w:div w:id="1293168799">
                  <w:marLeft w:val="0"/>
                  <w:marRight w:val="0"/>
                  <w:marTop w:val="0"/>
                  <w:marBottom w:val="0"/>
                  <w:divBdr>
                    <w:top w:val="none" w:sz="0" w:space="0" w:color="auto"/>
                    <w:left w:val="none" w:sz="0" w:space="0" w:color="auto"/>
                    <w:bottom w:val="none" w:sz="0" w:space="0" w:color="auto"/>
                    <w:right w:val="none" w:sz="0" w:space="0" w:color="auto"/>
                  </w:divBdr>
                </w:div>
              </w:divsChild>
            </w:div>
            <w:div w:id="2121800837">
              <w:marLeft w:val="0"/>
              <w:marRight w:val="0"/>
              <w:marTop w:val="0"/>
              <w:marBottom w:val="0"/>
              <w:divBdr>
                <w:top w:val="none" w:sz="0" w:space="0" w:color="auto"/>
                <w:left w:val="none" w:sz="0" w:space="0" w:color="auto"/>
                <w:bottom w:val="none" w:sz="0" w:space="0" w:color="auto"/>
                <w:right w:val="none" w:sz="0" w:space="0" w:color="auto"/>
              </w:divBdr>
              <w:divsChild>
                <w:div w:id="1751349857">
                  <w:marLeft w:val="0"/>
                  <w:marRight w:val="0"/>
                  <w:marTop w:val="0"/>
                  <w:marBottom w:val="0"/>
                  <w:divBdr>
                    <w:top w:val="none" w:sz="0" w:space="0" w:color="auto"/>
                    <w:left w:val="none" w:sz="0" w:space="0" w:color="auto"/>
                    <w:bottom w:val="none" w:sz="0" w:space="0" w:color="auto"/>
                    <w:right w:val="none" w:sz="0" w:space="0" w:color="auto"/>
                  </w:divBdr>
                </w:div>
              </w:divsChild>
            </w:div>
            <w:div w:id="124470506">
              <w:marLeft w:val="0"/>
              <w:marRight w:val="0"/>
              <w:marTop w:val="0"/>
              <w:marBottom w:val="0"/>
              <w:divBdr>
                <w:top w:val="none" w:sz="0" w:space="0" w:color="auto"/>
                <w:left w:val="none" w:sz="0" w:space="0" w:color="auto"/>
                <w:bottom w:val="none" w:sz="0" w:space="0" w:color="auto"/>
                <w:right w:val="none" w:sz="0" w:space="0" w:color="auto"/>
              </w:divBdr>
              <w:divsChild>
                <w:div w:id="657537945">
                  <w:marLeft w:val="0"/>
                  <w:marRight w:val="0"/>
                  <w:marTop w:val="0"/>
                  <w:marBottom w:val="0"/>
                  <w:divBdr>
                    <w:top w:val="none" w:sz="0" w:space="0" w:color="auto"/>
                    <w:left w:val="none" w:sz="0" w:space="0" w:color="auto"/>
                    <w:bottom w:val="none" w:sz="0" w:space="0" w:color="auto"/>
                    <w:right w:val="none" w:sz="0" w:space="0" w:color="auto"/>
                  </w:divBdr>
                </w:div>
              </w:divsChild>
            </w:div>
            <w:div w:id="36509321">
              <w:marLeft w:val="0"/>
              <w:marRight w:val="0"/>
              <w:marTop w:val="0"/>
              <w:marBottom w:val="0"/>
              <w:divBdr>
                <w:top w:val="none" w:sz="0" w:space="0" w:color="auto"/>
                <w:left w:val="none" w:sz="0" w:space="0" w:color="auto"/>
                <w:bottom w:val="none" w:sz="0" w:space="0" w:color="auto"/>
                <w:right w:val="none" w:sz="0" w:space="0" w:color="auto"/>
              </w:divBdr>
              <w:divsChild>
                <w:div w:id="1692872734">
                  <w:marLeft w:val="0"/>
                  <w:marRight w:val="0"/>
                  <w:marTop w:val="0"/>
                  <w:marBottom w:val="0"/>
                  <w:divBdr>
                    <w:top w:val="none" w:sz="0" w:space="0" w:color="auto"/>
                    <w:left w:val="none" w:sz="0" w:space="0" w:color="auto"/>
                    <w:bottom w:val="none" w:sz="0" w:space="0" w:color="auto"/>
                    <w:right w:val="none" w:sz="0" w:space="0" w:color="auto"/>
                  </w:divBdr>
                </w:div>
              </w:divsChild>
            </w:div>
            <w:div w:id="1450197041">
              <w:marLeft w:val="0"/>
              <w:marRight w:val="0"/>
              <w:marTop w:val="0"/>
              <w:marBottom w:val="0"/>
              <w:divBdr>
                <w:top w:val="none" w:sz="0" w:space="0" w:color="auto"/>
                <w:left w:val="none" w:sz="0" w:space="0" w:color="auto"/>
                <w:bottom w:val="none" w:sz="0" w:space="0" w:color="auto"/>
                <w:right w:val="none" w:sz="0" w:space="0" w:color="auto"/>
              </w:divBdr>
              <w:divsChild>
                <w:div w:id="519977820">
                  <w:marLeft w:val="0"/>
                  <w:marRight w:val="0"/>
                  <w:marTop w:val="0"/>
                  <w:marBottom w:val="0"/>
                  <w:divBdr>
                    <w:top w:val="none" w:sz="0" w:space="0" w:color="auto"/>
                    <w:left w:val="none" w:sz="0" w:space="0" w:color="auto"/>
                    <w:bottom w:val="none" w:sz="0" w:space="0" w:color="auto"/>
                    <w:right w:val="none" w:sz="0" w:space="0" w:color="auto"/>
                  </w:divBdr>
                </w:div>
              </w:divsChild>
            </w:div>
            <w:div w:id="296574350">
              <w:marLeft w:val="0"/>
              <w:marRight w:val="0"/>
              <w:marTop w:val="0"/>
              <w:marBottom w:val="0"/>
              <w:divBdr>
                <w:top w:val="none" w:sz="0" w:space="0" w:color="auto"/>
                <w:left w:val="none" w:sz="0" w:space="0" w:color="auto"/>
                <w:bottom w:val="none" w:sz="0" w:space="0" w:color="auto"/>
                <w:right w:val="none" w:sz="0" w:space="0" w:color="auto"/>
              </w:divBdr>
              <w:divsChild>
                <w:div w:id="587544297">
                  <w:marLeft w:val="0"/>
                  <w:marRight w:val="0"/>
                  <w:marTop w:val="0"/>
                  <w:marBottom w:val="0"/>
                  <w:divBdr>
                    <w:top w:val="none" w:sz="0" w:space="0" w:color="auto"/>
                    <w:left w:val="none" w:sz="0" w:space="0" w:color="auto"/>
                    <w:bottom w:val="none" w:sz="0" w:space="0" w:color="auto"/>
                    <w:right w:val="none" w:sz="0" w:space="0" w:color="auto"/>
                  </w:divBdr>
                </w:div>
              </w:divsChild>
            </w:div>
            <w:div w:id="311641841">
              <w:marLeft w:val="0"/>
              <w:marRight w:val="0"/>
              <w:marTop w:val="0"/>
              <w:marBottom w:val="0"/>
              <w:divBdr>
                <w:top w:val="none" w:sz="0" w:space="0" w:color="auto"/>
                <w:left w:val="none" w:sz="0" w:space="0" w:color="auto"/>
                <w:bottom w:val="none" w:sz="0" w:space="0" w:color="auto"/>
                <w:right w:val="none" w:sz="0" w:space="0" w:color="auto"/>
              </w:divBdr>
              <w:divsChild>
                <w:div w:id="1166481543">
                  <w:marLeft w:val="0"/>
                  <w:marRight w:val="0"/>
                  <w:marTop w:val="0"/>
                  <w:marBottom w:val="0"/>
                  <w:divBdr>
                    <w:top w:val="none" w:sz="0" w:space="0" w:color="auto"/>
                    <w:left w:val="none" w:sz="0" w:space="0" w:color="auto"/>
                    <w:bottom w:val="none" w:sz="0" w:space="0" w:color="auto"/>
                    <w:right w:val="none" w:sz="0" w:space="0" w:color="auto"/>
                  </w:divBdr>
                </w:div>
              </w:divsChild>
            </w:div>
            <w:div w:id="1790778418">
              <w:marLeft w:val="0"/>
              <w:marRight w:val="0"/>
              <w:marTop w:val="0"/>
              <w:marBottom w:val="0"/>
              <w:divBdr>
                <w:top w:val="none" w:sz="0" w:space="0" w:color="auto"/>
                <w:left w:val="none" w:sz="0" w:space="0" w:color="auto"/>
                <w:bottom w:val="none" w:sz="0" w:space="0" w:color="auto"/>
                <w:right w:val="none" w:sz="0" w:space="0" w:color="auto"/>
              </w:divBdr>
              <w:divsChild>
                <w:div w:id="698746566">
                  <w:marLeft w:val="0"/>
                  <w:marRight w:val="0"/>
                  <w:marTop w:val="0"/>
                  <w:marBottom w:val="0"/>
                  <w:divBdr>
                    <w:top w:val="none" w:sz="0" w:space="0" w:color="auto"/>
                    <w:left w:val="none" w:sz="0" w:space="0" w:color="auto"/>
                    <w:bottom w:val="none" w:sz="0" w:space="0" w:color="auto"/>
                    <w:right w:val="none" w:sz="0" w:space="0" w:color="auto"/>
                  </w:divBdr>
                </w:div>
              </w:divsChild>
            </w:div>
            <w:div w:id="1929075714">
              <w:marLeft w:val="0"/>
              <w:marRight w:val="0"/>
              <w:marTop w:val="0"/>
              <w:marBottom w:val="0"/>
              <w:divBdr>
                <w:top w:val="none" w:sz="0" w:space="0" w:color="auto"/>
                <w:left w:val="none" w:sz="0" w:space="0" w:color="auto"/>
                <w:bottom w:val="none" w:sz="0" w:space="0" w:color="auto"/>
                <w:right w:val="none" w:sz="0" w:space="0" w:color="auto"/>
              </w:divBdr>
              <w:divsChild>
                <w:div w:id="1190948624">
                  <w:marLeft w:val="0"/>
                  <w:marRight w:val="0"/>
                  <w:marTop w:val="0"/>
                  <w:marBottom w:val="0"/>
                  <w:divBdr>
                    <w:top w:val="none" w:sz="0" w:space="0" w:color="auto"/>
                    <w:left w:val="none" w:sz="0" w:space="0" w:color="auto"/>
                    <w:bottom w:val="none" w:sz="0" w:space="0" w:color="auto"/>
                    <w:right w:val="none" w:sz="0" w:space="0" w:color="auto"/>
                  </w:divBdr>
                </w:div>
              </w:divsChild>
            </w:div>
            <w:div w:id="1323041060">
              <w:marLeft w:val="0"/>
              <w:marRight w:val="0"/>
              <w:marTop w:val="0"/>
              <w:marBottom w:val="0"/>
              <w:divBdr>
                <w:top w:val="none" w:sz="0" w:space="0" w:color="auto"/>
                <w:left w:val="none" w:sz="0" w:space="0" w:color="auto"/>
                <w:bottom w:val="none" w:sz="0" w:space="0" w:color="auto"/>
                <w:right w:val="none" w:sz="0" w:space="0" w:color="auto"/>
              </w:divBdr>
              <w:divsChild>
                <w:div w:id="1476220849">
                  <w:marLeft w:val="0"/>
                  <w:marRight w:val="0"/>
                  <w:marTop w:val="0"/>
                  <w:marBottom w:val="0"/>
                  <w:divBdr>
                    <w:top w:val="none" w:sz="0" w:space="0" w:color="auto"/>
                    <w:left w:val="none" w:sz="0" w:space="0" w:color="auto"/>
                    <w:bottom w:val="none" w:sz="0" w:space="0" w:color="auto"/>
                    <w:right w:val="none" w:sz="0" w:space="0" w:color="auto"/>
                  </w:divBdr>
                </w:div>
              </w:divsChild>
            </w:div>
            <w:div w:id="2086297182">
              <w:marLeft w:val="0"/>
              <w:marRight w:val="0"/>
              <w:marTop w:val="0"/>
              <w:marBottom w:val="0"/>
              <w:divBdr>
                <w:top w:val="none" w:sz="0" w:space="0" w:color="auto"/>
                <w:left w:val="none" w:sz="0" w:space="0" w:color="auto"/>
                <w:bottom w:val="none" w:sz="0" w:space="0" w:color="auto"/>
                <w:right w:val="none" w:sz="0" w:space="0" w:color="auto"/>
              </w:divBdr>
              <w:divsChild>
                <w:div w:id="1246916882">
                  <w:marLeft w:val="0"/>
                  <w:marRight w:val="0"/>
                  <w:marTop w:val="0"/>
                  <w:marBottom w:val="0"/>
                  <w:divBdr>
                    <w:top w:val="none" w:sz="0" w:space="0" w:color="auto"/>
                    <w:left w:val="none" w:sz="0" w:space="0" w:color="auto"/>
                    <w:bottom w:val="none" w:sz="0" w:space="0" w:color="auto"/>
                    <w:right w:val="none" w:sz="0" w:space="0" w:color="auto"/>
                  </w:divBdr>
                </w:div>
              </w:divsChild>
            </w:div>
            <w:div w:id="923994480">
              <w:marLeft w:val="0"/>
              <w:marRight w:val="0"/>
              <w:marTop w:val="0"/>
              <w:marBottom w:val="0"/>
              <w:divBdr>
                <w:top w:val="none" w:sz="0" w:space="0" w:color="auto"/>
                <w:left w:val="none" w:sz="0" w:space="0" w:color="auto"/>
                <w:bottom w:val="none" w:sz="0" w:space="0" w:color="auto"/>
                <w:right w:val="none" w:sz="0" w:space="0" w:color="auto"/>
              </w:divBdr>
              <w:divsChild>
                <w:div w:id="1671132256">
                  <w:marLeft w:val="0"/>
                  <w:marRight w:val="0"/>
                  <w:marTop w:val="0"/>
                  <w:marBottom w:val="0"/>
                  <w:divBdr>
                    <w:top w:val="none" w:sz="0" w:space="0" w:color="auto"/>
                    <w:left w:val="none" w:sz="0" w:space="0" w:color="auto"/>
                    <w:bottom w:val="none" w:sz="0" w:space="0" w:color="auto"/>
                    <w:right w:val="none" w:sz="0" w:space="0" w:color="auto"/>
                  </w:divBdr>
                </w:div>
              </w:divsChild>
            </w:div>
            <w:div w:id="182597784">
              <w:marLeft w:val="0"/>
              <w:marRight w:val="0"/>
              <w:marTop w:val="0"/>
              <w:marBottom w:val="0"/>
              <w:divBdr>
                <w:top w:val="none" w:sz="0" w:space="0" w:color="auto"/>
                <w:left w:val="none" w:sz="0" w:space="0" w:color="auto"/>
                <w:bottom w:val="none" w:sz="0" w:space="0" w:color="auto"/>
                <w:right w:val="none" w:sz="0" w:space="0" w:color="auto"/>
              </w:divBdr>
              <w:divsChild>
                <w:div w:id="125512747">
                  <w:marLeft w:val="0"/>
                  <w:marRight w:val="0"/>
                  <w:marTop w:val="0"/>
                  <w:marBottom w:val="0"/>
                  <w:divBdr>
                    <w:top w:val="none" w:sz="0" w:space="0" w:color="auto"/>
                    <w:left w:val="none" w:sz="0" w:space="0" w:color="auto"/>
                    <w:bottom w:val="none" w:sz="0" w:space="0" w:color="auto"/>
                    <w:right w:val="none" w:sz="0" w:space="0" w:color="auto"/>
                  </w:divBdr>
                </w:div>
              </w:divsChild>
            </w:div>
            <w:div w:id="306860377">
              <w:marLeft w:val="0"/>
              <w:marRight w:val="0"/>
              <w:marTop w:val="0"/>
              <w:marBottom w:val="0"/>
              <w:divBdr>
                <w:top w:val="none" w:sz="0" w:space="0" w:color="auto"/>
                <w:left w:val="none" w:sz="0" w:space="0" w:color="auto"/>
                <w:bottom w:val="none" w:sz="0" w:space="0" w:color="auto"/>
                <w:right w:val="none" w:sz="0" w:space="0" w:color="auto"/>
              </w:divBdr>
              <w:divsChild>
                <w:div w:id="655766665">
                  <w:marLeft w:val="0"/>
                  <w:marRight w:val="0"/>
                  <w:marTop w:val="0"/>
                  <w:marBottom w:val="0"/>
                  <w:divBdr>
                    <w:top w:val="none" w:sz="0" w:space="0" w:color="auto"/>
                    <w:left w:val="none" w:sz="0" w:space="0" w:color="auto"/>
                    <w:bottom w:val="none" w:sz="0" w:space="0" w:color="auto"/>
                    <w:right w:val="none" w:sz="0" w:space="0" w:color="auto"/>
                  </w:divBdr>
                </w:div>
              </w:divsChild>
            </w:div>
            <w:div w:id="696614063">
              <w:marLeft w:val="0"/>
              <w:marRight w:val="0"/>
              <w:marTop w:val="0"/>
              <w:marBottom w:val="0"/>
              <w:divBdr>
                <w:top w:val="none" w:sz="0" w:space="0" w:color="auto"/>
                <w:left w:val="none" w:sz="0" w:space="0" w:color="auto"/>
                <w:bottom w:val="none" w:sz="0" w:space="0" w:color="auto"/>
                <w:right w:val="none" w:sz="0" w:space="0" w:color="auto"/>
              </w:divBdr>
              <w:divsChild>
                <w:div w:id="1423987288">
                  <w:marLeft w:val="0"/>
                  <w:marRight w:val="0"/>
                  <w:marTop w:val="0"/>
                  <w:marBottom w:val="0"/>
                  <w:divBdr>
                    <w:top w:val="none" w:sz="0" w:space="0" w:color="auto"/>
                    <w:left w:val="none" w:sz="0" w:space="0" w:color="auto"/>
                    <w:bottom w:val="none" w:sz="0" w:space="0" w:color="auto"/>
                    <w:right w:val="none" w:sz="0" w:space="0" w:color="auto"/>
                  </w:divBdr>
                </w:div>
              </w:divsChild>
            </w:div>
            <w:div w:id="1936358229">
              <w:marLeft w:val="0"/>
              <w:marRight w:val="0"/>
              <w:marTop w:val="0"/>
              <w:marBottom w:val="0"/>
              <w:divBdr>
                <w:top w:val="none" w:sz="0" w:space="0" w:color="auto"/>
                <w:left w:val="none" w:sz="0" w:space="0" w:color="auto"/>
                <w:bottom w:val="none" w:sz="0" w:space="0" w:color="auto"/>
                <w:right w:val="none" w:sz="0" w:space="0" w:color="auto"/>
              </w:divBdr>
              <w:divsChild>
                <w:div w:id="1666318592">
                  <w:marLeft w:val="0"/>
                  <w:marRight w:val="0"/>
                  <w:marTop w:val="0"/>
                  <w:marBottom w:val="0"/>
                  <w:divBdr>
                    <w:top w:val="none" w:sz="0" w:space="0" w:color="auto"/>
                    <w:left w:val="none" w:sz="0" w:space="0" w:color="auto"/>
                    <w:bottom w:val="none" w:sz="0" w:space="0" w:color="auto"/>
                    <w:right w:val="none" w:sz="0" w:space="0" w:color="auto"/>
                  </w:divBdr>
                </w:div>
              </w:divsChild>
            </w:div>
            <w:div w:id="1251238027">
              <w:marLeft w:val="0"/>
              <w:marRight w:val="0"/>
              <w:marTop w:val="0"/>
              <w:marBottom w:val="0"/>
              <w:divBdr>
                <w:top w:val="none" w:sz="0" w:space="0" w:color="auto"/>
                <w:left w:val="none" w:sz="0" w:space="0" w:color="auto"/>
                <w:bottom w:val="none" w:sz="0" w:space="0" w:color="auto"/>
                <w:right w:val="none" w:sz="0" w:space="0" w:color="auto"/>
              </w:divBdr>
              <w:divsChild>
                <w:div w:id="457335950">
                  <w:marLeft w:val="0"/>
                  <w:marRight w:val="0"/>
                  <w:marTop w:val="0"/>
                  <w:marBottom w:val="0"/>
                  <w:divBdr>
                    <w:top w:val="none" w:sz="0" w:space="0" w:color="auto"/>
                    <w:left w:val="none" w:sz="0" w:space="0" w:color="auto"/>
                    <w:bottom w:val="none" w:sz="0" w:space="0" w:color="auto"/>
                    <w:right w:val="none" w:sz="0" w:space="0" w:color="auto"/>
                  </w:divBdr>
                </w:div>
              </w:divsChild>
            </w:div>
            <w:div w:id="1348173750">
              <w:marLeft w:val="0"/>
              <w:marRight w:val="0"/>
              <w:marTop w:val="0"/>
              <w:marBottom w:val="0"/>
              <w:divBdr>
                <w:top w:val="none" w:sz="0" w:space="0" w:color="auto"/>
                <w:left w:val="none" w:sz="0" w:space="0" w:color="auto"/>
                <w:bottom w:val="none" w:sz="0" w:space="0" w:color="auto"/>
                <w:right w:val="none" w:sz="0" w:space="0" w:color="auto"/>
              </w:divBdr>
              <w:divsChild>
                <w:div w:id="1408265239">
                  <w:marLeft w:val="0"/>
                  <w:marRight w:val="0"/>
                  <w:marTop w:val="0"/>
                  <w:marBottom w:val="0"/>
                  <w:divBdr>
                    <w:top w:val="none" w:sz="0" w:space="0" w:color="auto"/>
                    <w:left w:val="none" w:sz="0" w:space="0" w:color="auto"/>
                    <w:bottom w:val="none" w:sz="0" w:space="0" w:color="auto"/>
                    <w:right w:val="none" w:sz="0" w:space="0" w:color="auto"/>
                  </w:divBdr>
                </w:div>
              </w:divsChild>
            </w:div>
            <w:div w:id="741566592">
              <w:marLeft w:val="0"/>
              <w:marRight w:val="0"/>
              <w:marTop w:val="0"/>
              <w:marBottom w:val="0"/>
              <w:divBdr>
                <w:top w:val="none" w:sz="0" w:space="0" w:color="auto"/>
                <w:left w:val="none" w:sz="0" w:space="0" w:color="auto"/>
                <w:bottom w:val="none" w:sz="0" w:space="0" w:color="auto"/>
                <w:right w:val="none" w:sz="0" w:space="0" w:color="auto"/>
              </w:divBdr>
              <w:divsChild>
                <w:div w:id="366683577">
                  <w:marLeft w:val="0"/>
                  <w:marRight w:val="0"/>
                  <w:marTop w:val="0"/>
                  <w:marBottom w:val="0"/>
                  <w:divBdr>
                    <w:top w:val="none" w:sz="0" w:space="0" w:color="auto"/>
                    <w:left w:val="none" w:sz="0" w:space="0" w:color="auto"/>
                    <w:bottom w:val="none" w:sz="0" w:space="0" w:color="auto"/>
                    <w:right w:val="none" w:sz="0" w:space="0" w:color="auto"/>
                  </w:divBdr>
                </w:div>
              </w:divsChild>
            </w:div>
            <w:div w:id="822307291">
              <w:marLeft w:val="0"/>
              <w:marRight w:val="0"/>
              <w:marTop w:val="0"/>
              <w:marBottom w:val="0"/>
              <w:divBdr>
                <w:top w:val="none" w:sz="0" w:space="0" w:color="auto"/>
                <w:left w:val="none" w:sz="0" w:space="0" w:color="auto"/>
                <w:bottom w:val="none" w:sz="0" w:space="0" w:color="auto"/>
                <w:right w:val="none" w:sz="0" w:space="0" w:color="auto"/>
              </w:divBdr>
              <w:divsChild>
                <w:div w:id="601258644">
                  <w:marLeft w:val="0"/>
                  <w:marRight w:val="0"/>
                  <w:marTop w:val="0"/>
                  <w:marBottom w:val="0"/>
                  <w:divBdr>
                    <w:top w:val="none" w:sz="0" w:space="0" w:color="auto"/>
                    <w:left w:val="none" w:sz="0" w:space="0" w:color="auto"/>
                    <w:bottom w:val="none" w:sz="0" w:space="0" w:color="auto"/>
                    <w:right w:val="none" w:sz="0" w:space="0" w:color="auto"/>
                  </w:divBdr>
                </w:div>
              </w:divsChild>
            </w:div>
            <w:div w:id="429081436">
              <w:marLeft w:val="0"/>
              <w:marRight w:val="0"/>
              <w:marTop w:val="0"/>
              <w:marBottom w:val="0"/>
              <w:divBdr>
                <w:top w:val="none" w:sz="0" w:space="0" w:color="auto"/>
                <w:left w:val="none" w:sz="0" w:space="0" w:color="auto"/>
                <w:bottom w:val="none" w:sz="0" w:space="0" w:color="auto"/>
                <w:right w:val="none" w:sz="0" w:space="0" w:color="auto"/>
              </w:divBdr>
              <w:divsChild>
                <w:div w:id="276763483">
                  <w:marLeft w:val="0"/>
                  <w:marRight w:val="0"/>
                  <w:marTop w:val="0"/>
                  <w:marBottom w:val="0"/>
                  <w:divBdr>
                    <w:top w:val="none" w:sz="0" w:space="0" w:color="auto"/>
                    <w:left w:val="none" w:sz="0" w:space="0" w:color="auto"/>
                    <w:bottom w:val="none" w:sz="0" w:space="0" w:color="auto"/>
                    <w:right w:val="none" w:sz="0" w:space="0" w:color="auto"/>
                  </w:divBdr>
                </w:div>
              </w:divsChild>
            </w:div>
            <w:div w:id="276258358">
              <w:marLeft w:val="0"/>
              <w:marRight w:val="0"/>
              <w:marTop w:val="0"/>
              <w:marBottom w:val="0"/>
              <w:divBdr>
                <w:top w:val="none" w:sz="0" w:space="0" w:color="auto"/>
                <w:left w:val="none" w:sz="0" w:space="0" w:color="auto"/>
                <w:bottom w:val="none" w:sz="0" w:space="0" w:color="auto"/>
                <w:right w:val="none" w:sz="0" w:space="0" w:color="auto"/>
              </w:divBdr>
              <w:divsChild>
                <w:div w:id="1201355901">
                  <w:marLeft w:val="0"/>
                  <w:marRight w:val="0"/>
                  <w:marTop w:val="0"/>
                  <w:marBottom w:val="0"/>
                  <w:divBdr>
                    <w:top w:val="none" w:sz="0" w:space="0" w:color="auto"/>
                    <w:left w:val="none" w:sz="0" w:space="0" w:color="auto"/>
                    <w:bottom w:val="none" w:sz="0" w:space="0" w:color="auto"/>
                    <w:right w:val="none" w:sz="0" w:space="0" w:color="auto"/>
                  </w:divBdr>
                </w:div>
              </w:divsChild>
            </w:div>
            <w:div w:id="1943032169">
              <w:marLeft w:val="0"/>
              <w:marRight w:val="0"/>
              <w:marTop w:val="0"/>
              <w:marBottom w:val="0"/>
              <w:divBdr>
                <w:top w:val="none" w:sz="0" w:space="0" w:color="auto"/>
                <w:left w:val="none" w:sz="0" w:space="0" w:color="auto"/>
                <w:bottom w:val="none" w:sz="0" w:space="0" w:color="auto"/>
                <w:right w:val="none" w:sz="0" w:space="0" w:color="auto"/>
              </w:divBdr>
              <w:divsChild>
                <w:div w:id="1359969382">
                  <w:marLeft w:val="0"/>
                  <w:marRight w:val="0"/>
                  <w:marTop w:val="0"/>
                  <w:marBottom w:val="0"/>
                  <w:divBdr>
                    <w:top w:val="none" w:sz="0" w:space="0" w:color="auto"/>
                    <w:left w:val="none" w:sz="0" w:space="0" w:color="auto"/>
                    <w:bottom w:val="none" w:sz="0" w:space="0" w:color="auto"/>
                    <w:right w:val="none" w:sz="0" w:space="0" w:color="auto"/>
                  </w:divBdr>
                </w:div>
              </w:divsChild>
            </w:div>
            <w:div w:id="1718581620">
              <w:marLeft w:val="0"/>
              <w:marRight w:val="0"/>
              <w:marTop w:val="0"/>
              <w:marBottom w:val="0"/>
              <w:divBdr>
                <w:top w:val="none" w:sz="0" w:space="0" w:color="auto"/>
                <w:left w:val="none" w:sz="0" w:space="0" w:color="auto"/>
                <w:bottom w:val="none" w:sz="0" w:space="0" w:color="auto"/>
                <w:right w:val="none" w:sz="0" w:space="0" w:color="auto"/>
              </w:divBdr>
              <w:divsChild>
                <w:div w:id="1123573142">
                  <w:marLeft w:val="0"/>
                  <w:marRight w:val="0"/>
                  <w:marTop w:val="0"/>
                  <w:marBottom w:val="0"/>
                  <w:divBdr>
                    <w:top w:val="none" w:sz="0" w:space="0" w:color="auto"/>
                    <w:left w:val="none" w:sz="0" w:space="0" w:color="auto"/>
                    <w:bottom w:val="none" w:sz="0" w:space="0" w:color="auto"/>
                    <w:right w:val="none" w:sz="0" w:space="0" w:color="auto"/>
                  </w:divBdr>
                </w:div>
              </w:divsChild>
            </w:div>
            <w:div w:id="611204966">
              <w:marLeft w:val="0"/>
              <w:marRight w:val="0"/>
              <w:marTop w:val="0"/>
              <w:marBottom w:val="0"/>
              <w:divBdr>
                <w:top w:val="none" w:sz="0" w:space="0" w:color="auto"/>
                <w:left w:val="none" w:sz="0" w:space="0" w:color="auto"/>
                <w:bottom w:val="none" w:sz="0" w:space="0" w:color="auto"/>
                <w:right w:val="none" w:sz="0" w:space="0" w:color="auto"/>
              </w:divBdr>
              <w:divsChild>
                <w:div w:id="269748506">
                  <w:marLeft w:val="0"/>
                  <w:marRight w:val="0"/>
                  <w:marTop w:val="0"/>
                  <w:marBottom w:val="0"/>
                  <w:divBdr>
                    <w:top w:val="none" w:sz="0" w:space="0" w:color="auto"/>
                    <w:left w:val="none" w:sz="0" w:space="0" w:color="auto"/>
                    <w:bottom w:val="none" w:sz="0" w:space="0" w:color="auto"/>
                    <w:right w:val="none" w:sz="0" w:space="0" w:color="auto"/>
                  </w:divBdr>
                </w:div>
              </w:divsChild>
            </w:div>
            <w:div w:id="1216236138">
              <w:marLeft w:val="0"/>
              <w:marRight w:val="0"/>
              <w:marTop w:val="0"/>
              <w:marBottom w:val="0"/>
              <w:divBdr>
                <w:top w:val="none" w:sz="0" w:space="0" w:color="auto"/>
                <w:left w:val="none" w:sz="0" w:space="0" w:color="auto"/>
                <w:bottom w:val="none" w:sz="0" w:space="0" w:color="auto"/>
                <w:right w:val="none" w:sz="0" w:space="0" w:color="auto"/>
              </w:divBdr>
              <w:divsChild>
                <w:div w:id="1109928758">
                  <w:marLeft w:val="0"/>
                  <w:marRight w:val="0"/>
                  <w:marTop w:val="0"/>
                  <w:marBottom w:val="0"/>
                  <w:divBdr>
                    <w:top w:val="none" w:sz="0" w:space="0" w:color="auto"/>
                    <w:left w:val="none" w:sz="0" w:space="0" w:color="auto"/>
                    <w:bottom w:val="none" w:sz="0" w:space="0" w:color="auto"/>
                    <w:right w:val="none" w:sz="0" w:space="0" w:color="auto"/>
                  </w:divBdr>
                </w:div>
              </w:divsChild>
            </w:div>
            <w:div w:id="396169557">
              <w:marLeft w:val="0"/>
              <w:marRight w:val="0"/>
              <w:marTop w:val="0"/>
              <w:marBottom w:val="0"/>
              <w:divBdr>
                <w:top w:val="none" w:sz="0" w:space="0" w:color="auto"/>
                <w:left w:val="none" w:sz="0" w:space="0" w:color="auto"/>
                <w:bottom w:val="none" w:sz="0" w:space="0" w:color="auto"/>
                <w:right w:val="none" w:sz="0" w:space="0" w:color="auto"/>
              </w:divBdr>
              <w:divsChild>
                <w:div w:id="1866819522">
                  <w:marLeft w:val="0"/>
                  <w:marRight w:val="0"/>
                  <w:marTop w:val="0"/>
                  <w:marBottom w:val="0"/>
                  <w:divBdr>
                    <w:top w:val="none" w:sz="0" w:space="0" w:color="auto"/>
                    <w:left w:val="none" w:sz="0" w:space="0" w:color="auto"/>
                    <w:bottom w:val="none" w:sz="0" w:space="0" w:color="auto"/>
                    <w:right w:val="none" w:sz="0" w:space="0" w:color="auto"/>
                  </w:divBdr>
                </w:div>
              </w:divsChild>
            </w:div>
            <w:div w:id="171457600">
              <w:marLeft w:val="0"/>
              <w:marRight w:val="0"/>
              <w:marTop w:val="0"/>
              <w:marBottom w:val="0"/>
              <w:divBdr>
                <w:top w:val="none" w:sz="0" w:space="0" w:color="auto"/>
                <w:left w:val="none" w:sz="0" w:space="0" w:color="auto"/>
                <w:bottom w:val="none" w:sz="0" w:space="0" w:color="auto"/>
                <w:right w:val="none" w:sz="0" w:space="0" w:color="auto"/>
              </w:divBdr>
              <w:divsChild>
                <w:div w:id="137308977">
                  <w:marLeft w:val="0"/>
                  <w:marRight w:val="0"/>
                  <w:marTop w:val="0"/>
                  <w:marBottom w:val="0"/>
                  <w:divBdr>
                    <w:top w:val="none" w:sz="0" w:space="0" w:color="auto"/>
                    <w:left w:val="none" w:sz="0" w:space="0" w:color="auto"/>
                    <w:bottom w:val="none" w:sz="0" w:space="0" w:color="auto"/>
                    <w:right w:val="none" w:sz="0" w:space="0" w:color="auto"/>
                  </w:divBdr>
                </w:div>
              </w:divsChild>
            </w:div>
            <w:div w:id="142237400">
              <w:marLeft w:val="0"/>
              <w:marRight w:val="0"/>
              <w:marTop w:val="0"/>
              <w:marBottom w:val="0"/>
              <w:divBdr>
                <w:top w:val="none" w:sz="0" w:space="0" w:color="auto"/>
                <w:left w:val="none" w:sz="0" w:space="0" w:color="auto"/>
                <w:bottom w:val="none" w:sz="0" w:space="0" w:color="auto"/>
                <w:right w:val="none" w:sz="0" w:space="0" w:color="auto"/>
              </w:divBdr>
              <w:divsChild>
                <w:div w:id="2118593539">
                  <w:marLeft w:val="0"/>
                  <w:marRight w:val="0"/>
                  <w:marTop w:val="0"/>
                  <w:marBottom w:val="0"/>
                  <w:divBdr>
                    <w:top w:val="none" w:sz="0" w:space="0" w:color="auto"/>
                    <w:left w:val="none" w:sz="0" w:space="0" w:color="auto"/>
                    <w:bottom w:val="none" w:sz="0" w:space="0" w:color="auto"/>
                    <w:right w:val="none" w:sz="0" w:space="0" w:color="auto"/>
                  </w:divBdr>
                </w:div>
              </w:divsChild>
            </w:div>
            <w:div w:id="124470147">
              <w:marLeft w:val="0"/>
              <w:marRight w:val="0"/>
              <w:marTop w:val="0"/>
              <w:marBottom w:val="0"/>
              <w:divBdr>
                <w:top w:val="none" w:sz="0" w:space="0" w:color="auto"/>
                <w:left w:val="none" w:sz="0" w:space="0" w:color="auto"/>
                <w:bottom w:val="none" w:sz="0" w:space="0" w:color="auto"/>
                <w:right w:val="none" w:sz="0" w:space="0" w:color="auto"/>
              </w:divBdr>
              <w:divsChild>
                <w:div w:id="857502144">
                  <w:marLeft w:val="0"/>
                  <w:marRight w:val="0"/>
                  <w:marTop w:val="0"/>
                  <w:marBottom w:val="0"/>
                  <w:divBdr>
                    <w:top w:val="none" w:sz="0" w:space="0" w:color="auto"/>
                    <w:left w:val="none" w:sz="0" w:space="0" w:color="auto"/>
                    <w:bottom w:val="none" w:sz="0" w:space="0" w:color="auto"/>
                    <w:right w:val="none" w:sz="0" w:space="0" w:color="auto"/>
                  </w:divBdr>
                </w:div>
              </w:divsChild>
            </w:div>
            <w:div w:id="1090002126">
              <w:marLeft w:val="0"/>
              <w:marRight w:val="0"/>
              <w:marTop w:val="0"/>
              <w:marBottom w:val="0"/>
              <w:divBdr>
                <w:top w:val="none" w:sz="0" w:space="0" w:color="auto"/>
                <w:left w:val="none" w:sz="0" w:space="0" w:color="auto"/>
                <w:bottom w:val="none" w:sz="0" w:space="0" w:color="auto"/>
                <w:right w:val="none" w:sz="0" w:space="0" w:color="auto"/>
              </w:divBdr>
              <w:divsChild>
                <w:div w:id="78252882">
                  <w:marLeft w:val="0"/>
                  <w:marRight w:val="0"/>
                  <w:marTop w:val="0"/>
                  <w:marBottom w:val="0"/>
                  <w:divBdr>
                    <w:top w:val="none" w:sz="0" w:space="0" w:color="auto"/>
                    <w:left w:val="none" w:sz="0" w:space="0" w:color="auto"/>
                    <w:bottom w:val="none" w:sz="0" w:space="0" w:color="auto"/>
                    <w:right w:val="none" w:sz="0" w:space="0" w:color="auto"/>
                  </w:divBdr>
                </w:div>
              </w:divsChild>
            </w:div>
            <w:div w:id="784621928">
              <w:marLeft w:val="0"/>
              <w:marRight w:val="0"/>
              <w:marTop w:val="0"/>
              <w:marBottom w:val="0"/>
              <w:divBdr>
                <w:top w:val="none" w:sz="0" w:space="0" w:color="auto"/>
                <w:left w:val="none" w:sz="0" w:space="0" w:color="auto"/>
                <w:bottom w:val="none" w:sz="0" w:space="0" w:color="auto"/>
                <w:right w:val="none" w:sz="0" w:space="0" w:color="auto"/>
              </w:divBdr>
              <w:divsChild>
                <w:div w:id="238946296">
                  <w:marLeft w:val="0"/>
                  <w:marRight w:val="0"/>
                  <w:marTop w:val="0"/>
                  <w:marBottom w:val="0"/>
                  <w:divBdr>
                    <w:top w:val="none" w:sz="0" w:space="0" w:color="auto"/>
                    <w:left w:val="none" w:sz="0" w:space="0" w:color="auto"/>
                    <w:bottom w:val="none" w:sz="0" w:space="0" w:color="auto"/>
                    <w:right w:val="none" w:sz="0" w:space="0" w:color="auto"/>
                  </w:divBdr>
                </w:div>
              </w:divsChild>
            </w:div>
            <w:div w:id="695541338">
              <w:marLeft w:val="0"/>
              <w:marRight w:val="0"/>
              <w:marTop w:val="0"/>
              <w:marBottom w:val="0"/>
              <w:divBdr>
                <w:top w:val="none" w:sz="0" w:space="0" w:color="auto"/>
                <w:left w:val="none" w:sz="0" w:space="0" w:color="auto"/>
                <w:bottom w:val="none" w:sz="0" w:space="0" w:color="auto"/>
                <w:right w:val="none" w:sz="0" w:space="0" w:color="auto"/>
              </w:divBdr>
              <w:divsChild>
                <w:div w:id="2104179567">
                  <w:marLeft w:val="0"/>
                  <w:marRight w:val="0"/>
                  <w:marTop w:val="0"/>
                  <w:marBottom w:val="0"/>
                  <w:divBdr>
                    <w:top w:val="none" w:sz="0" w:space="0" w:color="auto"/>
                    <w:left w:val="none" w:sz="0" w:space="0" w:color="auto"/>
                    <w:bottom w:val="none" w:sz="0" w:space="0" w:color="auto"/>
                    <w:right w:val="none" w:sz="0" w:space="0" w:color="auto"/>
                  </w:divBdr>
                </w:div>
              </w:divsChild>
            </w:div>
            <w:div w:id="1085224485">
              <w:marLeft w:val="0"/>
              <w:marRight w:val="0"/>
              <w:marTop w:val="0"/>
              <w:marBottom w:val="0"/>
              <w:divBdr>
                <w:top w:val="none" w:sz="0" w:space="0" w:color="auto"/>
                <w:left w:val="none" w:sz="0" w:space="0" w:color="auto"/>
                <w:bottom w:val="none" w:sz="0" w:space="0" w:color="auto"/>
                <w:right w:val="none" w:sz="0" w:space="0" w:color="auto"/>
              </w:divBdr>
              <w:divsChild>
                <w:div w:id="1917011721">
                  <w:marLeft w:val="0"/>
                  <w:marRight w:val="0"/>
                  <w:marTop w:val="0"/>
                  <w:marBottom w:val="0"/>
                  <w:divBdr>
                    <w:top w:val="none" w:sz="0" w:space="0" w:color="auto"/>
                    <w:left w:val="none" w:sz="0" w:space="0" w:color="auto"/>
                    <w:bottom w:val="none" w:sz="0" w:space="0" w:color="auto"/>
                    <w:right w:val="none" w:sz="0" w:space="0" w:color="auto"/>
                  </w:divBdr>
                </w:div>
              </w:divsChild>
            </w:div>
            <w:div w:id="791628484">
              <w:marLeft w:val="0"/>
              <w:marRight w:val="0"/>
              <w:marTop w:val="0"/>
              <w:marBottom w:val="0"/>
              <w:divBdr>
                <w:top w:val="none" w:sz="0" w:space="0" w:color="auto"/>
                <w:left w:val="none" w:sz="0" w:space="0" w:color="auto"/>
                <w:bottom w:val="none" w:sz="0" w:space="0" w:color="auto"/>
                <w:right w:val="none" w:sz="0" w:space="0" w:color="auto"/>
              </w:divBdr>
              <w:divsChild>
                <w:div w:id="976880114">
                  <w:marLeft w:val="0"/>
                  <w:marRight w:val="0"/>
                  <w:marTop w:val="0"/>
                  <w:marBottom w:val="0"/>
                  <w:divBdr>
                    <w:top w:val="none" w:sz="0" w:space="0" w:color="auto"/>
                    <w:left w:val="none" w:sz="0" w:space="0" w:color="auto"/>
                    <w:bottom w:val="none" w:sz="0" w:space="0" w:color="auto"/>
                    <w:right w:val="none" w:sz="0" w:space="0" w:color="auto"/>
                  </w:divBdr>
                </w:div>
              </w:divsChild>
            </w:div>
            <w:div w:id="17853304">
              <w:marLeft w:val="0"/>
              <w:marRight w:val="0"/>
              <w:marTop w:val="0"/>
              <w:marBottom w:val="0"/>
              <w:divBdr>
                <w:top w:val="none" w:sz="0" w:space="0" w:color="auto"/>
                <w:left w:val="none" w:sz="0" w:space="0" w:color="auto"/>
                <w:bottom w:val="none" w:sz="0" w:space="0" w:color="auto"/>
                <w:right w:val="none" w:sz="0" w:space="0" w:color="auto"/>
              </w:divBdr>
              <w:divsChild>
                <w:div w:id="1403455195">
                  <w:marLeft w:val="0"/>
                  <w:marRight w:val="0"/>
                  <w:marTop w:val="0"/>
                  <w:marBottom w:val="0"/>
                  <w:divBdr>
                    <w:top w:val="none" w:sz="0" w:space="0" w:color="auto"/>
                    <w:left w:val="none" w:sz="0" w:space="0" w:color="auto"/>
                    <w:bottom w:val="none" w:sz="0" w:space="0" w:color="auto"/>
                    <w:right w:val="none" w:sz="0" w:space="0" w:color="auto"/>
                  </w:divBdr>
                </w:div>
              </w:divsChild>
            </w:div>
            <w:div w:id="697392062">
              <w:marLeft w:val="0"/>
              <w:marRight w:val="0"/>
              <w:marTop w:val="0"/>
              <w:marBottom w:val="0"/>
              <w:divBdr>
                <w:top w:val="none" w:sz="0" w:space="0" w:color="auto"/>
                <w:left w:val="none" w:sz="0" w:space="0" w:color="auto"/>
                <w:bottom w:val="none" w:sz="0" w:space="0" w:color="auto"/>
                <w:right w:val="none" w:sz="0" w:space="0" w:color="auto"/>
              </w:divBdr>
              <w:divsChild>
                <w:div w:id="234975077">
                  <w:marLeft w:val="0"/>
                  <w:marRight w:val="0"/>
                  <w:marTop w:val="0"/>
                  <w:marBottom w:val="0"/>
                  <w:divBdr>
                    <w:top w:val="none" w:sz="0" w:space="0" w:color="auto"/>
                    <w:left w:val="none" w:sz="0" w:space="0" w:color="auto"/>
                    <w:bottom w:val="none" w:sz="0" w:space="0" w:color="auto"/>
                    <w:right w:val="none" w:sz="0" w:space="0" w:color="auto"/>
                  </w:divBdr>
                </w:div>
              </w:divsChild>
            </w:div>
            <w:div w:id="678310174">
              <w:marLeft w:val="0"/>
              <w:marRight w:val="0"/>
              <w:marTop w:val="0"/>
              <w:marBottom w:val="0"/>
              <w:divBdr>
                <w:top w:val="none" w:sz="0" w:space="0" w:color="auto"/>
                <w:left w:val="none" w:sz="0" w:space="0" w:color="auto"/>
                <w:bottom w:val="none" w:sz="0" w:space="0" w:color="auto"/>
                <w:right w:val="none" w:sz="0" w:space="0" w:color="auto"/>
              </w:divBdr>
              <w:divsChild>
                <w:div w:id="782921820">
                  <w:marLeft w:val="0"/>
                  <w:marRight w:val="0"/>
                  <w:marTop w:val="0"/>
                  <w:marBottom w:val="0"/>
                  <w:divBdr>
                    <w:top w:val="none" w:sz="0" w:space="0" w:color="auto"/>
                    <w:left w:val="none" w:sz="0" w:space="0" w:color="auto"/>
                    <w:bottom w:val="none" w:sz="0" w:space="0" w:color="auto"/>
                    <w:right w:val="none" w:sz="0" w:space="0" w:color="auto"/>
                  </w:divBdr>
                </w:div>
              </w:divsChild>
            </w:div>
            <w:div w:id="994989759">
              <w:marLeft w:val="0"/>
              <w:marRight w:val="0"/>
              <w:marTop w:val="0"/>
              <w:marBottom w:val="0"/>
              <w:divBdr>
                <w:top w:val="none" w:sz="0" w:space="0" w:color="auto"/>
                <w:left w:val="none" w:sz="0" w:space="0" w:color="auto"/>
                <w:bottom w:val="none" w:sz="0" w:space="0" w:color="auto"/>
                <w:right w:val="none" w:sz="0" w:space="0" w:color="auto"/>
              </w:divBdr>
              <w:divsChild>
                <w:div w:id="1767842693">
                  <w:marLeft w:val="0"/>
                  <w:marRight w:val="0"/>
                  <w:marTop w:val="0"/>
                  <w:marBottom w:val="0"/>
                  <w:divBdr>
                    <w:top w:val="none" w:sz="0" w:space="0" w:color="auto"/>
                    <w:left w:val="none" w:sz="0" w:space="0" w:color="auto"/>
                    <w:bottom w:val="none" w:sz="0" w:space="0" w:color="auto"/>
                    <w:right w:val="none" w:sz="0" w:space="0" w:color="auto"/>
                  </w:divBdr>
                </w:div>
              </w:divsChild>
            </w:div>
            <w:div w:id="1765690427">
              <w:marLeft w:val="0"/>
              <w:marRight w:val="0"/>
              <w:marTop w:val="0"/>
              <w:marBottom w:val="0"/>
              <w:divBdr>
                <w:top w:val="none" w:sz="0" w:space="0" w:color="auto"/>
                <w:left w:val="none" w:sz="0" w:space="0" w:color="auto"/>
                <w:bottom w:val="none" w:sz="0" w:space="0" w:color="auto"/>
                <w:right w:val="none" w:sz="0" w:space="0" w:color="auto"/>
              </w:divBdr>
              <w:divsChild>
                <w:div w:id="2086105676">
                  <w:marLeft w:val="0"/>
                  <w:marRight w:val="0"/>
                  <w:marTop w:val="0"/>
                  <w:marBottom w:val="0"/>
                  <w:divBdr>
                    <w:top w:val="none" w:sz="0" w:space="0" w:color="auto"/>
                    <w:left w:val="none" w:sz="0" w:space="0" w:color="auto"/>
                    <w:bottom w:val="none" w:sz="0" w:space="0" w:color="auto"/>
                    <w:right w:val="none" w:sz="0" w:space="0" w:color="auto"/>
                  </w:divBdr>
                </w:div>
              </w:divsChild>
            </w:div>
            <w:div w:id="890725443">
              <w:marLeft w:val="0"/>
              <w:marRight w:val="0"/>
              <w:marTop w:val="0"/>
              <w:marBottom w:val="0"/>
              <w:divBdr>
                <w:top w:val="none" w:sz="0" w:space="0" w:color="auto"/>
                <w:left w:val="none" w:sz="0" w:space="0" w:color="auto"/>
                <w:bottom w:val="none" w:sz="0" w:space="0" w:color="auto"/>
                <w:right w:val="none" w:sz="0" w:space="0" w:color="auto"/>
              </w:divBdr>
              <w:divsChild>
                <w:div w:id="73088309">
                  <w:marLeft w:val="0"/>
                  <w:marRight w:val="0"/>
                  <w:marTop w:val="0"/>
                  <w:marBottom w:val="0"/>
                  <w:divBdr>
                    <w:top w:val="none" w:sz="0" w:space="0" w:color="auto"/>
                    <w:left w:val="none" w:sz="0" w:space="0" w:color="auto"/>
                    <w:bottom w:val="none" w:sz="0" w:space="0" w:color="auto"/>
                    <w:right w:val="none" w:sz="0" w:space="0" w:color="auto"/>
                  </w:divBdr>
                </w:div>
              </w:divsChild>
            </w:div>
            <w:div w:id="2010210094">
              <w:marLeft w:val="0"/>
              <w:marRight w:val="0"/>
              <w:marTop w:val="0"/>
              <w:marBottom w:val="0"/>
              <w:divBdr>
                <w:top w:val="none" w:sz="0" w:space="0" w:color="auto"/>
                <w:left w:val="none" w:sz="0" w:space="0" w:color="auto"/>
                <w:bottom w:val="none" w:sz="0" w:space="0" w:color="auto"/>
                <w:right w:val="none" w:sz="0" w:space="0" w:color="auto"/>
              </w:divBdr>
              <w:divsChild>
                <w:div w:id="329452438">
                  <w:marLeft w:val="0"/>
                  <w:marRight w:val="0"/>
                  <w:marTop w:val="0"/>
                  <w:marBottom w:val="0"/>
                  <w:divBdr>
                    <w:top w:val="none" w:sz="0" w:space="0" w:color="auto"/>
                    <w:left w:val="none" w:sz="0" w:space="0" w:color="auto"/>
                    <w:bottom w:val="none" w:sz="0" w:space="0" w:color="auto"/>
                    <w:right w:val="none" w:sz="0" w:space="0" w:color="auto"/>
                  </w:divBdr>
                </w:div>
              </w:divsChild>
            </w:div>
            <w:div w:id="1542134773">
              <w:marLeft w:val="0"/>
              <w:marRight w:val="0"/>
              <w:marTop w:val="0"/>
              <w:marBottom w:val="0"/>
              <w:divBdr>
                <w:top w:val="none" w:sz="0" w:space="0" w:color="auto"/>
                <w:left w:val="none" w:sz="0" w:space="0" w:color="auto"/>
                <w:bottom w:val="none" w:sz="0" w:space="0" w:color="auto"/>
                <w:right w:val="none" w:sz="0" w:space="0" w:color="auto"/>
              </w:divBdr>
              <w:divsChild>
                <w:div w:id="512107288">
                  <w:marLeft w:val="0"/>
                  <w:marRight w:val="0"/>
                  <w:marTop w:val="0"/>
                  <w:marBottom w:val="0"/>
                  <w:divBdr>
                    <w:top w:val="none" w:sz="0" w:space="0" w:color="auto"/>
                    <w:left w:val="none" w:sz="0" w:space="0" w:color="auto"/>
                    <w:bottom w:val="none" w:sz="0" w:space="0" w:color="auto"/>
                    <w:right w:val="none" w:sz="0" w:space="0" w:color="auto"/>
                  </w:divBdr>
                </w:div>
              </w:divsChild>
            </w:div>
            <w:div w:id="1870600193">
              <w:marLeft w:val="0"/>
              <w:marRight w:val="0"/>
              <w:marTop w:val="0"/>
              <w:marBottom w:val="0"/>
              <w:divBdr>
                <w:top w:val="none" w:sz="0" w:space="0" w:color="auto"/>
                <w:left w:val="none" w:sz="0" w:space="0" w:color="auto"/>
                <w:bottom w:val="none" w:sz="0" w:space="0" w:color="auto"/>
                <w:right w:val="none" w:sz="0" w:space="0" w:color="auto"/>
              </w:divBdr>
              <w:divsChild>
                <w:div w:id="691956326">
                  <w:marLeft w:val="0"/>
                  <w:marRight w:val="0"/>
                  <w:marTop w:val="0"/>
                  <w:marBottom w:val="0"/>
                  <w:divBdr>
                    <w:top w:val="none" w:sz="0" w:space="0" w:color="auto"/>
                    <w:left w:val="none" w:sz="0" w:space="0" w:color="auto"/>
                    <w:bottom w:val="none" w:sz="0" w:space="0" w:color="auto"/>
                    <w:right w:val="none" w:sz="0" w:space="0" w:color="auto"/>
                  </w:divBdr>
                </w:div>
              </w:divsChild>
            </w:div>
            <w:div w:id="582034144">
              <w:marLeft w:val="0"/>
              <w:marRight w:val="0"/>
              <w:marTop w:val="0"/>
              <w:marBottom w:val="0"/>
              <w:divBdr>
                <w:top w:val="none" w:sz="0" w:space="0" w:color="auto"/>
                <w:left w:val="none" w:sz="0" w:space="0" w:color="auto"/>
                <w:bottom w:val="none" w:sz="0" w:space="0" w:color="auto"/>
                <w:right w:val="none" w:sz="0" w:space="0" w:color="auto"/>
              </w:divBdr>
              <w:divsChild>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378552676">
              <w:marLeft w:val="0"/>
              <w:marRight w:val="0"/>
              <w:marTop w:val="0"/>
              <w:marBottom w:val="0"/>
              <w:divBdr>
                <w:top w:val="none" w:sz="0" w:space="0" w:color="auto"/>
                <w:left w:val="none" w:sz="0" w:space="0" w:color="auto"/>
                <w:bottom w:val="none" w:sz="0" w:space="0" w:color="auto"/>
                <w:right w:val="none" w:sz="0" w:space="0" w:color="auto"/>
              </w:divBdr>
              <w:divsChild>
                <w:div w:id="1868908179">
                  <w:marLeft w:val="0"/>
                  <w:marRight w:val="0"/>
                  <w:marTop w:val="0"/>
                  <w:marBottom w:val="0"/>
                  <w:divBdr>
                    <w:top w:val="none" w:sz="0" w:space="0" w:color="auto"/>
                    <w:left w:val="none" w:sz="0" w:space="0" w:color="auto"/>
                    <w:bottom w:val="none" w:sz="0" w:space="0" w:color="auto"/>
                    <w:right w:val="none" w:sz="0" w:space="0" w:color="auto"/>
                  </w:divBdr>
                </w:div>
              </w:divsChild>
            </w:div>
            <w:div w:id="31156957">
              <w:marLeft w:val="0"/>
              <w:marRight w:val="0"/>
              <w:marTop w:val="0"/>
              <w:marBottom w:val="0"/>
              <w:divBdr>
                <w:top w:val="none" w:sz="0" w:space="0" w:color="auto"/>
                <w:left w:val="none" w:sz="0" w:space="0" w:color="auto"/>
                <w:bottom w:val="none" w:sz="0" w:space="0" w:color="auto"/>
                <w:right w:val="none" w:sz="0" w:space="0" w:color="auto"/>
              </w:divBdr>
              <w:divsChild>
                <w:div w:id="1042940948">
                  <w:marLeft w:val="0"/>
                  <w:marRight w:val="0"/>
                  <w:marTop w:val="0"/>
                  <w:marBottom w:val="0"/>
                  <w:divBdr>
                    <w:top w:val="none" w:sz="0" w:space="0" w:color="auto"/>
                    <w:left w:val="none" w:sz="0" w:space="0" w:color="auto"/>
                    <w:bottom w:val="none" w:sz="0" w:space="0" w:color="auto"/>
                    <w:right w:val="none" w:sz="0" w:space="0" w:color="auto"/>
                  </w:divBdr>
                </w:div>
              </w:divsChild>
            </w:div>
            <w:div w:id="382557960">
              <w:marLeft w:val="0"/>
              <w:marRight w:val="0"/>
              <w:marTop w:val="0"/>
              <w:marBottom w:val="0"/>
              <w:divBdr>
                <w:top w:val="none" w:sz="0" w:space="0" w:color="auto"/>
                <w:left w:val="none" w:sz="0" w:space="0" w:color="auto"/>
                <w:bottom w:val="none" w:sz="0" w:space="0" w:color="auto"/>
                <w:right w:val="none" w:sz="0" w:space="0" w:color="auto"/>
              </w:divBdr>
              <w:divsChild>
                <w:div w:id="1344092538">
                  <w:marLeft w:val="0"/>
                  <w:marRight w:val="0"/>
                  <w:marTop w:val="0"/>
                  <w:marBottom w:val="0"/>
                  <w:divBdr>
                    <w:top w:val="none" w:sz="0" w:space="0" w:color="auto"/>
                    <w:left w:val="none" w:sz="0" w:space="0" w:color="auto"/>
                    <w:bottom w:val="none" w:sz="0" w:space="0" w:color="auto"/>
                    <w:right w:val="none" w:sz="0" w:space="0" w:color="auto"/>
                  </w:divBdr>
                </w:div>
              </w:divsChild>
            </w:div>
            <w:div w:id="892304079">
              <w:marLeft w:val="0"/>
              <w:marRight w:val="0"/>
              <w:marTop w:val="0"/>
              <w:marBottom w:val="0"/>
              <w:divBdr>
                <w:top w:val="none" w:sz="0" w:space="0" w:color="auto"/>
                <w:left w:val="none" w:sz="0" w:space="0" w:color="auto"/>
                <w:bottom w:val="none" w:sz="0" w:space="0" w:color="auto"/>
                <w:right w:val="none" w:sz="0" w:space="0" w:color="auto"/>
              </w:divBdr>
              <w:divsChild>
                <w:div w:id="1345478430">
                  <w:marLeft w:val="0"/>
                  <w:marRight w:val="0"/>
                  <w:marTop w:val="0"/>
                  <w:marBottom w:val="0"/>
                  <w:divBdr>
                    <w:top w:val="none" w:sz="0" w:space="0" w:color="auto"/>
                    <w:left w:val="none" w:sz="0" w:space="0" w:color="auto"/>
                    <w:bottom w:val="none" w:sz="0" w:space="0" w:color="auto"/>
                    <w:right w:val="none" w:sz="0" w:space="0" w:color="auto"/>
                  </w:divBdr>
                </w:div>
              </w:divsChild>
            </w:div>
            <w:div w:id="2074303653">
              <w:marLeft w:val="0"/>
              <w:marRight w:val="0"/>
              <w:marTop w:val="0"/>
              <w:marBottom w:val="0"/>
              <w:divBdr>
                <w:top w:val="none" w:sz="0" w:space="0" w:color="auto"/>
                <w:left w:val="none" w:sz="0" w:space="0" w:color="auto"/>
                <w:bottom w:val="none" w:sz="0" w:space="0" w:color="auto"/>
                <w:right w:val="none" w:sz="0" w:space="0" w:color="auto"/>
              </w:divBdr>
              <w:divsChild>
                <w:div w:id="2095202892">
                  <w:marLeft w:val="0"/>
                  <w:marRight w:val="0"/>
                  <w:marTop w:val="0"/>
                  <w:marBottom w:val="0"/>
                  <w:divBdr>
                    <w:top w:val="none" w:sz="0" w:space="0" w:color="auto"/>
                    <w:left w:val="none" w:sz="0" w:space="0" w:color="auto"/>
                    <w:bottom w:val="none" w:sz="0" w:space="0" w:color="auto"/>
                    <w:right w:val="none" w:sz="0" w:space="0" w:color="auto"/>
                  </w:divBdr>
                </w:div>
              </w:divsChild>
            </w:div>
            <w:div w:id="2013290113">
              <w:marLeft w:val="0"/>
              <w:marRight w:val="0"/>
              <w:marTop w:val="0"/>
              <w:marBottom w:val="0"/>
              <w:divBdr>
                <w:top w:val="none" w:sz="0" w:space="0" w:color="auto"/>
                <w:left w:val="none" w:sz="0" w:space="0" w:color="auto"/>
                <w:bottom w:val="none" w:sz="0" w:space="0" w:color="auto"/>
                <w:right w:val="none" w:sz="0" w:space="0" w:color="auto"/>
              </w:divBdr>
              <w:divsChild>
                <w:div w:id="1555460430">
                  <w:marLeft w:val="0"/>
                  <w:marRight w:val="0"/>
                  <w:marTop w:val="0"/>
                  <w:marBottom w:val="0"/>
                  <w:divBdr>
                    <w:top w:val="none" w:sz="0" w:space="0" w:color="auto"/>
                    <w:left w:val="none" w:sz="0" w:space="0" w:color="auto"/>
                    <w:bottom w:val="none" w:sz="0" w:space="0" w:color="auto"/>
                    <w:right w:val="none" w:sz="0" w:space="0" w:color="auto"/>
                  </w:divBdr>
                </w:div>
              </w:divsChild>
            </w:div>
            <w:div w:id="216939190">
              <w:marLeft w:val="0"/>
              <w:marRight w:val="0"/>
              <w:marTop w:val="0"/>
              <w:marBottom w:val="0"/>
              <w:divBdr>
                <w:top w:val="none" w:sz="0" w:space="0" w:color="auto"/>
                <w:left w:val="none" w:sz="0" w:space="0" w:color="auto"/>
                <w:bottom w:val="none" w:sz="0" w:space="0" w:color="auto"/>
                <w:right w:val="none" w:sz="0" w:space="0" w:color="auto"/>
              </w:divBdr>
              <w:divsChild>
                <w:div w:id="643120886">
                  <w:marLeft w:val="0"/>
                  <w:marRight w:val="0"/>
                  <w:marTop w:val="0"/>
                  <w:marBottom w:val="0"/>
                  <w:divBdr>
                    <w:top w:val="none" w:sz="0" w:space="0" w:color="auto"/>
                    <w:left w:val="none" w:sz="0" w:space="0" w:color="auto"/>
                    <w:bottom w:val="none" w:sz="0" w:space="0" w:color="auto"/>
                    <w:right w:val="none" w:sz="0" w:space="0" w:color="auto"/>
                  </w:divBdr>
                </w:div>
              </w:divsChild>
            </w:div>
            <w:div w:id="1244414794">
              <w:marLeft w:val="0"/>
              <w:marRight w:val="0"/>
              <w:marTop w:val="0"/>
              <w:marBottom w:val="0"/>
              <w:divBdr>
                <w:top w:val="none" w:sz="0" w:space="0" w:color="auto"/>
                <w:left w:val="none" w:sz="0" w:space="0" w:color="auto"/>
                <w:bottom w:val="none" w:sz="0" w:space="0" w:color="auto"/>
                <w:right w:val="none" w:sz="0" w:space="0" w:color="auto"/>
              </w:divBdr>
              <w:divsChild>
                <w:div w:id="46338888">
                  <w:marLeft w:val="0"/>
                  <w:marRight w:val="0"/>
                  <w:marTop w:val="0"/>
                  <w:marBottom w:val="0"/>
                  <w:divBdr>
                    <w:top w:val="none" w:sz="0" w:space="0" w:color="auto"/>
                    <w:left w:val="none" w:sz="0" w:space="0" w:color="auto"/>
                    <w:bottom w:val="none" w:sz="0" w:space="0" w:color="auto"/>
                    <w:right w:val="none" w:sz="0" w:space="0" w:color="auto"/>
                  </w:divBdr>
                </w:div>
              </w:divsChild>
            </w:div>
            <w:div w:id="637607380">
              <w:marLeft w:val="0"/>
              <w:marRight w:val="0"/>
              <w:marTop w:val="0"/>
              <w:marBottom w:val="0"/>
              <w:divBdr>
                <w:top w:val="none" w:sz="0" w:space="0" w:color="auto"/>
                <w:left w:val="none" w:sz="0" w:space="0" w:color="auto"/>
                <w:bottom w:val="none" w:sz="0" w:space="0" w:color="auto"/>
                <w:right w:val="none" w:sz="0" w:space="0" w:color="auto"/>
              </w:divBdr>
              <w:divsChild>
                <w:div w:id="384984442">
                  <w:marLeft w:val="0"/>
                  <w:marRight w:val="0"/>
                  <w:marTop w:val="0"/>
                  <w:marBottom w:val="0"/>
                  <w:divBdr>
                    <w:top w:val="none" w:sz="0" w:space="0" w:color="auto"/>
                    <w:left w:val="none" w:sz="0" w:space="0" w:color="auto"/>
                    <w:bottom w:val="none" w:sz="0" w:space="0" w:color="auto"/>
                    <w:right w:val="none" w:sz="0" w:space="0" w:color="auto"/>
                  </w:divBdr>
                </w:div>
              </w:divsChild>
            </w:div>
            <w:div w:id="1890148720">
              <w:marLeft w:val="0"/>
              <w:marRight w:val="0"/>
              <w:marTop w:val="0"/>
              <w:marBottom w:val="0"/>
              <w:divBdr>
                <w:top w:val="none" w:sz="0" w:space="0" w:color="auto"/>
                <w:left w:val="none" w:sz="0" w:space="0" w:color="auto"/>
                <w:bottom w:val="none" w:sz="0" w:space="0" w:color="auto"/>
                <w:right w:val="none" w:sz="0" w:space="0" w:color="auto"/>
              </w:divBdr>
              <w:divsChild>
                <w:div w:id="1728258240">
                  <w:marLeft w:val="0"/>
                  <w:marRight w:val="0"/>
                  <w:marTop w:val="0"/>
                  <w:marBottom w:val="0"/>
                  <w:divBdr>
                    <w:top w:val="none" w:sz="0" w:space="0" w:color="auto"/>
                    <w:left w:val="none" w:sz="0" w:space="0" w:color="auto"/>
                    <w:bottom w:val="none" w:sz="0" w:space="0" w:color="auto"/>
                    <w:right w:val="none" w:sz="0" w:space="0" w:color="auto"/>
                  </w:divBdr>
                </w:div>
              </w:divsChild>
            </w:div>
            <w:div w:id="846485741">
              <w:marLeft w:val="0"/>
              <w:marRight w:val="0"/>
              <w:marTop w:val="0"/>
              <w:marBottom w:val="0"/>
              <w:divBdr>
                <w:top w:val="none" w:sz="0" w:space="0" w:color="auto"/>
                <w:left w:val="none" w:sz="0" w:space="0" w:color="auto"/>
                <w:bottom w:val="none" w:sz="0" w:space="0" w:color="auto"/>
                <w:right w:val="none" w:sz="0" w:space="0" w:color="auto"/>
              </w:divBdr>
              <w:divsChild>
                <w:div w:id="572737075">
                  <w:marLeft w:val="0"/>
                  <w:marRight w:val="0"/>
                  <w:marTop w:val="0"/>
                  <w:marBottom w:val="0"/>
                  <w:divBdr>
                    <w:top w:val="none" w:sz="0" w:space="0" w:color="auto"/>
                    <w:left w:val="none" w:sz="0" w:space="0" w:color="auto"/>
                    <w:bottom w:val="none" w:sz="0" w:space="0" w:color="auto"/>
                    <w:right w:val="none" w:sz="0" w:space="0" w:color="auto"/>
                  </w:divBdr>
                </w:div>
              </w:divsChild>
            </w:div>
            <w:div w:id="1084954824">
              <w:marLeft w:val="0"/>
              <w:marRight w:val="0"/>
              <w:marTop w:val="0"/>
              <w:marBottom w:val="0"/>
              <w:divBdr>
                <w:top w:val="none" w:sz="0" w:space="0" w:color="auto"/>
                <w:left w:val="none" w:sz="0" w:space="0" w:color="auto"/>
                <w:bottom w:val="none" w:sz="0" w:space="0" w:color="auto"/>
                <w:right w:val="none" w:sz="0" w:space="0" w:color="auto"/>
              </w:divBdr>
              <w:divsChild>
                <w:div w:id="602759500">
                  <w:marLeft w:val="0"/>
                  <w:marRight w:val="0"/>
                  <w:marTop w:val="0"/>
                  <w:marBottom w:val="0"/>
                  <w:divBdr>
                    <w:top w:val="none" w:sz="0" w:space="0" w:color="auto"/>
                    <w:left w:val="none" w:sz="0" w:space="0" w:color="auto"/>
                    <w:bottom w:val="none" w:sz="0" w:space="0" w:color="auto"/>
                    <w:right w:val="none" w:sz="0" w:space="0" w:color="auto"/>
                  </w:divBdr>
                </w:div>
              </w:divsChild>
            </w:div>
            <w:div w:id="2099979541">
              <w:marLeft w:val="0"/>
              <w:marRight w:val="0"/>
              <w:marTop w:val="0"/>
              <w:marBottom w:val="0"/>
              <w:divBdr>
                <w:top w:val="none" w:sz="0" w:space="0" w:color="auto"/>
                <w:left w:val="none" w:sz="0" w:space="0" w:color="auto"/>
                <w:bottom w:val="none" w:sz="0" w:space="0" w:color="auto"/>
                <w:right w:val="none" w:sz="0" w:space="0" w:color="auto"/>
              </w:divBdr>
              <w:divsChild>
                <w:div w:id="1305283037">
                  <w:marLeft w:val="0"/>
                  <w:marRight w:val="0"/>
                  <w:marTop w:val="0"/>
                  <w:marBottom w:val="0"/>
                  <w:divBdr>
                    <w:top w:val="none" w:sz="0" w:space="0" w:color="auto"/>
                    <w:left w:val="none" w:sz="0" w:space="0" w:color="auto"/>
                    <w:bottom w:val="none" w:sz="0" w:space="0" w:color="auto"/>
                    <w:right w:val="none" w:sz="0" w:space="0" w:color="auto"/>
                  </w:divBdr>
                </w:div>
              </w:divsChild>
            </w:div>
            <w:div w:id="1818650226">
              <w:marLeft w:val="0"/>
              <w:marRight w:val="0"/>
              <w:marTop w:val="0"/>
              <w:marBottom w:val="0"/>
              <w:divBdr>
                <w:top w:val="none" w:sz="0" w:space="0" w:color="auto"/>
                <w:left w:val="none" w:sz="0" w:space="0" w:color="auto"/>
                <w:bottom w:val="none" w:sz="0" w:space="0" w:color="auto"/>
                <w:right w:val="none" w:sz="0" w:space="0" w:color="auto"/>
              </w:divBdr>
              <w:divsChild>
                <w:div w:id="545485791">
                  <w:marLeft w:val="0"/>
                  <w:marRight w:val="0"/>
                  <w:marTop w:val="0"/>
                  <w:marBottom w:val="0"/>
                  <w:divBdr>
                    <w:top w:val="none" w:sz="0" w:space="0" w:color="auto"/>
                    <w:left w:val="none" w:sz="0" w:space="0" w:color="auto"/>
                    <w:bottom w:val="none" w:sz="0" w:space="0" w:color="auto"/>
                    <w:right w:val="none" w:sz="0" w:space="0" w:color="auto"/>
                  </w:divBdr>
                </w:div>
              </w:divsChild>
            </w:div>
            <w:div w:id="551306075">
              <w:marLeft w:val="0"/>
              <w:marRight w:val="0"/>
              <w:marTop w:val="0"/>
              <w:marBottom w:val="0"/>
              <w:divBdr>
                <w:top w:val="none" w:sz="0" w:space="0" w:color="auto"/>
                <w:left w:val="none" w:sz="0" w:space="0" w:color="auto"/>
                <w:bottom w:val="none" w:sz="0" w:space="0" w:color="auto"/>
                <w:right w:val="none" w:sz="0" w:space="0" w:color="auto"/>
              </w:divBdr>
              <w:divsChild>
                <w:div w:id="1539659719">
                  <w:marLeft w:val="0"/>
                  <w:marRight w:val="0"/>
                  <w:marTop w:val="0"/>
                  <w:marBottom w:val="0"/>
                  <w:divBdr>
                    <w:top w:val="none" w:sz="0" w:space="0" w:color="auto"/>
                    <w:left w:val="none" w:sz="0" w:space="0" w:color="auto"/>
                    <w:bottom w:val="none" w:sz="0" w:space="0" w:color="auto"/>
                    <w:right w:val="none" w:sz="0" w:space="0" w:color="auto"/>
                  </w:divBdr>
                </w:div>
              </w:divsChild>
            </w:div>
            <w:div w:id="1822965881">
              <w:marLeft w:val="0"/>
              <w:marRight w:val="0"/>
              <w:marTop w:val="0"/>
              <w:marBottom w:val="0"/>
              <w:divBdr>
                <w:top w:val="none" w:sz="0" w:space="0" w:color="auto"/>
                <w:left w:val="none" w:sz="0" w:space="0" w:color="auto"/>
                <w:bottom w:val="none" w:sz="0" w:space="0" w:color="auto"/>
                <w:right w:val="none" w:sz="0" w:space="0" w:color="auto"/>
              </w:divBdr>
              <w:divsChild>
                <w:div w:id="51195249">
                  <w:marLeft w:val="0"/>
                  <w:marRight w:val="0"/>
                  <w:marTop w:val="0"/>
                  <w:marBottom w:val="0"/>
                  <w:divBdr>
                    <w:top w:val="none" w:sz="0" w:space="0" w:color="auto"/>
                    <w:left w:val="none" w:sz="0" w:space="0" w:color="auto"/>
                    <w:bottom w:val="none" w:sz="0" w:space="0" w:color="auto"/>
                    <w:right w:val="none" w:sz="0" w:space="0" w:color="auto"/>
                  </w:divBdr>
                </w:div>
              </w:divsChild>
            </w:div>
            <w:div w:id="2054646050">
              <w:marLeft w:val="0"/>
              <w:marRight w:val="0"/>
              <w:marTop w:val="0"/>
              <w:marBottom w:val="0"/>
              <w:divBdr>
                <w:top w:val="none" w:sz="0" w:space="0" w:color="auto"/>
                <w:left w:val="none" w:sz="0" w:space="0" w:color="auto"/>
                <w:bottom w:val="none" w:sz="0" w:space="0" w:color="auto"/>
                <w:right w:val="none" w:sz="0" w:space="0" w:color="auto"/>
              </w:divBdr>
              <w:divsChild>
                <w:div w:id="1904943763">
                  <w:marLeft w:val="0"/>
                  <w:marRight w:val="0"/>
                  <w:marTop w:val="0"/>
                  <w:marBottom w:val="0"/>
                  <w:divBdr>
                    <w:top w:val="none" w:sz="0" w:space="0" w:color="auto"/>
                    <w:left w:val="none" w:sz="0" w:space="0" w:color="auto"/>
                    <w:bottom w:val="none" w:sz="0" w:space="0" w:color="auto"/>
                    <w:right w:val="none" w:sz="0" w:space="0" w:color="auto"/>
                  </w:divBdr>
                </w:div>
              </w:divsChild>
            </w:div>
            <w:div w:id="1133064708">
              <w:marLeft w:val="0"/>
              <w:marRight w:val="0"/>
              <w:marTop w:val="0"/>
              <w:marBottom w:val="0"/>
              <w:divBdr>
                <w:top w:val="none" w:sz="0" w:space="0" w:color="auto"/>
                <w:left w:val="none" w:sz="0" w:space="0" w:color="auto"/>
                <w:bottom w:val="none" w:sz="0" w:space="0" w:color="auto"/>
                <w:right w:val="none" w:sz="0" w:space="0" w:color="auto"/>
              </w:divBdr>
              <w:divsChild>
                <w:div w:id="1738212761">
                  <w:marLeft w:val="0"/>
                  <w:marRight w:val="0"/>
                  <w:marTop w:val="0"/>
                  <w:marBottom w:val="0"/>
                  <w:divBdr>
                    <w:top w:val="none" w:sz="0" w:space="0" w:color="auto"/>
                    <w:left w:val="none" w:sz="0" w:space="0" w:color="auto"/>
                    <w:bottom w:val="none" w:sz="0" w:space="0" w:color="auto"/>
                    <w:right w:val="none" w:sz="0" w:space="0" w:color="auto"/>
                  </w:divBdr>
                </w:div>
              </w:divsChild>
            </w:div>
            <w:div w:id="1900625508">
              <w:marLeft w:val="0"/>
              <w:marRight w:val="0"/>
              <w:marTop w:val="0"/>
              <w:marBottom w:val="0"/>
              <w:divBdr>
                <w:top w:val="none" w:sz="0" w:space="0" w:color="auto"/>
                <w:left w:val="none" w:sz="0" w:space="0" w:color="auto"/>
                <w:bottom w:val="none" w:sz="0" w:space="0" w:color="auto"/>
                <w:right w:val="none" w:sz="0" w:space="0" w:color="auto"/>
              </w:divBdr>
              <w:divsChild>
                <w:div w:id="1772126193">
                  <w:marLeft w:val="0"/>
                  <w:marRight w:val="0"/>
                  <w:marTop w:val="0"/>
                  <w:marBottom w:val="0"/>
                  <w:divBdr>
                    <w:top w:val="none" w:sz="0" w:space="0" w:color="auto"/>
                    <w:left w:val="none" w:sz="0" w:space="0" w:color="auto"/>
                    <w:bottom w:val="none" w:sz="0" w:space="0" w:color="auto"/>
                    <w:right w:val="none" w:sz="0" w:space="0" w:color="auto"/>
                  </w:divBdr>
                </w:div>
              </w:divsChild>
            </w:div>
            <w:div w:id="292487322">
              <w:marLeft w:val="0"/>
              <w:marRight w:val="0"/>
              <w:marTop w:val="0"/>
              <w:marBottom w:val="0"/>
              <w:divBdr>
                <w:top w:val="none" w:sz="0" w:space="0" w:color="auto"/>
                <w:left w:val="none" w:sz="0" w:space="0" w:color="auto"/>
                <w:bottom w:val="none" w:sz="0" w:space="0" w:color="auto"/>
                <w:right w:val="none" w:sz="0" w:space="0" w:color="auto"/>
              </w:divBdr>
              <w:divsChild>
                <w:div w:id="275137007">
                  <w:marLeft w:val="0"/>
                  <w:marRight w:val="0"/>
                  <w:marTop w:val="0"/>
                  <w:marBottom w:val="0"/>
                  <w:divBdr>
                    <w:top w:val="none" w:sz="0" w:space="0" w:color="auto"/>
                    <w:left w:val="none" w:sz="0" w:space="0" w:color="auto"/>
                    <w:bottom w:val="none" w:sz="0" w:space="0" w:color="auto"/>
                    <w:right w:val="none" w:sz="0" w:space="0" w:color="auto"/>
                  </w:divBdr>
                </w:div>
              </w:divsChild>
            </w:div>
            <w:div w:id="1493914079">
              <w:marLeft w:val="0"/>
              <w:marRight w:val="0"/>
              <w:marTop w:val="0"/>
              <w:marBottom w:val="0"/>
              <w:divBdr>
                <w:top w:val="none" w:sz="0" w:space="0" w:color="auto"/>
                <w:left w:val="none" w:sz="0" w:space="0" w:color="auto"/>
                <w:bottom w:val="none" w:sz="0" w:space="0" w:color="auto"/>
                <w:right w:val="none" w:sz="0" w:space="0" w:color="auto"/>
              </w:divBdr>
              <w:divsChild>
                <w:div w:id="439108158">
                  <w:marLeft w:val="0"/>
                  <w:marRight w:val="0"/>
                  <w:marTop w:val="0"/>
                  <w:marBottom w:val="0"/>
                  <w:divBdr>
                    <w:top w:val="none" w:sz="0" w:space="0" w:color="auto"/>
                    <w:left w:val="none" w:sz="0" w:space="0" w:color="auto"/>
                    <w:bottom w:val="none" w:sz="0" w:space="0" w:color="auto"/>
                    <w:right w:val="none" w:sz="0" w:space="0" w:color="auto"/>
                  </w:divBdr>
                </w:div>
              </w:divsChild>
            </w:div>
            <w:div w:id="1761679880">
              <w:marLeft w:val="0"/>
              <w:marRight w:val="0"/>
              <w:marTop w:val="0"/>
              <w:marBottom w:val="0"/>
              <w:divBdr>
                <w:top w:val="none" w:sz="0" w:space="0" w:color="auto"/>
                <w:left w:val="none" w:sz="0" w:space="0" w:color="auto"/>
                <w:bottom w:val="none" w:sz="0" w:space="0" w:color="auto"/>
                <w:right w:val="none" w:sz="0" w:space="0" w:color="auto"/>
              </w:divBdr>
              <w:divsChild>
                <w:div w:id="1993554984">
                  <w:marLeft w:val="0"/>
                  <w:marRight w:val="0"/>
                  <w:marTop w:val="0"/>
                  <w:marBottom w:val="0"/>
                  <w:divBdr>
                    <w:top w:val="none" w:sz="0" w:space="0" w:color="auto"/>
                    <w:left w:val="none" w:sz="0" w:space="0" w:color="auto"/>
                    <w:bottom w:val="none" w:sz="0" w:space="0" w:color="auto"/>
                    <w:right w:val="none" w:sz="0" w:space="0" w:color="auto"/>
                  </w:divBdr>
                </w:div>
              </w:divsChild>
            </w:div>
            <w:div w:id="1900313283">
              <w:marLeft w:val="0"/>
              <w:marRight w:val="0"/>
              <w:marTop w:val="0"/>
              <w:marBottom w:val="0"/>
              <w:divBdr>
                <w:top w:val="none" w:sz="0" w:space="0" w:color="auto"/>
                <w:left w:val="none" w:sz="0" w:space="0" w:color="auto"/>
                <w:bottom w:val="none" w:sz="0" w:space="0" w:color="auto"/>
                <w:right w:val="none" w:sz="0" w:space="0" w:color="auto"/>
              </w:divBdr>
              <w:divsChild>
                <w:div w:id="634531579">
                  <w:marLeft w:val="0"/>
                  <w:marRight w:val="0"/>
                  <w:marTop w:val="0"/>
                  <w:marBottom w:val="0"/>
                  <w:divBdr>
                    <w:top w:val="none" w:sz="0" w:space="0" w:color="auto"/>
                    <w:left w:val="none" w:sz="0" w:space="0" w:color="auto"/>
                    <w:bottom w:val="none" w:sz="0" w:space="0" w:color="auto"/>
                    <w:right w:val="none" w:sz="0" w:space="0" w:color="auto"/>
                  </w:divBdr>
                </w:div>
              </w:divsChild>
            </w:div>
            <w:div w:id="1236935918">
              <w:marLeft w:val="0"/>
              <w:marRight w:val="0"/>
              <w:marTop w:val="0"/>
              <w:marBottom w:val="0"/>
              <w:divBdr>
                <w:top w:val="none" w:sz="0" w:space="0" w:color="auto"/>
                <w:left w:val="none" w:sz="0" w:space="0" w:color="auto"/>
                <w:bottom w:val="none" w:sz="0" w:space="0" w:color="auto"/>
                <w:right w:val="none" w:sz="0" w:space="0" w:color="auto"/>
              </w:divBdr>
              <w:divsChild>
                <w:div w:id="771125865">
                  <w:marLeft w:val="0"/>
                  <w:marRight w:val="0"/>
                  <w:marTop w:val="0"/>
                  <w:marBottom w:val="0"/>
                  <w:divBdr>
                    <w:top w:val="none" w:sz="0" w:space="0" w:color="auto"/>
                    <w:left w:val="none" w:sz="0" w:space="0" w:color="auto"/>
                    <w:bottom w:val="none" w:sz="0" w:space="0" w:color="auto"/>
                    <w:right w:val="none" w:sz="0" w:space="0" w:color="auto"/>
                  </w:divBdr>
                </w:div>
              </w:divsChild>
            </w:div>
            <w:div w:id="1682462808">
              <w:marLeft w:val="0"/>
              <w:marRight w:val="0"/>
              <w:marTop w:val="0"/>
              <w:marBottom w:val="0"/>
              <w:divBdr>
                <w:top w:val="none" w:sz="0" w:space="0" w:color="auto"/>
                <w:left w:val="none" w:sz="0" w:space="0" w:color="auto"/>
                <w:bottom w:val="none" w:sz="0" w:space="0" w:color="auto"/>
                <w:right w:val="none" w:sz="0" w:space="0" w:color="auto"/>
              </w:divBdr>
              <w:divsChild>
                <w:div w:id="1171028072">
                  <w:marLeft w:val="0"/>
                  <w:marRight w:val="0"/>
                  <w:marTop w:val="0"/>
                  <w:marBottom w:val="0"/>
                  <w:divBdr>
                    <w:top w:val="none" w:sz="0" w:space="0" w:color="auto"/>
                    <w:left w:val="none" w:sz="0" w:space="0" w:color="auto"/>
                    <w:bottom w:val="none" w:sz="0" w:space="0" w:color="auto"/>
                    <w:right w:val="none" w:sz="0" w:space="0" w:color="auto"/>
                  </w:divBdr>
                </w:div>
              </w:divsChild>
            </w:div>
            <w:div w:id="675885629">
              <w:marLeft w:val="0"/>
              <w:marRight w:val="0"/>
              <w:marTop w:val="0"/>
              <w:marBottom w:val="0"/>
              <w:divBdr>
                <w:top w:val="none" w:sz="0" w:space="0" w:color="auto"/>
                <w:left w:val="none" w:sz="0" w:space="0" w:color="auto"/>
                <w:bottom w:val="none" w:sz="0" w:space="0" w:color="auto"/>
                <w:right w:val="none" w:sz="0" w:space="0" w:color="auto"/>
              </w:divBdr>
              <w:divsChild>
                <w:div w:id="1135876212">
                  <w:marLeft w:val="0"/>
                  <w:marRight w:val="0"/>
                  <w:marTop w:val="0"/>
                  <w:marBottom w:val="0"/>
                  <w:divBdr>
                    <w:top w:val="none" w:sz="0" w:space="0" w:color="auto"/>
                    <w:left w:val="none" w:sz="0" w:space="0" w:color="auto"/>
                    <w:bottom w:val="none" w:sz="0" w:space="0" w:color="auto"/>
                    <w:right w:val="none" w:sz="0" w:space="0" w:color="auto"/>
                  </w:divBdr>
                </w:div>
              </w:divsChild>
            </w:div>
            <w:div w:id="1419667413">
              <w:marLeft w:val="0"/>
              <w:marRight w:val="0"/>
              <w:marTop w:val="0"/>
              <w:marBottom w:val="0"/>
              <w:divBdr>
                <w:top w:val="none" w:sz="0" w:space="0" w:color="auto"/>
                <w:left w:val="none" w:sz="0" w:space="0" w:color="auto"/>
                <w:bottom w:val="none" w:sz="0" w:space="0" w:color="auto"/>
                <w:right w:val="none" w:sz="0" w:space="0" w:color="auto"/>
              </w:divBdr>
              <w:divsChild>
                <w:div w:id="1634212581">
                  <w:marLeft w:val="0"/>
                  <w:marRight w:val="0"/>
                  <w:marTop w:val="0"/>
                  <w:marBottom w:val="0"/>
                  <w:divBdr>
                    <w:top w:val="none" w:sz="0" w:space="0" w:color="auto"/>
                    <w:left w:val="none" w:sz="0" w:space="0" w:color="auto"/>
                    <w:bottom w:val="none" w:sz="0" w:space="0" w:color="auto"/>
                    <w:right w:val="none" w:sz="0" w:space="0" w:color="auto"/>
                  </w:divBdr>
                </w:div>
              </w:divsChild>
            </w:div>
            <w:div w:id="1580095359">
              <w:marLeft w:val="0"/>
              <w:marRight w:val="0"/>
              <w:marTop w:val="0"/>
              <w:marBottom w:val="0"/>
              <w:divBdr>
                <w:top w:val="none" w:sz="0" w:space="0" w:color="auto"/>
                <w:left w:val="none" w:sz="0" w:space="0" w:color="auto"/>
                <w:bottom w:val="none" w:sz="0" w:space="0" w:color="auto"/>
                <w:right w:val="none" w:sz="0" w:space="0" w:color="auto"/>
              </w:divBdr>
              <w:divsChild>
                <w:div w:id="147020789">
                  <w:marLeft w:val="0"/>
                  <w:marRight w:val="0"/>
                  <w:marTop w:val="0"/>
                  <w:marBottom w:val="0"/>
                  <w:divBdr>
                    <w:top w:val="none" w:sz="0" w:space="0" w:color="auto"/>
                    <w:left w:val="none" w:sz="0" w:space="0" w:color="auto"/>
                    <w:bottom w:val="none" w:sz="0" w:space="0" w:color="auto"/>
                    <w:right w:val="none" w:sz="0" w:space="0" w:color="auto"/>
                  </w:divBdr>
                </w:div>
              </w:divsChild>
            </w:div>
            <w:div w:id="1187791336">
              <w:marLeft w:val="0"/>
              <w:marRight w:val="0"/>
              <w:marTop w:val="0"/>
              <w:marBottom w:val="0"/>
              <w:divBdr>
                <w:top w:val="none" w:sz="0" w:space="0" w:color="auto"/>
                <w:left w:val="none" w:sz="0" w:space="0" w:color="auto"/>
                <w:bottom w:val="none" w:sz="0" w:space="0" w:color="auto"/>
                <w:right w:val="none" w:sz="0" w:space="0" w:color="auto"/>
              </w:divBdr>
              <w:divsChild>
                <w:div w:id="1418361996">
                  <w:marLeft w:val="0"/>
                  <w:marRight w:val="0"/>
                  <w:marTop w:val="0"/>
                  <w:marBottom w:val="0"/>
                  <w:divBdr>
                    <w:top w:val="none" w:sz="0" w:space="0" w:color="auto"/>
                    <w:left w:val="none" w:sz="0" w:space="0" w:color="auto"/>
                    <w:bottom w:val="none" w:sz="0" w:space="0" w:color="auto"/>
                    <w:right w:val="none" w:sz="0" w:space="0" w:color="auto"/>
                  </w:divBdr>
                </w:div>
              </w:divsChild>
            </w:div>
            <w:div w:id="140582003">
              <w:marLeft w:val="0"/>
              <w:marRight w:val="0"/>
              <w:marTop w:val="0"/>
              <w:marBottom w:val="0"/>
              <w:divBdr>
                <w:top w:val="none" w:sz="0" w:space="0" w:color="auto"/>
                <w:left w:val="none" w:sz="0" w:space="0" w:color="auto"/>
                <w:bottom w:val="none" w:sz="0" w:space="0" w:color="auto"/>
                <w:right w:val="none" w:sz="0" w:space="0" w:color="auto"/>
              </w:divBdr>
              <w:divsChild>
                <w:div w:id="1874076227">
                  <w:marLeft w:val="0"/>
                  <w:marRight w:val="0"/>
                  <w:marTop w:val="0"/>
                  <w:marBottom w:val="0"/>
                  <w:divBdr>
                    <w:top w:val="none" w:sz="0" w:space="0" w:color="auto"/>
                    <w:left w:val="none" w:sz="0" w:space="0" w:color="auto"/>
                    <w:bottom w:val="none" w:sz="0" w:space="0" w:color="auto"/>
                    <w:right w:val="none" w:sz="0" w:space="0" w:color="auto"/>
                  </w:divBdr>
                </w:div>
              </w:divsChild>
            </w:div>
            <w:div w:id="98254720">
              <w:marLeft w:val="0"/>
              <w:marRight w:val="0"/>
              <w:marTop w:val="0"/>
              <w:marBottom w:val="0"/>
              <w:divBdr>
                <w:top w:val="none" w:sz="0" w:space="0" w:color="auto"/>
                <w:left w:val="none" w:sz="0" w:space="0" w:color="auto"/>
                <w:bottom w:val="none" w:sz="0" w:space="0" w:color="auto"/>
                <w:right w:val="none" w:sz="0" w:space="0" w:color="auto"/>
              </w:divBdr>
              <w:divsChild>
                <w:div w:id="125048096">
                  <w:marLeft w:val="0"/>
                  <w:marRight w:val="0"/>
                  <w:marTop w:val="0"/>
                  <w:marBottom w:val="0"/>
                  <w:divBdr>
                    <w:top w:val="none" w:sz="0" w:space="0" w:color="auto"/>
                    <w:left w:val="none" w:sz="0" w:space="0" w:color="auto"/>
                    <w:bottom w:val="none" w:sz="0" w:space="0" w:color="auto"/>
                    <w:right w:val="none" w:sz="0" w:space="0" w:color="auto"/>
                  </w:divBdr>
                </w:div>
              </w:divsChild>
            </w:div>
            <w:div w:id="524367413">
              <w:marLeft w:val="0"/>
              <w:marRight w:val="0"/>
              <w:marTop w:val="0"/>
              <w:marBottom w:val="0"/>
              <w:divBdr>
                <w:top w:val="none" w:sz="0" w:space="0" w:color="auto"/>
                <w:left w:val="none" w:sz="0" w:space="0" w:color="auto"/>
                <w:bottom w:val="none" w:sz="0" w:space="0" w:color="auto"/>
                <w:right w:val="none" w:sz="0" w:space="0" w:color="auto"/>
              </w:divBdr>
              <w:divsChild>
                <w:div w:id="806360380">
                  <w:marLeft w:val="0"/>
                  <w:marRight w:val="0"/>
                  <w:marTop w:val="0"/>
                  <w:marBottom w:val="0"/>
                  <w:divBdr>
                    <w:top w:val="none" w:sz="0" w:space="0" w:color="auto"/>
                    <w:left w:val="none" w:sz="0" w:space="0" w:color="auto"/>
                    <w:bottom w:val="none" w:sz="0" w:space="0" w:color="auto"/>
                    <w:right w:val="none" w:sz="0" w:space="0" w:color="auto"/>
                  </w:divBdr>
                </w:div>
              </w:divsChild>
            </w:div>
            <w:div w:id="1203404118">
              <w:marLeft w:val="0"/>
              <w:marRight w:val="0"/>
              <w:marTop w:val="0"/>
              <w:marBottom w:val="0"/>
              <w:divBdr>
                <w:top w:val="none" w:sz="0" w:space="0" w:color="auto"/>
                <w:left w:val="none" w:sz="0" w:space="0" w:color="auto"/>
                <w:bottom w:val="none" w:sz="0" w:space="0" w:color="auto"/>
                <w:right w:val="none" w:sz="0" w:space="0" w:color="auto"/>
              </w:divBdr>
              <w:divsChild>
                <w:div w:id="545525282">
                  <w:marLeft w:val="0"/>
                  <w:marRight w:val="0"/>
                  <w:marTop w:val="0"/>
                  <w:marBottom w:val="0"/>
                  <w:divBdr>
                    <w:top w:val="none" w:sz="0" w:space="0" w:color="auto"/>
                    <w:left w:val="none" w:sz="0" w:space="0" w:color="auto"/>
                    <w:bottom w:val="none" w:sz="0" w:space="0" w:color="auto"/>
                    <w:right w:val="none" w:sz="0" w:space="0" w:color="auto"/>
                  </w:divBdr>
                </w:div>
              </w:divsChild>
            </w:div>
            <w:div w:id="1380782545">
              <w:marLeft w:val="0"/>
              <w:marRight w:val="0"/>
              <w:marTop w:val="0"/>
              <w:marBottom w:val="0"/>
              <w:divBdr>
                <w:top w:val="none" w:sz="0" w:space="0" w:color="auto"/>
                <w:left w:val="none" w:sz="0" w:space="0" w:color="auto"/>
                <w:bottom w:val="none" w:sz="0" w:space="0" w:color="auto"/>
                <w:right w:val="none" w:sz="0" w:space="0" w:color="auto"/>
              </w:divBdr>
              <w:divsChild>
                <w:div w:id="105582288">
                  <w:marLeft w:val="0"/>
                  <w:marRight w:val="0"/>
                  <w:marTop w:val="0"/>
                  <w:marBottom w:val="0"/>
                  <w:divBdr>
                    <w:top w:val="none" w:sz="0" w:space="0" w:color="auto"/>
                    <w:left w:val="none" w:sz="0" w:space="0" w:color="auto"/>
                    <w:bottom w:val="none" w:sz="0" w:space="0" w:color="auto"/>
                    <w:right w:val="none" w:sz="0" w:space="0" w:color="auto"/>
                  </w:divBdr>
                </w:div>
              </w:divsChild>
            </w:div>
            <w:div w:id="319694326">
              <w:marLeft w:val="0"/>
              <w:marRight w:val="0"/>
              <w:marTop w:val="0"/>
              <w:marBottom w:val="0"/>
              <w:divBdr>
                <w:top w:val="none" w:sz="0" w:space="0" w:color="auto"/>
                <w:left w:val="none" w:sz="0" w:space="0" w:color="auto"/>
                <w:bottom w:val="none" w:sz="0" w:space="0" w:color="auto"/>
                <w:right w:val="none" w:sz="0" w:space="0" w:color="auto"/>
              </w:divBdr>
              <w:divsChild>
                <w:div w:id="307173682">
                  <w:marLeft w:val="0"/>
                  <w:marRight w:val="0"/>
                  <w:marTop w:val="0"/>
                  <w:marBottom w:val="0"/>
                  <w:divBdr>
                    <w:top w:val="none" w:sz="0" w:space="0" w:color="auto"/>
                    <w:left w:val="none" w:sz="0" w:space="0" w:color="auto"/>
                    <w:bottom w:val="none" w:sz="0" w:space="0" w:color="auto"/>
                    <w:right w:val="none" w:sz="0" w:space="0" w:color="auto"/>
                  </w:divBdr>
                </w:div>
              </w:divsChild>
            </w:div>
            <w:div w:id="1735660193">
              <w:marLeft w:val="0"/>
              <w:marRight w:val="0"/>
              <w:marTop w:val="0"/>
              <w:marBottom w:val="0"/>
              <w:divBdr>
                <w:top w:val="none" w:sz="0" w:space="0" w:color="auto"/>
                <w:left w:val="none" w:sz="0" w:space="0" w:color="auto"/>
                <w:bottom w:val="none" w:sz="0" w:space="0" w:color="auto"/>
                <w:right w:val="none" w:sz="0" w:space="0" w:color="auto"/>
              </w:divBdr>
              <w:divsChild>
                <w:div w:id="15087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0268">
          <w:marLeft w:val="0"/>
          <w:marRight w:val="0"/>
          <w:marTop w:val="0"/>
          <w:marBottom w:val="0"/>
          <w:divBdr>
            <w:top w:val="none" w:sz="0" w:space="0" w:color="auto"/>
            <w:left w:val="none" w:sz="0" w:space="0" w:color="auto"/>
            <w:bottom w:val="none" w:sz="0" w:space="0" w:color="auto"/>
            <w:right w:val="none" w:sz="0" w:space="0" w:color="auto"/>
          </w:divBdr>
        </w:div>
        <w:div w:id="35470710">
          <w:marLeft w:val="0"/>
          <w:marRight w:val="0"/>
          <w:marTop w:val="0"/>
          <w:marBottom w:val="0"/>
          <w:divBdr>
            <w:top w:val="none" w:sz="0" w:space="0" w:color="auto"/>
            <w:left w:val="none" w:sz="0" w:space="0" w:color="auto"/>
            <w:bottom w:val="none" w:sz="0" w:space="0" w:color="auto"/>
            <w:right w:val="none" w:sz="0" w:space="0" w:color="auto"/>
          </w:divBdr>
        </w:div>
        <w:div w:id="362288002">
          <w:marLeft w:val="0"/>
          <w:marRight w:val="0"/>
          <w:marTop w:val="0"/>
          <w:marBottom w:val="0"/>
          <w:divBdr>
            <w:top w:val="none" w:sz="0" w:space="0" w:color="auto"/>
            <w:left w:val="none" w:sz="0" w:space="0" w:color="auto"/>
            <w:bottom w:val="none" w:sz="0" w:space="0" w:color="auto"/>
            <w:right w:val="none" w:sz="0" w:space="0" w:color="auto"/>
          </w:divBdr>
        </w:div>
        <w:div w:id="1452241023">
          <w:marLeft w:val="0"/>
          <w:marRight w:val="0"/>
          <w:marTop w:val="0"/>
          <w:marBottom w:val="0"/>
          <w:divBdr>
            <w:top w:val="none" w:sz="0" w:space="0" w:color="auto"/>
            <w:left w:val="none" w:sz="0" w:space="0" w:color="auto"/>
            <w:bottom w:val="none" w:sz="0" w:space="0" w:color="auto"/>
            <w:right w:val="none" w:sz="0" w:space="0" w:color="auto"/>
          </w:divBdr>
        </w:div>
        <w:div w:id="1906524186">
          <w:marLeft w:val="0"/>
          <w:marRight w:val="0"/>
          <w:marTop w:val="0"/>
          <w:marBottom w:val="0"/>
          <w:divBdr>
            <w:top w:val="none" w:sz="0" w:space="0" w:color="auto"/>
            <w:left w:val="none" w:sz="0" w:space="0" w:color="auto"/>
            <w:bottom w:val="none" w:sz="0" w:space="0" w:color="auto"/>
            <w:right w:val="none" w:sz="0" w:space="0" w:color="auto"/>
          </w:divBdr>
        </w:div>
        <w:div w:id="1024400597">
          <w:marLeft w:val="0"/>
          <w:marRight w:val="0"/>
          <w:marTop w:val="0"/>
          <w:marBottom w:val="0"/>
          <w:divBdr>
            <w:top w:val="none" w:sz="0" w:space="0" w:color="auto"/>
            <w:left w:val="none" w:sz="0" w:space="0" w:color="auto"/>
            <w:bottom w:val="none" w:sz="0" w:space="0" w:color="auto"/>
            <w:right w:val="none" w:sz="0" w:space="0" w:color="auto"/>
          </w:divBdr>
        </w:div>
        <w:div w:id="457337101">
          <w:marLeft w:val="0"/>
          <w:marRight w:val="0"/>
          <w:marTop w:val="0"/>
          <w:marBottom w:val="0"/>
          <w:divBdr>
            <w:top w:val="none" w:sz="0" w:space="0" w:color="auto"/>
            <w:left w:val="none" w:sz="0" w:space="0" w:color="auto"/>
            <w:bottom w:val="none" w:sz="0" w:space="0" w:color="auto"/>
            <w:right w:val="none" w:sz="0" w:space="0" w:color="auto"/>
          </w:divBdr>
        </w:div>
        <w:div w:id="844903105">
          <w:marLeft w:val="0"/>
          <w:marRight w:val="0"/>
          <w:marTop w:val="0"/>
          <w:marBottom w:val="0"/>
          <w:divBdr>
            <w:top w:val="none" w:sz="0" w:space="0" w:color="auto"/>
            <w:left w:val="none" w:sz="0" w:space="0" w:color="auto"/>
            <w:bottom w:val="none" w:sz="0" w:space="0" w:color="auto"/>
            <w:right w:val="none" w:sz="0" w:space="0" w:color="auto"/>
          </w:divBdr>
        </w:div>
        <w:div w:id="1025012009">
          <w:marLeft w:val="0"/>
          <w:marRight w:val="0"/>
          <w:marTop w:val="0"/>
          <w:marBottom w:val="0"/>
          <w:divBdr>
            <w:top w:val="none" w:sz="0" w:space="0" w:color="auto"/>
            <w:left w:val="none" w:sz="0" w:space="0" w:color="auto"/>
            <w:bottom w:val="none" w:sz="0" w:space="0" w:color="auto"/>
            <w:right w:val="none" w:sz="0" w:space="0" w:color="auto"/>
          </w:divBdr>
        </w:div>
        <w:div w:id="1319580153">
          <w:marLeft w:val="0"/>
          <w:marRight w:val="0"/>
          <w:marTop w:val="0"/>
          <w:marBottom w:val="0"/>
          <w:divBdr>
            <w:top w:val="none" w:sz="0" w:space="0" w:color="auto"/>
            <w:left w:val="none" w:sz="0" w:space="0" w:color="auto"/>
            <w:bottom w:val="none" w:sz="0" w:space="0" w:color="auto"/>
            <w:right w:val="none" w:sz="0" w:space="0" w:color="auto"/>
          </w:divBdr>
        </w:div>
        <w:div w:id="2019847060">
          <w:marLeft w:val="0"/>
          <w:marRight w:val="0"/>
          <w:marTop w:val="0"/>
          <w:marBottom w:val="0"/>
          <w:divBdr>
            <w:top w:val="none" w:sz="0" w:space="0" w:color="auto"/>
            <w:left w:val="none" w:sz="0" w:space="0" w:color="auto"/>
            <w:bottom w:val="none" w:sz="0" w:space="0" w:color="auto"/>
            <w:right w:val="none" w:sz="0" w:space="0" w:color="auto"/>
          </w:divBdr>
        </w:div>
      </w:divsChild>
    </w:div>
    <w:div w:id="1235432667">
      <w:bodyDiv w:val="1"/>
      <w:marLeft w:val="0"/>
      <w:marRight w:val="0"/>
      <w:marTop w:val="0"/>
      <w:marBottom w:val="0"/>
      <w:divBdr>
        <w:top w:val="none" w:sz="0" w:space="0" w:color="auto"/>
        <w:left w:val="none" w:sz="0" w:space="0" w:color="auto"/>
        <w:bottom w:val="none" w:sz="0" w:space="0" w:color="auto"/>
        <w:right w:val="none" w:sz="0" w:space="0" w:color="auto"/>
      </w:divBdr>
    </w:div>
    <w:div w:id="1375689610">
      <w:bodyDiv w:val="1"/>
      <w:marLeft w:val="0"/>
      <w:marRight w:val="0"/>
      <w:marTop w:val="0"/>
      <w:marBottom w:val="0"/>
      <w:divBdr>
        <w:top w:val="none" w:sz="0" w:space="0" w:color="auto"/>
        <w:left w:val="none" w:sz="0" w:space="0" w:color="auto"/>
        <w:bottom w:val="none" w:sz="0" w:space="0" w:color="auto"/>
        <w:right w:val="none" w:sz="0" w:space="0" w:color="auto"/>
      </w:divBdr>
    </w:div>
    <w:div w:id="1517041540">
      <w:bodyDiv w:val="1"/>
      <w:marLeft w:val="0"/>
      <w:marRight w:val="0"/>
      <w:marTop w:val="0"/>
      <w:marBottom w:val="0"/>
      <w:divBdr>
        <w:top w:val="none" w:sz="0" w:space="0" w:color="auto"/>
        <w:left w:val="none" w:sz="0" w:space="0" w:color="auto"/>
        <w:bottom w:val="none" w:sz="0" w:space="0" w:color="auto"/>
        <w:right w:val="none" w:sz="0" w:space="0" w:color="auto"/>
      </w:divBdr>
    </w:div>
    <w:div w:id="1611358848">
      <w:bodyDiv w:val="1"/>
      <w:marLeft w:val="0"/>
      <w:marRight w:val="0"/>
      <w:marTop w:val="0"/>
      <w:marBottom w:val="0"/>
      <w:divBdr>
        <w:top w:val="none" w:sz="0" w:space="0" w:color="auto"/>
        <w:left w:val="none" w:sz="0" w:space="0" w:color="auto"/>
        <w:bottom w:val="none" w:sz="0" w:space="0" w:color="auto"/>
        <w:right w:val="none" w:sz="0" w:space="0" w:color="auto"/>
      </w:divBdr>
      <w:divsChild>
        <w:div w:id="542638743">
          <w:marLeft w:val="0"/>
          <w:marRight w:val="0"/>
          <w:marTop w:val="0"/>
          <w:marBottom w:val="0"/>
          <w:divBdr>
            <w:top w:val="none" w:sz="0" w:space="0" w:color="auto"/>
            <w:left w:val="none" w:sz="0" w:space="0" w:color="auto"/>
            <w:bottom w:val="none" w:sz="0" w:space="0" w:color="auto"/>
            <w:right w:val="none" w:sz="0" w:space="0" w:color="auto"/>
          </w:divBdr>
        </w:div>
        <w:div w:id="1563448953">
          <w:marLeft w:val="0"/>
          <w:marRight w:val="0"/>
          <w:marTop w:val="0"/>
          <w:marBottom w:val="0"/>
          <w:divBdr>
            <w:top w:val="none" w:sz="0" w:space="0" w:color="auto"/>
            <w:left w:val="none" w:sz="0" w:space="0" w:color="auto"/>
            <w:bottom w:val="none" w:sz="0" w:space="0" w:color="auto"/>
            <w:right w:val="none" w:sz="0" w:space="0" w:color="auto"/>
          </w:divBdr>
        </w:div>
        <w:div w:id="262150925">
          <w:marLeft w:val="0"/>
          <w:marRight w:val="0"/>
          <w:marTop w:val="0"/>
          <w:marBottom w:val="0"/>
          <w:divBdr>
            <w:top w:val="none" w:sz="0" w:space="0" w:color="auto"/>
            <w:left w:val="none" w:sz="0" w:space="0" w:color="auto"/>
            <w:bottom w:val="none" w:sz="0" w:space="0" w:color="auto"/>
            <w:right w:val="none" w:sz="0" w:space="0" w:color="auto"/>
          </w:divBdr>
        </w:div>
      </w:divsChild>
    </w:div>
    <w:div w:id="1675645407">
      <w:bodyDiv w:val="1"/>
      <w:marLeft w:val="0"/>
      <w:marRight w:val="0"/>
      <w:marTop w:val="0"/>
      <w:marBottom w:val="0"/>
      <w:divBdr>
        <w:top w:val="none" w:sz="0" w:space="0" w:color="auto"/>
        <w:left w:val="none" w:sz="0" w:space="0" w:color="auto"/>
        <w:bottom w:val="none" w:sz="0" w:space="0" w:color="auto"/>
        <w:right w:val="none" w:sz="0" w:space="0" w:color="auto"/>
      </w:divBdr>
    </w:div>
    <w:div w:id="1940141408">
      <w:bodyDiv w:val="1"/>
      <w:marLeft w:val="0"/>
      <w:marRight w:val="0"/>
      <w:marTop w:val="0"/>
      <w:marBottom w:val="0"/>
      <w:divBdr>
        <w:top w:val="none" w:sz="0" w:space="0" w:color="auto"/>
        <w:left w:val="none" w:sz="0" w:space="0" w:color="auto"/>
        <w:bottom w:val="none" w:sz="0" w:space="0" w:color="auto"/>
        <w:right w:val="none" w:sz="0" w:space="0" w:color="auto"/>
      </w:divBdr>
      <w:divsChild>
        <w:div w:id="129171770">
          <w:marLeft w:val="0"/>
          <w:marRight w:val="0"/>
          <w:marTop w:val="0"/>
          <w:marBottom w:val="0"/>
          <w:divBdr>
            <w:top w:val="none" w:sz="0" w:space="0" w:color="auto"/>
            <w:left w:val="none" w:sz="0" w:space="0" w:color="auto"/>
            <w:bottom w:val="none" w:sz="0" w:space="0" w:color="auto"/>
            <w:right w:val="none" w:sz="0" w:space="0" w:color="auto"/>
          </w:divBdr>
        </w:div>
        <w:div w:id="114830209">
          <w:marLeft w:val="0"/>
          <w:marRight w:val="0"/>
          <w:marTop w:val="0"/>
          <w:marBottom w:val="0"/>
          <w:divBdr>
            <w:top w:val="none" w:sz="0" w:space="0" w:color="auto"/>
            <w:left w:val="none" w:sz="0" w:space="0" w:color="auto"/>
            <w:bottom w:val="none" w:sz="0" w:space="0" w:color="auto"/>
            <w:right w:val="none" w:sz="0" w:space="0" w:color="auto"/>
          </w:divBdr>
        </w:div>
        <w:div w:id="2103254116">
          <w:marLeft w:val="0"/>
          <w:marRight w:val="0"/>
          <w:marTop w:val="0"/>
          <w:marBottom w:val="0"/>
          <w:divBdr>
            <w:top w:val="none" w:sz="0" w:space="0" w:color="auto"/>
            <w:left w:val="none" w:sz="0" w:space="0" w:color="auto"/>
            <w:bottom w:val="none" w:sz="0" w:space="0" w:color="auto"/>
            <w:right w:val="none" w:sz="0" w:space="0" w:color="auto"/>
          </w:divBdr>
        </w:div>
        <w:div w:id="1502162420">
          <w:marLeft w:val="0"/>
          <w:marRight w:val="0"/>
          <w:marTop w:val="0"/>
          <w:marBottom w:val="0"/>
          <w:divBdr>
            <w:top w:val="none" w:sz="0" w:space="0" w:color="auto"/>
            <w:left w:val="none" w:sz="0" w:space="0" w:color="auto"/>
            <w:bottom w:val="none" w:sz="0" w:space="0" w:color="auto"/>
            <w:right w:val="none" w:sz="0" w:space="0" w:color="auto"/>
          </w:divBdr>
        </w:div>
      </w:divsChild>
    </w:div>
    <w:div w:id="20397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64575BC0A140D8AAB6BB1A27F10AF1"/>
        <w:category>
          <w:name w:val="General"/>
          <w:gallery w:val="placeholder"/>
        </w:category>
        <w:types>
          <w:type w:val="bbPlcHdr"/>
        </w:types>
        <w:behaviors>
          <w:behavior w:val="content"/>
        </w:behaviors>
        <w:guid w:val="{D421C3DB-BF83-468E-A4B9-6CC9E9F2CE4E}"/>
      </w:docPartPr>
      <w:docPartBody>
        <w:p w:rsidR="002752C9" w:rsidRDefault="001D4960" w:rsidP="001D4960">
          <w:pPr>
            <w:pStyle w:val="0364575BC0A140D8AAB6BB1A27F10AF1"/>
          </w:pPr>
          <w:r w:rsidRPr="00A076C6">
            <w:rPr>
              <w:rStyle w:val="PlaceholderText"/>
            </w:rPr>
            <w:t>Choose an item.</w:t>
          </w:r>
        </w:p>
      </w:docPartBody>
    </w:docPart>
    <w:docPart>
      <w:docPartPr>
        <w:name w:val="1ADC1E1499E14D169C8E8162BC57382C"/>
        <w:category>
          <w:name w:val="General"/>
          <w:gallery w:val="placeholder"/>
        </w:category>
        <w:types>
          <w:type w:val="bbPlcHdr"/>
        </w:types>
        <w:behaviors>
          <w:behavior w:val="content"/>
        </w:behaviors>
        <w:guid w:val="{B7894DDF-39E5-4C1E-8686-6EC626EAD630}"/>
      </w:docPartPr>
      <w:docPartBody>
        <w:p w:rsidR="002752C9" w:rsidRDefault="001D4960" w:rsidP="001D4960">
          <w:pPr>
            <w:pStyle w:val="1ADC1E1499E14D169C8E8162BC57382C"/>
          </w:pPr>
          <w:r w:rsidRPr="00A076C6">
            <w:rPr>
              <w:rStyle w:val="PlaceholderText"/>
            </w:rPr>
            <w:t>Click or tap to enter a date.</w:t>
          </w:r>
        </w:p>
      </w:docPartBody>
    </w:docPart>
    <w:docPart>
      <w:docPartPr>
        <w:name w:val="F14A0AD247DB48BFB4A14DF2FCE7091E"/>
        <w:category>
          <w:name w:val="General"/>
          <w:gallery w:val="placeholder"/>
        </w:category>
        <w:types>
          <w:type w:val="bbPlcHdr"/>
        </w:types>
        <w:behaviors>
          <w:behavior w:val="content"/>
        </w:behaviors>
        <w:guid w:val="{0A35A4CB-7F93-420E-9CEC-4E9F4943F00B}"/>
      </w:docPartPr>
      <w:docPartBody>
        <w:p w:rsidR="002752C9" w:rsidRDefault="001D4960" w:rsidP="001D4960">
          <w:pPr>
            <w:pStyle w:val="F14A0AD247DB48BFB4A14DF2FCE7091E"/>
          </w:pPr>
          <w:r w:rsidRPr="00A076C6">
            <w:rPr>
              <w:rStyle w:val="PlaceholderText"/>
            </w:rPr>
            <w:t>Click or tap to enter a date.</w:t>
          </w:r>
        </w:p>
      </w:docPartBody>
    </w:docPart>
    <w:docPart>
      <w:docPartPr>
        <w:name w:val="68D785FDB1764683B78E8F15C3B6FAF8"/>
        <w:category>
          <w:name w:val="General"/>
          <w:gallery w:val="placeholder"/>
        </w:category>
        <w:types>
          <w:type w:val="bbPlcHdr"/>
        </w:types>
        <w:behaviors>
          <w:behavior w:val="content"/>
        </w:behaviors>
        <w:guid w:val="{085F1A1E-E8AA-4DB9-A293-BC41814B34BA}"/>
      </w:docPartPr>
      <w:docPartBody>
        <w:p w:rsidR="002752C9" w:rsidRDefault="001D4960" w:rsidP="001D4960">
          <w:pPr>
            <w:pStyle w:val="68D785FDB1764683B78E8F15C3B6FAF8"/>
          </w:pPr>
          <w:r w:rsidRPr="00A076C6">
            <w:rPr>
              <w:rStyle w:val="PlaceholderText"/>
            </w:rPr>
            <w:t>Choose an item.</w:t>
          </w:r>
        </w:p>
      </w:docPartBody>
    </w:docPart>
    <w:docPart>
      <w:docPartPr>
        <w:name w:val="BBACA01B238F45BF9757A72A8C4F0F9D"/>
        <w:category>
          <w:name w:val="General"/>
          <w:gallery w:val="placeholder"/>
        </w:category>
        <w:types>
          <w:type w:val="bbPlcHdr"/>
        </w:types>
        <w:behaviors>
          <w:behavior w:val="content"/>
        </w:behaviors>
        <w:guid w:val="{23C5ABA4-F9E8-46CE-A55F-EEC9452D664F}"/>
      </w:docPartPr>
      <w:docPartBody>
        <w:p w:rsidR="002752C9" w:rsidRDefault="001D4960" w:rsidP="001D4960">
          <w:pPr>
            <w:pStyle w:val="BBACA01B238F45BF9757A72A8C4F0F9D"/>
          </w:pPr>
          <w:r w:rsidRPr="00A076C6">
            <w:rPr>
              <w:rStyle w:val="PlaceholderText"/>
            </w:rPr>
            <w:t>Choose an item.</w:t>
          </w:r>
        </w:p>
      </w:docPartBody>
    </w:docPart>
    <w:docPart>
      <w:docPartPr>
        <w:name w:val="0D68384C943D461586BE3F26EB90976F"/>
        <w:category>
          <w:name w:val="General"/>
          <w:gallery w:val="placeholder"/>
        </w:category>
        <w:types>
          <w:type w:val="bbPlcHdr"/>
        </w:types>
        <w:behaviors>
          <w:behavior w:val="content"/>
        </w:behaviors>
        <w:guid w:val="{358A4575-AD97-49E5-B40B-DE47FC101C7E}"/>
      </w:docPartPr>
      <w:docPartBody>
        <w:p w:rsidR="002752C9" w:rsidRDefault="001D4960" w:rsidP="001D4960">
          <w:pPr>
            <w:pStyle w:val="0D68384C943D461586BE3F26EB90976F"/>
          </w:pPr>
          <w:r w:rsidRPr="00A076C6">
            <w:rPr>
              <w:rStyle w:val="PlaceholderText"/>
            </w:rPr>
            <w:t>Click or tap to enter a date.</w:t>
          </w:r>
        </w:p>
      </w:docPartBody>
    </w:docPart>
    <w:docPart>
      <w:docPartPr>
        <w:name w:val="102E95B0AC91495080D972905A0A3073"/>
        <w:category>
          <w:name w:val="General"/>
          <w:gallery w:val="placeholder"/>
        </w:category>
        <w:types>
          <w:type w:val="bbPlcHdr"/>
        </w:types>
        <w:behaviors>
          <w:behavior w:val="content"/>
        </w:behaviors>
        <w:guid w:val="{944DEEDB-2EC6-43EE-AFB6-D5E7F4BB2BBE}"/>
      </w:docPartPr>
      <w:docPartBody>
        <w:p w:rsidR="002752C9" w:rsidRDefault="001D4960" w:rsidP="001D4960">
          <w:pPr>
            <w:pStyle w:val="102E95B0AC91495080D972905A0A3073"/>
          </w:pPr>
          <w:r w:rsidRPr="00A076C6">
            <w:rPr>
              <w:rStyle w:val="PlaceholderText"/>
            </w:rPr>
            <w:t>Choose an item.</w:t>
          </w:r>
        </w:p>
      </w:docPartBody>
    </w:docPart>
    <w:docPart>
      <w:docPartPr>
        <w:name w:val="AC2F7FA9C90642A08670903294E0119F"/>
        <w:category>
          <w:name w:val="General"/>
          <w:gallery w:val="placeholder"/>
        </w:category>
        <w:types>
          <w:type w:val="bbPlcHdr"/>
        </w:types>
        <w:behaviors>
          <w:behavior w:val="content"/>
        </w:behaviors>
        <w:guid w:val="{6D871930-C95E-4106-BF2F-DDF84C885734}"/>
      </w:docPartPr>
      <w:docPartBody>
        <w:p w:rsidR="002752C9" w:rsidRDefault="001D4960" w:rsidP="001D4960">
          <w:pPr>
            <w:pStyle w:val="AC2F7FA9C90642A08670903294E0119F"/>
          </w:pPr>
          <w:r w:rsidRPr="00A076C6">
            <w:rPr>
              <w:rStyle w:val="PlaceholderText"/>
            </w:rPr>
            <w:t>Choose an item.</w:t>
          </w:r>
        </w:p>
      </w:docPartBody>
    </w:docPart>
    <w:docPart>
      <w:docPartPr>
        <w:name w:val="13945E4F76214EA1B331EDAFD80AF720"/>
        <w:category>
          <w:name w:val="General"/>
          <w:gallery w:val="placeholder"/>
        </w:category>
        <w:types>
          <w:type w:val="bbPlcHdr"/>
        </w:types>
        <w:behaviors>
          <w:behavior w:val="content"/>
        </w:behaviors>
        <w:guid w:val="{91FB658D-D319-4A13-8536-61B225E74F1A}"/>
      </w:docPartPr>
      <w:docPartBody>
        <w:p w:rsidR="002752C9" w:rsidRDefault="001D4960" w:rsidP="001D4960">
          <w:pPr>
            <w:pStyle w:val="13945E4F76214EA1B331EDAFD80AF720"/>
          </w:pPr>
          <w:r w:rsidRPr="00A076C6">
            <w:rPr>
              <w:rStyle w:val="PlaceholderText"/>
            </w:rPr>
            <w:t>Click or tap to enter a date.</w:t>
          </w:r>
        </w:p>
      </w:docPartBody>
    </w:docPart>
    <w:docPart>
      <w:docPartPr>
        <w:name w:val="C4259506B34F4E49A58F26286F4775EB"/>
        <w:category>
          <w:name w:val="General"/>
          <w:gallery w:val="placeholder"/>
        </w:category>
        <w:types>
          <w:type w:val="bbPlcHdr"/>
        </w:types>
        <w:behaviors>
          <w:behavior w:val="content"/>
        </w:behaviors>
        <w:guid w:val="{AC2FCC2D-CBCF-4B6C-AF3A-1688A8864674}"/>
      </w:docPartPr>
      <w:docPartBody>
        <w:p w:rsidR="002752C9" w:rsidRDefault="001D4960" w:rsidP="001D4960">
          <w:pPr>
            <w:pStyle w:val="C4259506B34F4E49A58F26286F4775EB"/>
          </w:pPr>
          <w:r w:rsidRPr="00A076C6">
            <w:rPr>
              <w:rStyle w:val="PlaceholderText"/>
            </w:rPr>
            <w:t>Choose an item.</w:t>
          </w:r>
        </w:p>
      </w:docPartBody>
    </w:docPart>
    <w:docPart>
      <w:docPartPr>
        <w:name w:val="A88D99D1568F47938B48A91027D2C331"/>
        <w:category>
          <w:name w:val="General"/>
          <w:gallery w:val="placeholder"/>
        </w:category>
        <w:types>
          <w:type w:val="bbPlcHdr"/>
        </w:types>
        <w:behaviors>
          <w:behavior w:val="content"/>
        </w:behaviors>
        <w:guid w:val="{0273FEE6-5AF9-42EA-9E1F-DD54B22E306D}"/>
      </w:docPartPr>
      <w:docPartBody>
        <w:p w:rsidR="002752C9" w:rsidRDefault="001D4960" w:rsidP="001D4960">
          <w:pPr>
            <w:pStyle w:val="A88D99D1568F47938B48A91027D2C331"/>
          </w:pPr>
          <w:r w:rsidRPr="00A076C6">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CECBA074-3B78-416A-BAAB-54055E3B7512}"/>
      </w:docPartPr>
      <w:docPartBody>
        <w:p w:rsidR="002752C9" w:rsidRDefault="002752C9">
          <w:r w:rsidRPr="00DD0D1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76"/>
    <w:rsid w:val="000C670B"/>
    <w:rsid w:val="000F0B7C"/>
    <w:rsid w:val="001D4960"/>
    <w:rsid w:val="002752C9"/>
    <w:rsid w:val="002D52B9"/>
    <w:rsid w:val="0030238A"/>
    <w:rsid w:val="003B7F14"/>
    <w:rsid w:val="00454798"/>
    <w:rsid w:val="004607CC"/>
    <w:rsid w:val="00473A2D"/>
    <w:rsid w:val="0056591B"/>
    <w:rsid w:val="005733D3"/>
    <w:rsid w:val="005E6874"/>
    <w:rsid w:val="0061643A"/>
    <w:rsid w:val="00620C92"/>
    <w:rsid w:val="00641141"/>
    <w:rsid w:val="006D4AF6"/>
    <w:rsid w:val="0070547B"/>
    <w:rsid w:val="00715A6C"/>
    <w:rsid w:val="00732E54"/>
    <w:rsid w:val="008403CD"/>
    <w:rsid w:val="00840A22"/>
    <w:rsid w:val="009D03DA"/>
    <w:rsid w:val="00A36C9B"/>
    <w:rsid w:val="00AB1BDB"/>
    <w:rsid w:val="00AC1B41"/>
    <w:rsid w:val="00B90916"/>
    <w:rsid w:val="00BD6F9E"/>
    <w:rsid w:val="00C35C7C"/>
    <w:rsid w:val="00CA32D7"/>
    <w:rsid w:val="00D82A76"/>
    <w:rsid w:val="00DA41C6"/>
    <w:rsid w:val="00E1551A"/>
    <w:rsid w:val="00F42DFD"/>
    <w:rsid w:val="00F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2C9"/>
    <w:rPr>
      <w:color w:val="808080"/>
    </w:rPr>
  </w:style>
  <w:style w:type="paragraph" w:customStyle="1" w:styleId="0364575BC0A140D8AAB6BB1A27F10AF1">
    <w:name w:val="0364575BC0A140D8AAB6BB1A27F10AF1"/>
    <w:rsid w:val="001D4960"/>
  </w:style>
  <w:style w:type="paragraph" w:customStyle="1" w:styleId="1ADC1E1499E14D169C8E8162BC57382C">
    <w:name w:val="1ADC1E1499E14D169C8E8162BC57382C"/>
    <w:rsid w:val="001D4960"/>
  </w:style>
  <w:style w:type="paragraph" w:customStyle="1" w:styleId="F14A0AD247DB48BFB4A14DF2FCE7091E">
    <w:name w:val="F14A0AD247DB48BFB4A14DF2FCE7091E"/>
    <w:rsid w:val="001D4960"/>
  </w:style>
  <w:style w:type="paragraph" w:customStyle="1" w:styleId="68D785FDB1764683B78E8F15C3B6FAF8">
    <w:name w:val="68D785FDB1764683B78E8F15C3B6FAF8"/>
    <w:rsid w:val="001D4960"/>
  </w:style>
  <w:style w:type="paragraph" w:customStyle="1" w:styleId="BBACA01B238F45BF9757A72A8C4F0F9D">
    <w:name w:val="BBACA01B238F45BF9757A72A8C4F0F9D"/>
    <w:rsid w:val="001D4960"/>
  </w:style>
  <w:style w:type="paragraph" w:customStyle="1" w:styleId="0D68384C943D461586BE3F26EB90976F">
    <w:name w:val="0D68384C943D461586BE3F26EB90976F"/>
    <w:rsid w:val="001D4960"/>
  </w:style>
  <w:style w:type="paragraph" w:customStyle="1" w:styleId="102E95B0AC91495080D972905A0A3073">
    <w:name w:val="102E95B0AC91495080D972905A0A3073"/>
    <w:rsid w:val="001D4960"/>
  </w:style>
  <w:style w:type="paragraph" w:customStyle="1" w:styleId="AC2F7FA9C90642A08670903294E0119F">
    <w:name w:val="AC2F7FA9C90642A08670903294E0119F"/>
    <w:rsid w:val="001D4960"/>
  </w:style>
  <w:style w:type="paragraph" w:customStyle="1" w:styleId="13945E4F76214EA1B331EDAFD80AF720">
    <w:name w:val="13945E4F76214EA1B331EDAFD80AF720"/>
    <w:rsid w:val="001D4960"/>
  </w:style>
  <w:style w:type="paragraph" w:customStyle="1" w:styleId="C4259506B34F4E49A58F26286F4775EB">
    <w:name w:val="C4259506B34F4E49A58F26286F4775EB"/>
    <w:rsid w:val="001D4960"/>
  </w:style>
  <w:style w:type="paragraph" w:customStyle="1" w:styleId="A88D99D1568F47938B48A91027D2C331">
    <w:name w:val="A88D99D1568F47938B48A91027D2C331"/>
    <w:rsid w:val="001D4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800AB8C04E7488D8F72DB0388577E" ma:contentTypeVersion="6" ma:contentTypeDescription="Create a new document." ma:contentTypeScope="" ma:versionID="2ea7cc56d46c732542eb226ee12f0110">
  <xsd:schema xmlns:xsd="http://www.w3.org/2001/XMLSchema" xmlns:xs="http://www.w3.org/2001/XMLSchema" xmlns:p="http://schemas.microsoft.com/office/2006/metadata/properties" xmlns:ns2="b1584491-f310-405f-9fd1-789030eb3a51" xmlns:ns3="b5a6daab-450c-4311-b79a-9277cad0762a" targetNamespace="http://schemas.microsoft.com/office/2006/metadata/properties" ma:root="true" ma:fieldsID="6bf8a7f3a58c4785cbe4790f045c5baf" ns2:_="" ns3:_="">
    <xsd:import namespace="b1584491-f310-405f-9fd1-789030eb3a51"/>
    <xsd:import namespace="b5a6daab-450c-4311-b79a-9277cad07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84491-f310-405f-9fd1-789030eb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6daab-450c-4311-b79a-9277cad07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0C6C-5ACC-4673-B447-E00D6816F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84491-f310-405f-9fd1-789030eb3a51"/>
    <ds:schemaRef ds:uri="b5a6daab-450c-4311-b79a-9277cad07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3D6DC-46E4-4713-B3B0-B7F5238AD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179DE-4EA4-4FC4-918A-E36E1959291B}">
  <ds:schemaRefs>
    <ds:schemaRef ds:uri="http://schemas.microsoft.com/sharepoint/v3/contenttype/forms"/>
  </ds:schemaRefs>
</ds:datastoreItem>
</file>

<file path=customXml/itemProps4.xml><?xml version="1.0" encoding="utf-8"?>
<ds:datastoreItem xmlns:ds="http://schemas.openxmlformats.org/officeDocument/2006/customXml" ds:itemID="{DEEB0D3D-061C-4576-AE3C-BDE15630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19</Pages>
  <Words>40378</Words>
  <Characters>23016</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Fondia</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Uluc Baslanti</dc:creator>
  <cp:keywords/>
  <dc:description/>
  <cp:lastModifiedBy>Marianna Zhurbenko</cp:lastModifiedBy>
  <cp:revision>130</cp:revision>
  <dcterms:created xsi:type="dcterms:W3CDTF">2022-06-06T05:14:00Z</dcterms:created>
  <dcterms:modified xsi:type="dcterms:W3CDTF">2025-04-01T06:54:00Z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